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729" w:rsidRPr="00051C94" w:rsidRDefault="00460FB7" w:rsidP="004238E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</w:rPr>
      </w:pPr>
      <w:r w:rsidRPr="00051C94">
        <w:rPr>
          <w:rFonts w:ascii="Arial" w:hAnsi="Arial" w:cs="Arial"/>
          <w:b/>
        </w:rPr>
        <w:t>JAMAIS LE QUÉBEC N’AURA AUTANT COMPTÉ SUR LES ORGANISME</w:t>
      </w:r>
      <w:bookmarkStart w:id="0" w:name="_GoBack"/>
      <w:bookmarkEnd w:id="0"/>
      <w:r w:rsidRPr="00051C94">
        <w:rPr>
          <w:rFonts w:ascii="Arial" w:hAnsi="Arial" w:cs="Arial"/>
          <w:b/>
        </w:rPr>
        <w:t>S COMMUNAUTAIRES POUR GARANTIR UN FILET SOCIAL.</w:t>
      </w:r>
    </w:p>
    <w:p w:rsidR="00B93027" w:rsidRDefault="008D2E51" w:rsidP="00B93027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47729">
        <w:rPr>
          <w:rFonts w:ascii="Arial" w:hAnsi="Arial" w:cs="Arial"/>
        </w:rPr>
        <w:t>Les conséquences</w:t>
      </w:r>
      <w:r w:rsidRPr="00DB0F4F">
        <w:rPr>
          <w:rFonts w:ascii="Arial" w:hAnsi="Arial" w:cs="Arial"/>
        </w:rPr>
        <w:t xml:space="preserve"> de la pandémie de la COVID-19 sont nombreuses </w:t>
      </w:r>
      <w:r>
        <w:rPr>
          <w:rFonts w:ascii="Arial" w:hAnsi="Arial" w:cs="Arial"/>
        </w:rPr>
        <w:t xml:space="preserve">pour les personnes handicapées </w:t>
      </w:r>
      <w:r w:rsidR="00D72425">
        <w:rPr>
          <w:rFonts w:ascii="Arial" w:hAnsi="Arial" w:cs="Arial"/>
        </w:rPr>
        <w:t xml:space="preserve">et leurs </w:t>
      </w:r>
      <w:r w:rsidR="00B93027">
        <w:rPr>
          <w:rFonts w:ascii="Arial" w:hAnsi="Arial" w:cs="Arial"/>
        </w:rPr>
        <w:t>familles.</w:t>
      </w:r>
      <w:r w:rsidR="00B93027" w:rsidRPr="00DB0F4F">
        <w:rPr>
          <w:rFonts w:ascii="Arial" w:hAnsi="Arial" w:cs="Arial"/>
        </w:rPr>
        <w:t xml:space="preserve"> Nous</w:t>
      </w:r>
      <w:r w:rsidR="0042251F" w:rsidRPr="00DB0F4F">
        <w:rPr>
          <w:rFonts w:ascii="Arial" w:hAnsi="Arial" w:cs="Arial"/>
        </w:rPr>
        <w:t xml:space="preserve"> </w:t>
      </w:r>
      <w:r w:rsidR="0042251F">
        <w:rPr>
          <w:rFonts w:ascii="Arial" w:hAnsi="Arial" w:cs="Arial"/>
        </w:rPr>
        <w:t>avons pu observer</w:t>
      </w:r>
      <w:r w:rsidR="0042251F" w:rsidRPr="00DB0F4F">
        <w:rPr>
          <w:rFonts w:ascii="Arial" w:hAnsi="Arial" w:cs="Arial"/>
        </w:rPr>
        <w:t xml:space="preserve"> à quel point </w:t>
      </w:r>
      <w:r w:rsidR="0042251F">
        <w:rPr>
          <w:rFonts w:ascii="Arial" w:hAnsi="Arial" w:cs="Arial"/>
        </w:rPr>
        <w:t>elles</w:t>
      </w:r>
      <w:r w:rsidR="0042251F" w:rsidRPr="00DB0F4F">
        <w:rPr>
          <w:rFonts w:ascii="Arial" w:hAnsi="Arial" w:cs="Arial"/>
        </w:rPr>
        <w:t xml:space="preserve"> sont davantage touchées par cette crise</w:t>
      </w:r>
      <w:r w:rsidR="0042251F">
        <w:rPr>
          <w:rFonts w:ascii="Arial" w:hAnsi="Arial" w:cs="Arial"/>
        </w:rPr>
        <w:t>, qui</w:t>
      </w:r>
      <w:r w:rsidR="001650FA">
        <w:rPr>
          <w:rFonts w:ascii="Arial" w:hAnsi="Arial" w:cs="Arial"/>
        </w:rPr>
        <w:t xml:space="preserve"> a</w:t>
      </w:r>
      <w:r w:rsidR="0042251F">
        <w:rPr>
          <w:rFonts w:ascii="Arial" w:hAnsi="Arial" w:cs="Arial"/>
        </w:rPr>
        <w:t xml:space="preserve"> sollicité plus que jamais leur</w:t>
      </w:r>
      <w:r w:rsidR="0042251F" w:rsidRPr="00DB0F4F">
        <w:rPr>
          <w:rFonts w:ascii="Arial" w:hAnsi="Arial" w:cs="Arial"/>
        </w:rPr>
        <w:t xml:space="preserve"> </w:t>
      </w:r>
      <w:r w:rsidR="00447729" w:rsidRPr="00DB0F4F">
        <w:rPr>
          <w:rFonts w:ascii="Arial" w:hAnsi="Arial" w:cs="Arial"/>
        </w:rPr>
        <w:t>résilience</w:t>
      </w:r>
      <w:r w:rsidR="00447729">
        <w:rPr>
          <w:rFonts w:ascii="Arial" w:hAnsi="Arial" w:cs="Arial"/>
        </w:rPr>
        <w:t xml:space="preserve">. </w:t>
      </w:r>
    </w:p>
    <w:p w:rsidR="00D03EE4" w:rsidRDefault="00447729" w:rsidP="00B93027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Que</w:t>
      </w:r>
      <w:r w:rsidR="00D81C90">
        <w:rPr>
          <w:rFonts w:ascii="Arial" w:hAnsi="Arial" w:cs="Arial"/>
        </w:rPr>
        <w:t xml:space="preserve"> d’inquiétudes soulevées aux </w:t>
      </w:r>
      <w:r w:rsidR="00D81C90" w:rsidRPr="00DB0F4F">
        <w:rPr>
          <w:rFonts w:ascii="Arial" w:hAnsi="Arial" w:cs="Arial"/>
        </w:rPr>
        <w:t>difficultés liées au handicap</w:t>
      </w:r>
      <w:r w:rsidR="00051C94">
        <w:rPr>
          <w:rFonts w:ascii="Arial" w:hAnsi="Arial" w:cs="Arial"/>
        </w:rPr>
        <w:t>,</w:t>
      </w:r>
      <w:r w:rsidR="00D72425">
        <w:rPr>
          <w:rFonts w:ascii="Arial" w:hAnsi="Arial" w:cs="Arial"/>
        </w:rPr>
        <w:t xml:space="preserve"> aux</w:t>
      </w:r>
      <w:r w:rsidR="00D81C90">
        <w:rPr>
          <w:rFonts w:ascii="Arial" w:hAnsi="Arial" w:cs="Arial"/>
        </w:rPr>
        <w:t xml:space="preserve"> coupure</w:t>
      </w:r>
      <w:r w:rsidR="00D72425">
        <w:rPr>
          <w:rFonts w:ascii="Arial" w:hAnsi="Arial" w:cs="Arial"/>
        </w:rPr>
        <w:t>s</w:t>
      </w:r>
      <w:r w:rsidR="00D81C90">
        <w:rPr>
          <w:rFonts w:ascii="Arial" w:hAnsi="Arial" w:cs="Arial"/>
        </w:rPr>
        <w:t xml:space="preserve"> de service</w:t>
      </w:r>
      <w:r w:rsidR="00D72425">
        <w:rPr>
          <w:rFonts w:ascii="Arial" w:hAnsi="Arial" w:cs="Arial"/>
        </w:rPr>
        <w:t>s</w:t>
      </w:r>
      <w:r w:rsidR="00D81C90">
        <w:rPr>
          <w:rFonts w:ascii="Arial" w:hAnsi="Arial" w:cs="Arial"/>
        </w:rPr>
        <w:t>, au soutien</w:t>
      </w:r>
      <w:r w:rsidR="00D81C90" w:rsidRPr="00DB0F4F">
        <w:rPr>
          <w:rFonts w:ascii="Arial" w:hAnsi="Arial" w:cs="Arial"/>
        </w:rPr>
        <w:t xml:space="preserve"> à domicile,</w:t>
      </w:r>
      <w:r w:rsidR="00051C94" w:rsidRPr="00051C94">
        <w:rPr>
          <w:rFonts w:ascii="Arial" w:hAnsi="Arial" w:cs="Arial"/>
        </w:rPr>
        <w:t xml:space="preserve"> </w:t>
      </w:r>
      <w:r w:rsidR="00051C94">
        <w:rPr>
          <w:rFonts w:ascii="Arial" w:hAnsi="Arial" w:cs="Arial"/>
        </w:rPr>
        <w:t xml:space="preserve">aux </w:t>
      </w:r>
      <w:r w:rsidR="00051C94" w:rsidRPr="00DB0F4F">
        <w:rPr>
          <w:rFonts w:ascii="Arial" w:hAnsi="Arial" w:cs="Arial"/>
        </w:rPr>
        <w:t>questions liées</w:t>
      </w:r>
      <w:r w:rsidR="00051C94" w:rsidRPr="00051C94">
        <w:rPr>
          <w:rFonts w:ascii="Arial" w:hAnsi="Arial" w:cs="Arial"/>
        </w:rPr>
        <w:t xml:space="preserve"> </w:t>
      </w:r>
      <w:r w:rsidR="00051C94">
        <w:rPr>
          <w:rFonts w:ascii="Arial" w:hAnsi="Arial" w:cs="Arial"/>
        </w:rPr>
        <w:t>la vaccination</w:t>
      </w:r>
      <w:r w:rsidR="00051C94" w:rsidRPr="00DB0F4F">
        <w:rPr>
          <w:rFonts w:ascii="Arial" w:hAnsi="Arial" w:cs="Arial"/>
        </w:rPr>
        <w:t>,</w:t>
      </w:r>
      <w:r w:rsidR="00051C94">
        <w:rPr>
          <w:rFonts w:ascii="Arial" w:hAnsi="Arial" w:cs="Arial"/>
        </w:rPr>
        <w:t xml:space="preserve"> à </w:t>
      </w:r>
      <w:r w:rsidR="00D72425" w:rsidRPr="00DB0F4F">
        <w:rPr>
          <w:rFonts w:ascii="Arial" w:hAnsi="Arial" w:cs="Arial"/>
        </w:rPr>
        <w:t>la crainte du tri</w:t>
      </w:r>
      <w:r w:rsidR="00D72425">
        <w:rPr>
          <w:rFonts w:ascii="Arial" w:hAnsi="Arial" w:cs="Arial"/>
        </w:rPr>
        <w:t>age</w:t>
      </w:r>
      <w:r w:rsidR="00D72425" w:rsidRPr="00DB0F4F">
        <w:rPr>
          <w:rFonts w:ascii="Arial" w:hAnsi="Arial" w:cs="Arial"/>
        </w:rPr>
        <w:t>,</w:t>
      </w:r>
      <w:r w:rsidR="001650FA">
        <w:rPr>
          <w:rFonts w:ascii="Arial" w:hAnsi="Arial" w:cs="Arial"/>
        </w:rPr>
        <w:t xml:space="preserve"> </w:t>
      </w:r>
      <w:r w:rsidR="00D81C90">
        <w:rPr>
          <w:rFonts w:ascii="Arial" w:hAnsi="Arial" w:cs="Arial"/>
        </w:rPr>
        <w:t>et j’en passe…</w:t>
      </w:r>
    </w:p>
    <w:p w:rsidR="00D03EE4" w:rsidRDefault="00D03EE4" w:rsidP="00B93027">
      <w:pPr>
        <w:spacing w:line="240" w:lineRule="auto"/>
        <w:jc w:val="both"/>
        <w:rPr>
          <w:rFonts w:ascii="Arial" w:hAnsi="Arial" w:cs="Arial"/>
        </w:rPr>
      </w:pPr>
      <w:r w:rsidRPr="00DB0F4F">
        <w:rPr>
          <w:rFonts w:ascii="Arial" w:hAnsi="Arial" w:cs="Arial"/>
        </w:rPr>
        <w:t xml:space="preserve">La situation a évolué de manière rapide : </w:t>
      </w:r>
      <w:r w:rsidR="00B93027">
        <w:rPr>
          <w:rFonts w:ascii="Arial" w:hAnsi="Arial" w:cs="Arial"/>
        </w:rPr>
        <w:t xml:space="preserve">la </w:t>
      </w:r>
      <w:r w:rsidRPr="00DB0F4F">
        <w:rPr>
          <w:rFonts w:ascii="Arial" w:hAnsi="Arial" w:cs="Arial"/>
        </w:rPr>
        <w:t>fermeture des établissements scolaires, des commerces non nécessaires</w:t>
      </w:r>
      <w:r w:rsidR="00B93027">
        <w:rPr>
          <w:rFonts w:ascii="Arial" w:hAnsi="Arial" w:cs="Arial"/>
        </w:rPr>
        <w:t> ;</w:t>
      </w:r>
      <w:r w:rsidRPr="00DB0F4F">
        <w:rPr>
          <w:rFonts w:ascii="Arial" w:hAnsi="Arial" w:cs="Arial"/>
        </w:rPr>
        <w:t xml:space="preserve"> puis </w:t>
      </w:r>
      <w:r>
        <w:rPr>
          <w:rFonts w:ascii="Arial" w:hAnsi="Arial" w:cs="Arial"/>
        </w:rPr>
        <w:t xml:space="preserve">le </w:t>
      </w:r>
      <w:r w:rsidRPr="00DB0F4F">
        <w:rPr>
          <w:rFonts w:ascii="Arial" w:hAnsi="Arial" w:cs="Arial"/>
        </w:rPr>
        <w:t>confinement</w:t>
      </w:r>
      <w:r>
        <w:rPr>
          <w:rFonts w:ascii="Arial" w:hAnsi="Arial" w:cs="Arial"/>
        </w:rPr>
        <w:t xml:space="preserve"> qui a accentué</w:t>
      </w:r>
      <w:r w:rsidRPr="00DB0F4F">
        <w:rPr>
          <w:rFonts w:ascii="Arial" w:hAnsi="Arial" w:cs="Arial"/>
        </w:rPr>
        <w:t xml:space="preserve"> l’isolement social que connaissent déjà les </w:t>
      </w:r>
      <w:r w:rsidR="00447729">
        <w:rPr>
          <w:rFonts w:ascii="Arial" w:hAnsi="Arial" w:cs="Arial"/>
        </w:rPr>
        <w:t>personnes</w:t>
      </w:r>
      <w:r w:rsidRPr="00DB0F4F">
        <w:rPr>
          <w:rFonts w:ascii="Arial" w:hAnsi="Arial" w:cs="Arial"/>
        </w:rPr>
        <w:t xml:space="preserve"> vulnérables. </w:t>
      </w:r>
    </w:p>
    <w:p w:rsidR="00447729" w:rsidRDefault="00447729" w:rsidP="00B9302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Malgré tous les obstacles, nous constatons tout de même des aspects positifs à la crise actuelle qui a fait appel à l’inventivité des organismes</w:t>
      </w:r>
      <w:r w:rsidR="00B93027">
        <w:rPr>
          <w:rFonts w:ascii="Arial" w:hAnsi="Arial" w:cs="Arial"/>
        </w:rPr>
        <w:t xml:space="preserve"> communautaires</w:t>
      </w:r>
      <w:r>
        <w:rPr>
          <w:rFonts w:ascii="Arial" w:hAnsi="Arial" w:cs="Arial"/>
        </w:rPr>
        <w:t xml:space="preserve"> et </w:t>
      </w:r>
      <w:r w:rsidRPr="0061263D">
        <w:rPr>
          <w:rFonts w:ascii="Arial" w:hAnsi="Arial" w:cs="Arial"/>
        </w:rPr>
        <w:t>constitué un terreau fertile d’initiatives.</w:t>
      </w:r>
    </w:p>
    <w:p w:rsidR="00606DCD" w:rsidRDefault="00606DCD" w:rsidP="00B93027">
      <w:pPr>
        <w:spacing w:line="240" w:lineRule="auto"/>
        <w:jc w:val="both"/>
        <w:rPr>
          <w:rFonts w:ascii="Arial" w:hAnsi="Arial" w:cs="Arial"/>
        </w:rPr>
      </w:pPr>
      <w:r w:rsidRPr="00DB0F4F">
        <w:rPr>
          <w:rFonts w:ascii="Arial" w:hAnsi="Arial" w:cs="Arial"/>
        </w:rPr>
        <w:t xml:space="preserve">Le </w:t>
      </w:r>
      <w:r>
        <w:rPr>
          <w:rFonts w:ascii="Arial" w:hAnsi="Arial" w:cs="Arial"/>
        </w:rPr>
        <w:t>Groupement des</w:t>
      </w:r>
      <w:r w:rsidR="001650FA">
        <w:rPr>
          <w:rFonts w:ascii="Arial" w:hAnsi="Arial" w:cs="Arial"/>
        </w:rPr>
        <w:t xml:space="preserve"> associations de</w:t>
      </w:r>
      <w:r>
        <w:rPr>
          <w:rFonts w:ascii="Arial" w:hAnsi="Arial" w:cs="Arial"/>
        </w:rPr>
        <w:t xml:space="preserve"> personnes handicapées de la Rive-Sud de Montréal (</w:t>
      </w:r>
      <w:r w:rsidRPr="00DB0F4F">
        <w:rPr>
          <w:rFonts w:ascii="Arial" w:hAnsi="Arial" w:cs="Arial"/>
        </w:rPr>
        <w:t>GAPHRSM</w:t>
      </w:r>
      <w:r>
        <w:rPr>
          <w:rFonts w:ascii="Arial" w:hAnsi="Arial" w:cs="Arial"/>
        </w:rPr>
        <w:t>)</w:t>
      </w:r>
      <w:r w:rsidRPr="00DB0F4F">
        <w:rPr>
          <w:rFonts w:ascii="Arial" w:hAnsi="Arial" w:cs="Arial"/>
        </w:rPr>
        <w:t xml:space="preserve"> reconnait </w:t>
      </w:r>
      <w:r w:rsidR="00B93027">
        <w:rPr>
          <w:rFonts w:ascii="Arial" w:hAnsi="Arial" w:cs="Arial"/>
        </w:rPr>
        <w:t xml:space="preserve">et souligne </w:t>
      </w:r>
      <w:r w:rsidRPr="00DB0F4F">
        <w:rPr>
          <w:rFonts w:ascii="Arial" w:hAnsi="Arial" w:cs="Arial"/>
        </w:rPr>
        <w:t xml:space="preserve">l’apport de ses organismes membres pour leur grand dévouement et leur grande capacité d’adaptation afin de mettre en place rapidement des services </w:t>
      </w:r>
      <w:r w:rsidR="00447729">
        <w:rPr>
          <w:rFonts w:ascii="Arial" w:hAnsi="Arial" w:cs="Arial"/>
        </w:rPr>
        <w:t xml:space="preserve">variés et essentiels </w:t>
      </w:r>
      <w:r w:rsidRPr="00DB0F4F">
        <w:rPr>
          <w:rFonts w:ascii="Arial" w:hAnsi="Arial" w:cs="Arial"/>
        </w:rPr>
        <w:t xml:space="preserve">visant à soutenir leurs membres et leurs proches. La présence des organismes dans ce contexte difficile a permis aux personnes handicapées </w:t>
      </w:r>
      <w:r w:rsidR="001650FA">
        <w:rPr>
          <w:rFonts w:ascii="Arial" w:hAnsi="Arial" w:cs="Arial"/>
        </w:rPr>
        <w:t xml:space="preserve">et à leurs familles </w:t>
      </w:r>
      <w:r w:rsidRPr="00DB0F4F">
        <w:rPr>
          <w:rFonts w:ascii="Arial" w:hAnsi="Arial" w:cs="Arial"/>
        </w:rPr>
        <w:t>d’être accompagnées</w:t>
      </w:r>
      <w:r w:rsidR="00F605FE">
        <w:rPr>
          <w:rFonts w:ascii="Arial" w:hAnsi="Arial" w:cs="Arial"/>
        </w:rPr>
        <w:t>, de ne pas être seules</w:t>
      </w:r>
      <w:r w:rsidRPr="00DB0F4F">
        <w:rPr>
          <w:rFonts w:ascii="Arial" w:hAnsi="Arial" w:cs="Arial"/>
        </w:rPr>
        <w:t>.</w:t>
      </w:r>
    </w:p>
    <w:p w:rsidR="00B93027" w:rsidRPr="00DB0F4F" w:rsidRDefault="00F605FE" w:rsidP="00B9302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Cette crise nous</w:t>
      </w:r>
      <w:r w:rsidRPr="00DB0F4F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présente</w:t>
      </w:r>
      <w:r w:rsidR="00B93027">
        <w:rPr>
          <w:rFonts w:ascii="Arial" w:hAnsi="Arial" w:cs="Arial"/>
          <w:shd w:val="clear" w:color="auto" w:fill="FFFFFF"/>
        </w:rPr>
        <w:t xml:space="preserve"> également</w:t>
      </w:r>
      <w:r>
        <w:rPr>
          <w:rFonts w:ascii="Arial" w:hAnsi="Arial" w:cs="Arial"/>
          <w:shd w:val="clear" w:color="auto" w:fill="FFFFFF"/>
        </w:rPr>
        <w:t xml:space="preserve"> </w:t>
      </w:r>
      <w:r w:rsidRPr="0061263D">
        <w:rPr>
          <w:rFonts w:ascii="Arial" w:hAnsi="Arial" w:cs="Arial"/>
          <w:shd w:val="clear" w:color="auto" w:fill="FFFFFF"/>
        </w:rPr>
        <w:t>une fenêtre d’opportunité</w:t>
      </w:r>
      <w:r w:rsidR="00B93027">
        <w:rPr>
          <w:rFonts w:ascii="Arial" w:hAnsi="Arial" w:cs="Arial"/>
          <w:shd w:val="clear" w:color="auto" w:fill="FFFFFF"/>
        </w:rPr>
        <w:t xml:space="preserve"> à notre société Québécoise. Pourquoi ce ne serait pas</w:t>
      </w:r>
      <w:r>
        <w:rPr>
          <w:rFonts w:ascii="Arial" w:hAnsi="Arial" w:cs="Arial"/>
          <w:shd w:val="clear" w:color="auto" w:fill="FFFFFF"/>
        </w:rPr>
        <w:t xml:space="preserve"> une occasion </w:t>
      </w:r>
      <w:r w:rsidRPr="00DB0F4F">
        <w:rPr>
          <w:rFonts w:ascii="Arial" w:hAnsi="Arial" w:cs="Arial"/>
          <w:shd w:val="clear" w:color="auto" w:fill="FFFFFF"/>
        </w:rPr>
        <w:t xml:space="preserve">de changer, de </w:t>
      </w:r>
      <w:r>
        <w:rPr>
          <w:rFonts w:ascii="Arial" w:hAnsi="Arial" w:cs="Arial"/>
          <w:shd w:val="clear" w:color="auto" w:fill="FFFFFF"/>
        </w:rPr>
        <w:t>repartir sur de nouvelles bases,</w:t>
      </w:r>
      <w:r w:rsidRPr="00DB0F4F">
        <w:rPr>
          <w:rFonts w:ascii="Arial" w:hAnsi="Arial" w:cs="Arial"/>
          <w:shd w:val="clear" w:color="auto" w:fill="FFFFFF"/>
        </w:rPr>
        <w:t xml:space="preserve"> de transformer certaines des mesures tem</w:t>
      </w:r>
      <w:r w:rsidR="00B93027">
        <w:rPr>
          <w:rFonts w:ascii="Arial" w:hAnsi="Arial" w:cs="Arial"/>
          <w:shd w:val="clear" w:color="auto" w:fill="FFFFFF"/>
        </w:rPr>
        <w:t>poraires en mesures permanentes ? Par exemple, l</w:t>
      </w:r>
      <w:r w:rsidRPr="00DB0F4F">
        <w:rPr>
          <w:rFonts w:ascii="Arial" w:hAnsi="Arial" w:cs="Arial"/>
          <w:shd w:val="clear" w:color="auto" w:fill="FFFFFF"/>
        </w:rPr>
        <w:t>a transformation numérique</w:t>
      </w:r>
      <w:r w:rsidR="00B93027">
        <w:rPr>
          <w:rFonts w:ascii="Arial" w:hAnsi="Arial" w:cs="Arial"/>
          <w:shd w:val="clear" w:color="auto" w:fill="FFFFFF"/>
        </w:rPr>
        <w:t xml:space="preserve"> qui a permis </w:t>
      </w:r>
      <w:r>
        <w:rPr>
          <w:rFonts w:ascii="Arial" w:hAnsi="Arial" w:cs="Arial"/>
        </w:rPr>
        <w:t>l</w:t>
      </w:r>
      <w:r w:rsidRPr="00DB0F4F">
        <w:rPr>
          <w:rFonts w:ascii="Arial" w:hAnsi="Arial" w:cs="Arial"/>
        </w:rPr>
        <w:t>a mise en place de nombreuses plateformes d’entraide</w:t>
      </w:r>
      <w:r>
        <w:rPr>
          <w:rFonts w:ascii="Arial" w:hAnsi="Arial" w:cs="Arial"/>
        </w:rPr>
        <w:t>,</w:t>
      </w:r>
      <w:r w:rsidR="00B93027" w:rsidRPr="00B93027">
        <w:rPr>
          <w:rFonts w:ascii="Arial" w:hAnsi="Arial" w:cs="Arial"/>
          <w:shd w:val="clear" w:color="auto" w:fill="FFFFFF"/>
        </w:rPr>
        <w:t xml:space="preserve"> </w:t>
      </w:r>
      <w:r w:rsidR="00B93027">
        <w:rPr>
          <w:rFonts w:ascii="Arial" w:hAnsi="Arial" w:cs="Arial"/>
          <w:shd w:val="clear" w:color="auto" w:fill="FFFFFF"/>
        </w:rPr>
        <w:t>l</w:t>
      </w:r>
      <w:r w:rsidR="00B93027" w:rsidRPr="00DB0F4F">
        <w:rPr>
          <w:rFonts w:ascii="Arial" w:hAnsi="Arial" w:cs="Arial"/>
          <w:shd w:val="clear" w:color="auto" w:fill="FFFFFF"/>
        </w:rPr>
        <w:t xml:space="preserve">e télétravail, pour offrir une opportunité à de nombreuses personnes handicapées </w:t>
      </w:r>
      <w:r w:rsidR="00B93027">
        <w:rPr>
          <w:rFonts w:ascii="Arial" w:hAnsi="Arial" w:cs="Arial"/>
          <w:shd w:val="clear" w:color="auto" w:fill="FFFFFF"/>
        </w:rPr>
        <w:t xml:space="preserve">d’intégrer de plus en plus le marché du travail </w:t>
      </w:r>
      <w:r w:rsidR="00B93027" w:rsidRPr="00DB0F4F">
        <w:rPr>
          <w:rFonts w:ascii="Arial" w:hAnsi="Arial" w:cs="Arial"/>
          <w:shd w:val="clear" w:color="auto" w:fill="FFFFFF"/>
        </w:rPr>
        <w:t>et diminuer les préjugés.</w:t>
      </w:r>
      <w:r w:rsidR="00B93027" w:rsidRPr="0061263D">
        <w:rPr>
          <w:rFonts w:ascii="Arial" w:hAnsi="Arial" w:cs="Arial"/>
          <w:spacing w:val="21"/>
          <w:shd w:val="clear" w:color="auto" w:fill="FFFFFF"/>
        </w:rPr>
        <w:t xml:space="preserve"> </w:t>
      </w:r>
    </w:p>
    <w:p w:rsidR="007B2613" w:rsidRDefault="00B93027" w:rsidP="00B93027">
      <w:pPr>
        <w:spacing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>L</w:t>
      </w:r>
      <w:r w:rsidRPr="00DB0F4F">
        <w:rPr>
          <w:rFonts w:ascii="Arial" w:hAnsi="Arial" w:cs="Arial"/>
        </w:rPr>
        <w:t xml:space="preserve">a situation </w:t>
      </w:r>
      <w:r w:rsidR="00051C94" w:rsidRPr="00DB0F4F">
        <w:rPr>
          <w:rFonts w:ascii="Arial" w:hAnsi="Arial" w:cs="Arial"/>
        </w:rPr>
        <w:t>actuelle,</w:t>
      </w:r>
      <w:r w:rsidR="00051C94">
        <w:rPr>
          <w:rFonts w:ascii="Arial" w:hAnsi="Arial" w:cs="Arial"/>
        </w:rPr>
        <w:t xml:space="preserve"> nous le souhaitons, </w:t>
      </w:r>
      <w:r w:rsidRPr="00DB0F4F">
        <w:rPr>
          <w:rFonts w:ascii="Arial" w:hAnsi="Arial" w:cs="Arial"/>
        </w:rPr>
        <w:t xml:space="preserve">invitera nécessairement à une réflexion de nos pratiques </w:t>
      </w:r>
      <w:r>
        <w:rPr>
          <w:rFonts w:ascii="Arial" w:hAnsi="Arial" w:cs="Arial"/>
        </w:rPr>
        <w:t xml:space="preserve">au </w:t>
      </w:r>
      <w:r w:rsidRPr="00DB0F4F">
        <w:rPr>
          <w:rFonts w:ascii="Arial" w:hAnsi="Arial" w:cs="Arial"/>
        </w:rPr>
        <w:t>retour</w:t>
      </w:r>
      <w:r w:rsidRPr="00606DCD">
        <w:rPr>
          <w:rFonts w:ascii="Arial" w:hAnsi="Arial" w:cs="Arial"/>
        </w:rPr>
        <w:t xml:space="preserve"> de confinement.</w:t>
      </w:r>
      <w:r w:rsidRPr="0061263D">
        <w:rPr>
          <w:rFonts w:ascii="Arial" w:hAnsi="Arial" w:cs="Arial"/>
          <w:shd w:val="clear" w:color="auto" w:fill="FFFFFF"/>
        </w:rPr>
        <w:t xml:space="preserve"> </w:t>
      </w:r>
      <w:r w:rsidR="007B2613" w:rsidRPr="00DB0F4F">
        <w:rPr>
          <w:rFonts w:ascii="Arial" w:hAnsi="Arial" w:cs="Arial"/>
        </w:rPr>
        <w:t xml:space="preserve">Demain, rien ne doit être comme avant parce que nous avons compris </w:t>
      </w:r>
      <w:r>
        <w:rPr>
          <w:rFonts w:ascii="Arial" w:hAnsi="Arial" w:cs="Arial"/>
        </w:rPr>
        <w:t>l</w:t>
      </w:r>
      <w:r w:rsidR="00A718F1" w:rsidRPr="00DB0F4F">
        <w:rPr>
          <w:rFonts w:ascii="Arial" w:hAnsi="Arial" w:cs="Arial"/>
          <w:shd w:val="clear" w:color="auto" w:fill="FFFFFF"/>
        </w:rPr>
        <w:t>’importance de prendre en compte les valeurs de solidarité d’équité,</w:t>
      </w:r>
      <w:r w:rsidR="00A718F1">
        <w:rPr>
          <w:rFonts w:ascii="Arial" w:hAnsi="Arial" w:cs="Arial"/>
          <w:shd w:val="clear" w:color="auto" w:fill="FFFFFF"/>
        </w:rPr>
        <w:t xml:space="preserve"> </w:t>
      </w:r>
      <w:r w:rsidR="00A718F1" w:rsidRPr="00DB0F4F">
        <w:rPr>
          <w:rFonts w:ascii="Arial" w:hAnsi="Arial" w:cs="Arial"/>
          <w:shd w:val="clear" w:color="auto" w:fill="FFFFFF"/>
        </w:rPr>
        <w:t>d'égalité et d'accessibilité</w:t>
      </w:r>
      <w:r>
        <w:rPr>
          <w:rFonts w:ascii="Arial" w:hAnsi="Arial" w:cs="Arial"/>
          <w:shd w:val="clear" w:color="auto" w:fill="FFFFFF"/>
        </w:rPr>
        <w:t>.</w:t>
      </w:r>
    </w:p>
    <w:p w:rsidR="00B93027" w:rsidRDefault="00B93027" w:rsidP="00051C94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Pauline Couture</w:t>
      </w:r>
    </w:p>
    <w:p w:rsidR="00B93027" w:rsidRDefault="004238EE" w:rsidP="00B93027">
      <w:pPr>
        <w:spacing w:line="240" w:lineRule="auto"/>
        <w:jc w:val="both"/>
        <w:rPr>
          <w:rFonts w:ascii="Arial" w:hAnsi="Arial" w:cs="Arial"/>
          <w:shd w:val="clear" w:color="auto" w:fill="FFFFFF"/>
        </w:rPr>
      </w:pPr>
      <w:hyperlink r:id="rId4" w:history="1">
        <w:r w:rsidR="00051C94" w:rsidRPr="00BB189F">
          <w:rPr>
            <w:rStyle w:val="Lienhypertexte"/>
            <w:rFonts w:ascii="Arial" w:hAnsi="Arial" w:cs="Arial"/>
            <w:shd w:val="clear" w:color="auto" w:fill="FFFFFF"/>
          </w:rPr>
          <w:t>www.gaphrsm.ca</w:t>
        </w:r>
      </w:hyperlink>
    </w:p>
    <w:p w:rsidR="00051C94" w:rsidRPr="00DB0F4F" w:rsidRDefault="00051C94" w:rsidP="00B93027">
      <w:pPr>
        <w:spacing w:line="240" w:lineRule="auto"/>
        <w:jc w:val="both"/>
        <w:rPr>
          <w:rFonts w:ascii="Arial" w:hAnsi="Arial" w:cs="Arial"/>
        </w:rPr>
      </w:pPr>
    </w:p>
    <w:sectPr w:rsidR="00051C94" w:rsidRPr="00DB0F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69C"/>
    <w:rsid w:val="00051C94"/>
    <w:rsid w:val="0015188D"/>
    <w:rsid w:val="001650FA"/>
    <w:rsid w:val="00210BDC"/>
    <w:rsid w:val="00232C3C"/>
    <w:rsid w:val="002D069C"/>
    <w:rsid w:val="00351BCF"/>
    <w:rsid w:val="0042251F"/>
    <w:rsid w:val="004238EE"/>
    <w:rsid w:val="00447729"/>
    <w:rsid w:val="00460FB7"/>
    <w:rsid w:val="005B0D3C"/>
    <w:rsid w:val="00606DCD"/>
    <w:rsid w:val="0061263D"/>
    <w:rsid w:val="00616C97"/>
    <w:rsid w:val="007B2613"/>
    <w:rsid w:val="0082065C"/>
    <w:rsid w:val="008D2E51"/>
    <w:rsid w:val="009F2879"/>
    <w:rsid w:val="00A4779C"/>
    <w:rsid w:val="00A718F1"/>
    <w:rsid w:val="00A870BB"/>
    <w:rsid w:val="00B93027"/>
    <w:rsid w:val="00D03EE4"/>
    <w:rsid w:val="00D72425"/>
    <w:rsid w:val="00D81C90"/>
    <w:rsid w:val="00DB0F4F"/>
    <w:rsid w:val="00DF7640"/>
    <w:rsid w:val="00EC7E0F"/>
    <w:rsid w:val="00F6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DB91E1-2143-4E22-9ABD-11F5B9F0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69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A870BB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A870BB"/>
  </w:style>
  <w:style w:type="character" w:styleId="Accentuation">
    <w:name w:val="Emphasis"/>
    <w:basedOn w:val="Policepardfaut"/>
    <w:uiPriority w:val="20"/>
    <w:qFormat/>
    <w:rsid w:val="00DF7640"/>
    <w:rPr>
      <w:i/>
      <w:iCs/>
    </w:rPr>
  </w:style>
  <w:style w:type="character" w:styleId="lev">
    <w:name w:val="Strong"/>
    <w:basedOn w:val="Policepardfaut"/>
    <w:uiPriority w:val="22"/>
    <w:qFormat/>
    <w:rsid w:val="005B0D3C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B2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2613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051C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phrsm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1945</Characters>
  <Application>Microsoft Office Word</Application>
  <DocSecurity>0</DocSecurity>
  <Lines>30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Couture</dc:creator>
  <cp:keywords/>
  <dc:description/>
  <cp:lastModifiedBy>Pauline Couture</cp:lastModifiedBy>
  <cp:revision>4</cp:revision>
  <cp:lastPrinted>2021-03-22T13:26:00Z</cp:lastPrinted>
  <dcterms:created xsi:type="dcterms:W3CDTF">2021-03-23T18:42:00Z</dcterms:created>
  <dcterms:modified xsi:type="dcterms:W3CDTF">2021-03-24T15:21:00Z</dcterms:modified>
</cp:coreProperties>
</file>