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D9816" w14:textId="29E262D5" w:rsidR="001E6B47" w:rsidRDefault="001E6B47" w:rsidP="00A31B3E">
      <w:pPr>
        <w:jc w:val="both"/>
        <w:rPr>
          <w:rFonts w:ascii="Arial" w:hAnsi="Arial" w:cs="Arial"/>
          <w:sz w:val="22"/>
          <w:szCs w:val="22"/>
        </w:rPr>
      </w:pPr>
    </w:p>
    <w:p w14:paraId="24234D04" w14:textId="77777777" w:rsidR="00EA68B3" w:rsidRPr="00EA68B3" w:rsidRDefault="00EA68B3" w:rsidP="00EA68B3">
      <w:pPr>
        <w:rPr>
          <w:rFonts w:ascii="Arial" w:hAnsi="Arial" w:cs="Arial"/>
          <w:sz w:val="22"/>
          <w:szCs w:val="22"/>
        </w:rPr>
      </w:pPr>
    </w:p>
    <w:p w14:paraId="4D6A0FC6" w14:textId="77777777" w:rsidR="00EA68B3" w:rsidRPr="00EA68B3" w:rsidRDefault="00EA68B3" w:rsidP="00EA68B3">
      <w:pPr>
        <w:rPr>
          <w:rFonts w:ascii="Arial" w:hAnsi="Arial" w:cs="Arial"/>
          <w:sz w:val="22"/>
          <w:szCs w:val="22"/>
        </w:rPr>
      </w:pPr>
    </w:p>
    <w:p w14:paraId="132E8726" w14:textId="77777777" w:rsidR="00EA68B3" w:rsidRPr="00EA68B3" w:rsidRDefault="00EA68B3" w:rsidP="00EA68B3">
      <w:pPr>
        <w:rPr>
          <w:rFonts w:ascii="Arial" w:hAnsi="Arial" w:cs="Arial"/>
          <w:sz w:val="22"/>
          <w:szCs w:val="22"/>
        </w:rPr>
      </w:pPr>
    </w:p>
    <w:p w14:paraId="51EB1E4E" w14:textId="77777777" w:rsidR="00EA68B3" w:rsidRPr="00EA68B3" w:rsidRDefault="00EA68B3" w:rsidP="00EA68B3">
      <w:pPr>
        <w:rPr>
          <w:rFonts w:ascii="Arial" w:hAnsi="Arial" w:cs="Arial"/>
          <w:sz w:val="22"/>
          <w:szCs w:val="22"/>
        </w:rPr>
      </w:pPr>
    </w:p>
    <w:p w14:paraId="6142B41F" w14:textId="77777777" w:rsidR="00EA68B3" w:rsidRPr="00EA68B3" w:rsidRDefault="00EA68B3" w:rsidP="00EA68B3">
      <w:pPr>
        <w:rPr>
          <w:rFonts w:ascii="Arial" w:hAnsi="Arial" w:cs="Arial"/>
          <w:sz w:val="22"/>
          <w:szCs w:val="22"/>
        </w:rPr>
      </w:pPr>
    </w:p>
    <w:p w14:paraId="72246721" w14:textId="77777777" w:rsidR="00EA68B3" w:rsidRPr="00EA68B3" w:rsidRDefault="00EA68B3" w:rsidP="00EA68B3">
      <w:pPr>
        <w:rPr>
          <w:rFonts w:ascii="Arial" w:hAnsi="Arial" w:cs="Arial"/>
          <w:sz w:val="22"/>
          <w:szCs w:val="22"/>
        </w:rPr>
      </w:pPr>
    </w:p>
    <w:p w14:paraId="7338E621" w14:textId="77777777" w:rsidR="00EA68B3" w:rsidRPr="00EA68B3" w:rsidRDefault="00EA68B3" w:rsidP="00EA68B3">
      <w:pPr>
        <w:rPr>
          <w:rFonts w:ascii="Arial" w:hAnsi="Arial" w:cs="Arial"/>
          <w:sz w:val="22"/>
          <w:szCs w:val="22"/>
        </w:rPr>
      </w:pPr>
    </w:p>
    <w:p w14:paraId="2D30B2DC" w14:textId="77777777" w:rsidR="00EA68B3" w:rsidRPr="00EA68B3" w:rsidRDefault="00EA68B3" w:rsidP="00EA68B3">
      <w:pPr>
        <w:rPr>
          <w:rFonts w:ascii="Arial" w:hAnsi="Arial" w:cs="Arial"/>
          <w:sz w:val="22"/>
          <w:szCs w:val="22"/>
        </w:rPr>
      </w:pPr>
    </w:p>
    <w:p w14:paraId="03EDDFDA" w14:textId="77777777" w:rsidR="00EA68B3" w:rsidRPr="00EA68B3" w:rsidRDefault="00EA68B3" w:rsidP="00EA68B3">
      <w:pPr>
        <w:rPr>
          <w:rFonts w:ascii="Arial" w:hAnsi="Arial" w:cs="Arial"/>
          <w:sz w:val="22"/>
          <w:szCs w:val="22"/>
        </w:rPr>
      </w:pPr>
    </w:p>
    <w:p w14:paraId="4C6FA479" w14:textId="77777777" w:rsidR="00EA68B3" w:rsidRPr="00EA68B3" w:rsidRDefault="00EA68B3" w:rsidP="00EA68B3">
      <w:pPr>
        <w:rPr>
          <w:rFonts w:ascii="Arial" w:hAnsi="Arial" w:cs="Arial"/>
          <w:sz w:val="22"/>
          <w:szCs w:val="22"/>
        </w:rPr>
      </w:pPr>
    </w:p>
    <w:p w14:paraId="5B2AEE1D" w14:textId="77777777" w:rsidR="00EA68B3" w:rsidRPr="00EA68B3" w:rsidRDefault="00EA68B3" w:rsidP="00EA68B3">
      <w:pPr>
        <w:rPr>
          <w:rFonts w:ascii="Arial" w:hAnsi="Arial" w:cs="Arial"/>
          <w:sz w:val="22"/>
          <w:szCs w:val="22"/>
        </w:rPr>
      </w:pPr>
    </w:p>
    <w:p w14:paraId="5AC0480A" w14:textId="77777777" w:rsidR="00EA68B3" w:rsidRPr="00EA68B3" w:rsidRDefault="00EA68B3" w:rsidP="00EA68B3">
      <w:pPr>
        <w:rPr>
          <w:rFonts w:ascii="Arial" w:hAnsi="Arial" w:cs="Arial"/>
          <w:sz w:val="22"/>
          <w:szCs w:val="22"/>
        </w:rPr>
      </w:pPr>
    </w:p>
    <w:p w14:paraId="00D3B7CD" w14:textId="77777777" w:rsidR="00EA68B3" w:rsidRPr="00EA68B3" w:rsidRDefault="00EA68B3" w:rsidP="00EA68B3">
      <w:pPr>
        <w:rPr>
          <w:rFonts w:ascii="Arial" w:hAnsi="Arial" w:cs="Arial"/>
          <w:sz w:val="22"/>
          <w:szCs w:val="22"/>
        </w:rPr>
      </w:pPr>
    </w:p>
    <w:p w14:paraId="6B4571E5" w14:textId="77777777" w:rsidR="00EA68B3" w:rsidRPr="00EA68B3" w:rsidRDefault="00EA68B3" w:rsidP="00EA68B3">
      <w:pPr>
        <w:rPr>
          <w:rFonts w:ascii="Arial" w:hAnsi="Arial" w:cs="Arial"/>
          <w:sz w:val="22"/>
          <w:szCs w:val="22"/>
        </w:rPr>
      </w:pPr>
    </w:p>
    <w:p w14:paraId="4A48A846" w14:textId="77777777" w:rsidR="00EA68B3" w:rsidRPr="00EA68B3" w:rsidRDefault="00EA68B3" w:rsidP="00EA68B3">
      <w:pPr>
        <w:rPr>
          <w:rFonts w:ascii="Arial" w:hAnsi="Arial" w:cs="Arial"/>
          <w:sz w:val="22"/>
          <w:szCs w:val="22"/>
        </w:rPr>
      </w:pPr>
    </w:p>
    <w:p w14:paraId="3944C397" w14:textId="77777777" w:rsidR="00EA68B3" w:rsidRPr="00EA68B3" w:rsidRDefault="00EA68B3" w:rsidP="00EA68B3">
      <w:pPr>
        <w:rPr>
          <w:rFonts w:ascii="Arial" w:hAnsi="Arial" w:cs="Arial"/>
          <w:sz w:val="22"/>
          <w:szCs w:val="22"/>
        </w:rPr>
      </w:pPr>
    </w:p>
    <w:p w14:paraId="601C55DD" w14:textId="77777777" w:rsidR="00EA68B3" w:rsidRPr="00EA68B3" w:rsidRDefault="00EA68B3" w:rsidP="00EA68B3">
      <w:pPr>
        <w:rPr>
          <w:rFonts w:ascii="Arial" w:hAnsi="Arial" w:cs="Arial"/>
          <w:sz w:val="22"/>
          <w:szCs w:val="22"/>
        </w:rPr>
      </w:pPr>
    </w:p>
    <w:p w14:paraId="1A830791" w14:textId="77777777" w:rsidR="00EA68B3" w:rsidRPr="00EA68B3" w:rsidRDefault="00EA68B3" w:rsidP="00EA68B3">
      <w:pPr>
        <w:rPr>
          <w:rFonts w:ascii="Arial" w:hAnsi="Arial" w:cs="Arial"/>
          <w:sz w:val="22"/>
          <w:szCs w:val="22"/>
        </w:rPr>
      </w:pPr>
    </w:p>
    <w:p w14:paraId="595E7A0E" w14:textId="77777777" w:rsidR="00EA68B3" w:rsidRPr="00EA68B3" w:rsidRDefault="00EA68B3" w:rsidP="00EA68B3">
      <w:pPr>
        <w:rPr>
          <w:rFonts w:ascii="Arial" w:hAnsi="Arial" w:cs="Arial"/>
          <w:sz w:val="22"/>
          <w:szCs w:val="22"/>
        </w:rPr>
      </w:pPr>
    </w:p>
    <w:p w14:paraId="18DE28DE" w14:textId="77777777" w:rsidR="00EA68B3" w:rsidRPr="00EA68B3" w:rsidRDefault="00EA68B3" w:rsidP="00EA68B3">
      <w:pPr>
        <w:rPr>
          <w:rFonts w:ascii="Arial" w:hAnsi="Arial" w:cs="Arial"/>
          <w:sz w:val="22"/>
          <w:szCs w:val="22"/>
        </w:rPr>
      </w:pPr>
    </w:p>
    <w:p w14:paraId="30E5EDA6" w14:textId="77777777" w:rsidR="00EA68B3" w:rsidRPr="00EA68B3" w:rsidRDefault="00EA68B3" w:rsidP="00EA68B3">
      <w:pPr>
        <w:rPr>
          <w:rFonts w:ascii="Arial" w:hAnsi="Arial" w:cs="Arial"/>
          <w:sz w:val="22"/>
          <w:szCs w:val="22"/>
        </w:rPr>
      </w:pPr>
    </w:p>
    <w:p w14:paraId="742D2B7A" w14:textId="77777777" w:rsidR="00EA68B3" w:rsidRPr="00EA68B3" w:rsidRDefault="00EA68B3" w:rsidP="00EA68B3">
      <w:pPr>
        <w:rPr>
          <w:rFonts w:ascii="Arial" w:hAnsi="Arial" w:cs="Arial"/>
          <w:sz w:val="22"/>
          <w:szCs w:val="22"/>
        </w:rPr>
      </w:pPr>
    </w:p>
    <w:p w14:paraId="3A0A4765" w14:textId="242BBADC" w:rsidR="006203E1" w:rsidRPr="00442B98" w:rsidRDefault="006203E1" w:rsidP="006203E1">
      <w:pPr>
        <w:jc w:val="center"/>
        <w:rPr>
          <w:rFonts w:ascii="Arial" w:hAnsi="Arial" w:cs="Arial"/>
          <w:sz w:val="48"/>
          <w:szCs w:val="48"/>
        </w:rPr>
      </w:pPr>
      <w:r w:rsidRPr="00442B98">
        <w:rPr>
          <w:rFonts w:ascii="Arial" w:hAnsi="Arial" w:cs="Arial"/>
          <w:sz w:val="48"/>
          <w:szCs w:val="48"/>
        </w:rPr>
        <w:t>GAPHRSM</w:t>
      </w:r>
    </w:p>
    <w:p w14:paraId="3EA06D86" w14:textId="77777777" w:rsidR="006203E1" w:rsidRPr="00442B98" w:rsidRDefault="006203E1" w:rsidP="006203E1">
      <w:pPr>
        <w:jc w:val="center"/>
        <w:rPr>
          <w:rFonts w:ascii="Arial" w:hAnsi="Arial" w:cs="Arial"/>
          <w:sz w:val="40"/>
          <w:szCs w:val="40"/>
        </w:rPr>
      </w:pPr>
    </w:p>
    <w:p w14:paraId="7FB0423C" w14:textId="77777777" w:rsidR="00816459" w:rsidRPr="00442B98" w:rsidRDefault="00816459" w:rsidP="006203E1">
      <w:pPr>
        <w:jc w:val="center"/>
        <w:rPr>
          <w:rFonts w:ascii="Arial" w:hAnsi="Arial" w:cs="Arial"/>
          <w:sz w:val="40"/>
          <w:szCs w:val="40"/>
        </w:rPr>
      </w:pPr>
    </w:p>
    <w:p w14:paraId="57433981" w14:textId="77777777" w:rsidR="00816459" w:rsidRPr="00442B98" w:rsidRDefault="00816459" w:rsidP="006203E1">
      <w:pPr>
        <w:jc w:val="center"/>
        <w:rPr>
          <w:rFonts w:ascii="Arial" w:hAnsi="Arial" w:cs="Arial"/>
          <w:sz w:val="40"/>
          <w:szCs w:val="40"/>
        </w:rPr>
      </w:pPr>
    </w:p>
    <w:p w14:paraId="6BC23CF2" w14:textId="77777777" w:rsidR="00816459" w:rsidRPr="00442B98" w:rsidRDefault="00816459" w:rsidP="006203E1">
      <w:pPr>
        <w:jc w:val="center"/>
        <w:rPr>
          <w:rFonts w:ascii="Arial" w:hAnsi="Arial" w:cs="Arial"/>
          <w:sz w:val="40"/>
          <w:szCs w:val="40"/>
        </w:rPr>
      </w:pPr>
    </w:p>
    <w:p w14:paraId="65CD313F" w14:textId="699588F5" w:rsidR="006203E1" w:rsidRPr="00442B98" w:rsidRDefault="006203E1" w:rsidP="006203E1">
      <w:pPr>
        <w:jc w:val="center"/>
        <w:rPr>
          <w:rFonts w:ascii="Arial" w:hAnsi="Arial" w:cs="Arial"/>
          <w:sz w:val="40"/>
          <w:szCs w:val="40"/>
        </w:rPr>
      </w:pPr>
      <w:r w:rsidRPr="00442B98">
        <w:rPr>
          <w:rFonts w:ascii="Arial" w:hAnsi="Arial" w:cs="Arial"/>
          <w:sz w:val="40"/>
          <w:szCs w:val="40"/>
        </w:rPr>
        <w:t xml:space="preserve">Rapport </w:t>
      </w:r>
      <w:r w:rsidR="004C7BEC" w:rsidRPr="00442B98">
        <w:rPr>
          <w:rFonts w:ascii="Arial" w:hAnsi="Arial" w:cs="Arial"/>
          <w:sz w:val="40"/>
          <w:szCs w:val="40"/>
        </w:rPr>
        <w:t xml:space="preserve">annuel </w:t>
      </w:r>
      <w:r w:rsidRPr="00442B98">
        <w:rPr>
          <w:rFonts w:ascii="Arial" w:hAnsi="Arial" w:cs="Arial"/>
          <w:sz w:val="40"/>
          <w:szCs w:val="40"/>
        </w:rPr>
        <w:t>d’activités</w:t>
      </w:r>
    </w:p>
    <w:p w14:paraId="2FE72692" w14:textId="77777777" w:rsidR="006203E1" w:rsidRPr="00442B98" w:rsidRDefault="006203E1" w:rsidP="00EA68B3">
      <w:pPr>
        <w:jc w:val="center"/>
        <w:rPr>
          <w:rFonts w:ascii="Arial" w:hAnsi="Arial" w:cs="Arial"/>
          <w:sz w:val="40"/>
          <w:szCs w:val="40"/>
        </w:rPr>
      </w:pPr>
    </w:p>
    <w:p w14:paraId="1D616EE0" w14:textId="248CE8F3" w:rsidR="00EA68B3" w:rsidRPr="00442B98" w:rsidRDefault="00EA68B3" w:rsidP="00EA68B3">
      <w:pPr>
        <w:jc w:val="center"/>
        <w:rPr>
          <w:rFonts w:ascii="Arial" w:hAnsi="Arial" w:cs="Arial"/>
          <w:sz w:val="40"/>
          <w:szCs w:val="40"/>
        </w:rPr>
      </w:pPr>
      <w:r w:rsidRPr="00C3556E">
        <w:rPr>
          <w:rFonts w:ascii="Arial" w:hAnsi="Arial" w:cs="Arial"/>
          <w:sz w:val="40"/>
          <w:szCs w:val="40"/>
        </w:rPr>
        <w:t>202</w:t>
      </w:r>
      <w:r w:rsidR="00CA6FF0" w:rsidRPr="00C3556E">
        <w:rPr>
          <w:rFonts w:ascii="Arial" w:hAnsi="Arial" w:cs="Arial"/>
          <w:sz w:val="40"/>
          <w:szCs w:val="40"/>
        </w:rPr>
        <w:t>3-2024</w:t>
      </w:r>
    </w:p>
    <w:p w14:paraId="406F4A22" w14:textId="77777777" w:rsidR="005E6C2A" w:rsidRPr="00442B98" w:rsidRDefault="005E6C2A" w:rsidP="00EA68B3">
      <w:pPr>
        <w:jc w:val="center"/>
        <w:rPr>
          <w:rFonts w:ascii="Arial" w:hAnsi="Arial" w:cs="Arial"/>
          <w:sz w:val="40"/>
          <w:szCs w:val="40"/>
        </w:rPr>
      </w:pPr>
    </w:p>
    <w:p w14:paraId="5B48A708" w14:textId="77777777" w:rsidR="00EA68B3" w:rsidRDefault="00EA68B3" w:rsidP="00EA68B3">
      <w:pPr>
        <w:rPr>
          <w:rFonts w:ascii="Arial" w:hAnsi="Arial" w:cs="Arial"/>
          <w:sz w:val="22"/>
          <w:szCs w:val="22"/>
        </w:rPr>
      </w:pPr>
    </w:p>
    <w:p w14:paraId="1499CE5A" w14:textId="625B152F" w:rsidR="00EA68B3" w:rsidRPr="00EA68B3" w:rsidRDefault="00EA68B3" w:rsidP="00EA68B3">
      <w:pPr>
        <w:rPr>
          <w:rFonts w:ascii="Arial" w:hAnsi="Arial" w:cs="Arial"/>
          <w:sz w:val="22"/>
          <w:szCs w:val="22"/>
        </w:rPr>
        <w:sectPr w:rsidR="00EA68B3" w:rsidRPr="00EA68B3" w:rsidSect="004D3561">
          <w:headerReference w:type="even" r:id="rId11"/>
          <w:headerReference w:type="default" r:id="rId12"/>
          <w:footerReference w:type="even" r:id="rId13"/>
          <w:footerReference w:type="default" r:id="rId14"/>
          <w:headerReference w:type="first" r:id="rId15"/>
          <w:footerReference w:type="first" r:id="rId16"/>
          <w:pgSz w:w="12240" w:h="15840"/>
          <w:pgMar w:top="0" w:right="0" w:bottom="0" w:left="0" w:header="0" w:footer="454" w:gutter="0"/>
          <w:pgBorders w:display="firstPage" w:offsetFrom="page">
            <w:top w:val="thinThickThinSmallGap" w:sz="48" w:space="24" w:color="385623" w:themeColor="accent6" w:themeShade="80"/>
            <w:left w:val="thinThickThinSmallGap" w:sz="48" w:space="24" w:color="385623" w:themeColor="accent6" w:themeShade="80"/>
            <w:bottom w:val="thinThickThinSmallGap" w:sz="48" w:space="24" w:color="385623" w:themeColor="accent6" w:themeShade="80"/>
            <w:right w:val="thinThickThinSmallGap" w:sz="48" w:space="24" w:color="385623" w:themeColor="accent6" w:themeShade="80"/>
          </w:pgBorders>
          <w:cols w:space="720"/>
          <w:titlePg/>
          <w:docGrid w:linePitch="360"/>
        </w:sectPr>
      </w:pPr>
    </w:p>
    <w:p w14:paraId="071D17D5" w14:textId="3C1A6889" w:rsidR="00855CBD" w:rsidRDefault="00855CBD">
      <w:pPr>
        <w:spacing w:after="160" w:line="259" w:lineRule="auto"/>
        <w:rPr>
          <w:rFonts w:ascii="Arial" w:hAnsi="Arial" w:cs="Arial"/>
          <w:sz w:val="22"/>
          <w:szCs w:val="22"/>
          <w:lang w:val="fr-FR"/>
        </w:rPr>
      </w:pPr>
      <w:r>
        <w:rPr>
          <w:rFonts w:ascii="Arial" w:hAnsi="Arial" w:cs="Arial"/>
          <w:sz w:val="22"/>
          <w:szCs w:val="22"/>
          <w:lang w:val="fr-FR"/>
        </w:rPr>
        <w:lastRenderedPageBreak/>
        <w:br w:type="page"/>
      </w:r>
    </w:p>
    <w:p w14:paraId="5C2918C0" w14:textId="77777777" w:rsidR="00A30104" w:rsidRPr="0003239A" w:rsidRDefault="00A30104" w:rsidP="00A31B3E">
      <w:pPr>
        <w:spacing w:after="160"/>
        <w:jc w:val="both"/>
        <w:rPr>
          <w:rFonts w:ascii="Arial" w:hAnsi="Arial" w:cs="Arial"/>
          <w:sz w:val="22"/>
          <w:szCs w:val="22"/>
          <w:lang w:val="fr-FR"/>
        </w:rPr>
      </w:pPr>
    </w:p>
    <w:sdt>
      <w:sdtPr>
        <w:rPr>
          <w:rFonts w:ascii="Arial" w:eastAsia="Times New Roman" w:hAnsi="Arial" w:cs="Arial"/>
          <w:color w:val="000000" w:themeColor="text1"/>
          <w:sz w:val="24"/>
          <w:szCs w:val="24"/>
          <w:lang w:val="fr-FR" w:eastAsia="fr-CA"/>
        </w:rPr>
        <w:id w:val="-1754661070"/>
        <w:docPartObj>
          <w:docPartGallery w:val="Table of Contents"/>
          <w:docPartUnique/>
        </w:docPartObj>
      </w:sdtPr>
      <w:sdtEndPr>
        <w:rPr>
          <w:color w:val="auto"/>
        </w:rPr>
      </w:sdtEndPr>
      <w:sdtContent>
        <w:p w14:paraId="61204398" w14:textId="262C1E87" w:rsidR="002C6BD7" w:rsidRPr="00855CBD" w:rsidRDefault="002C6BD7" w:rsidP="00A216A3">
          <w:pPr>
            <w:pStyle w:val="En-ttedetabledesmatires"/>
            <w:jc w:val="center"/>
            <w:rPr>
              <w:rFonts w:ascii="Arial" w:hAnsi="Arial" w:cs="Arial"/>
              <w:color w:val="000000" w:themeColor="text1"/>
              <w:lang w:val="fr-FR"/>
            </w:rPr>
          </w:pPr>
          <w:r w:rsidRPr="00855CBD">
            <w:rPr>
              <w:rFonts w:ascii="Arial" w:hAnsi="Arial" w:cs="Arial"/>
              <w:color w:val="000000" w:themeColor="text1"/>
              <w:lang w:val="fr-FR"/>
            </w:rPr>
            <w:t>Table des matières</w:t>
          </w:r>
        </w:p>
        <w:p w14:paraId="059BE827" w14:textId="77777777" w:rsidR="00AD33CE" w:rsidRPr="00855CBD" w:rsidRDefault="00AD33CE" w:rsidP="00AD33CE">
          <w:pPr>
            <w:rPr>
              <w:lang w:val="fr-FR" w:eastAsia="en-CA"/>
            </w:rPr>
          </w:pPr>
        </w:p>
        <w:p w14:paraId="2F03E596" w14:textId="6DEF298C" w:rsidR="00D263F8" w:rsidRDefault="002C6BD7">
          <w:pPr>
            <w:pStyle w:val="TM1"/>
            <w:rPr>
              <w:rFonts w:asciiTheme="minorHAnsi" w:eastAsiaTheme="minorEastAsia" w:hAnsiTheme="minorHAnsi" w:cstheme="minorBidi"/>
              <w:b w:val="0"/>
              <w:bCs w:val="0"/>
              <w:kern w:val="2"/>
              <w14:ligatures w14:val="standardContextual"/>
            </w:rPr>
          </w:pPr>
          <w:r w:rsidRPr="00442B98">
            <w:rPr>
              <w:b w:val="0"/>
              <w:bCs w:val="0"/>
            </w:rPr>
            <w:fldChar w:fldCharType="begin"/>
          </w:r>
          <w:r w:rsidRPr="00442B98">
            <w:rPr>
              <w:b w:val="0"/>
              <w:bCs w:val="0"/>
            </w:rPr>
            <w:instrText xml:space="preserve"> TOC \o "1-3" \h \z \u </w:instrText>
          </w:r>
          <w:r w:rsidRPr="00442B98">
            <w:rPr>
              <w:b w:val="0"/>
              <w:bCs w:val="0"/>
            </w:rPr>
            <w:fldChar w:fldCharType="separate"/>
          </w:r>
          <w:hyperlink w:anchor="_Toc167531768" w:history="1">
            <w:r w:rsidR="00D263F8" w:rsidRPr="00636F0F">
              <w:rPr>
                <w:rStyle w:val="Lienhypertexte"/>
              </w:rPr>
              <w:t>MOT DE VOTRE PRÉSIDENTE</w:t>
            </w:r>
            <w:r w:rsidR="00D263F8">
              <w:rPr>
                <w:webHidden/>
              </w:rPr>
              <w:tab/>
            </w:r>
            <w:r w:rsidR="00D263F8">
              <w:rPr>
                <w:webHidden/>
              </w:rPr>
              <w:fldChar w:fldCharType="begin"/>
            </w:r>
            <w:r w:rsidR="00D263F8">
              <w:rPr>
                <w:webHidden/>
              </w:rPr>
              <w:instrText xml:space="preserve"> PAGEREF _Toc167531768 \h </w:instrText>
            </w:r>
            <w:r w:rsidR="00D263F8">
              <w:rPr>
                <w:webHidden/>
              </w:rPr>
            </w:r>
            <w:r w:rsidR="00D263F8">
              <w:rPr>
                <w:webHidden/>
              </w:rPr>
              <w:fldChar w:fldCharType="separate"/>
            </w:r>
            <w:r w:rsidR="00D263F8">
              <w:rPr>
                <w:webHidden/>
              </w:rPr>
              <w:t>4</w:t>
            </w:r>
            <w:r w:rsidR="00D263F8">
              <w:rPr>
                <w:webHidden/>
              </w:rPr>
              <w:fldChar w:fldCharType="end"/>
            </w:r>
          </w:hyperlink>
        </w:p>
        <w:p w14:paraId="438B76A5" w14:textId="612647A3" w:rsidR="00D263F8" w:rsidRDefault="00D263F8">
          <w:pPr>
            <w:pStyle w:val="TM1"/>
            <w:rPr>
              <w:rFonts w:asciiTheme="minorHAnsi" w:eastAsiaTheme="minorEastAsia" w:hAnsiTheme="minorHAnsi" w:cstheme="minorBidi"/>
              <w:b w:val="0"/>
              <w:bCs w:val="0"/>
              <w:kern w:val="2"/>
              <w14:ligatures w14:val="standardContextual"/>
            </w:rPr>
          </w:pPr>
          <w:hyperlink w:anchor="_Toc167531769" w:history="1">
            <w:r w:rsidRPr="00636F0F">
              <w:rPr>
                <w:rStyle w:val="Lienhypertexte"/>
              </w:rPr>
              <w:t>CONSEIL D’ADMINISTRATION</w:t>
            </w:r>
            <w:r>
              <w:rPr>
                <w:webHidden/>
              </w:rPr>
              <w:tab/>
            </w:r>
            <w:r>
              <w:rPr>
                <w:webHidden/>
              </w:rPr>
              <w:fldChar w:fldCharType="begin"/>
            </w:r>
            <w:r>
              <w:rPr>
                <w:webHidden/>
              </w:rPr>
              <w:instrText xml:space="preserve"> PAGEREF _Toc167531769 \h </w:instrText>
            </w:r>
            <w:r>
              <w:rPr>
                <w:webHidden/>
              </w:rPr>
            </w:r>
            <w:r>
              <w:rPr>
                <w:webHidden/>
              </w:rPr>
              <w:fldChar w:fldCharType="separate"/>
            </w:r>
            <w:r>
              <w:rPr>
                <w:webHidden/>
              </w:rPr>
              <w:t>5</w:t>
            </w:r>
            <w:r>
              <w:rPr>
                <w:webHidden/>
              </w:rPr>
              <w:fldChar w:fldCharType="end"/>
            </w:r>
          </w:hyperlink>
        </w:p>
        <w:p w14:paraId="585378E6" w14:textId="38EEEA91" w:rsidR="00D263F8" w:rsidRDefault="00D263F8">
          <w:pPr>
            <w:pStyle w:val="TM1"/>
            <w:rPr>
              <w:rFonts w:asciiTheme="minorHAnsi" w:eastAsiaTheme="minorEastAsia" w:hAnsiTheme="minorHAnsi" w:cstheme="minorBidi"/>
              <w:b w:val="0"/>
              <w:bCs w:val="0"/>
              <w:kern w:val="2"/>
              <w14:ligatures w14:val="standardContextual"/>
            </w:rPr>
          </w:pPr>
          <w:hyperlink w:anchor="_Toc167531770" w:history="1">
            <w:r w:rsidRPr="00636F0F">
              <w:rPr>
                <w:rStyle w:val="Lienhypertexte"/>
              </w:rPr>
              <w:t>TERRITOIRE - MISSION - OBJECTIFS - VALEURS</w:t>
            </w:r>
            <w:r>
              <w:rPr>
                <w:webHidden/>
              </w:rPr>
              <w:tab/>
            </w:r>
            <w:r>
              <w:rPr>
                <w:webHidden/>
              </w:rPr>
              <w:fldChar w:fldCharType="begin"/>
            </w:r>
            <w:r>
              <w:rPr>
                <w:webHidden/>
              </w:rPr>
              <w:instrText xml:space="preserve"> PAGEREF _Toc167531770 \h </w:instrText>
            </w:r>
            <w:r>
              <w:rPr>
                <w:webHidden/>
              </w:rPr>
            </w:r>
            <w:r>
              <w:rPr>
                <w:webHidden/>
              </w:rPr>
              <w:fldChar w:fldCharType="separate"/>
            </w:r>
            <w:r>
              <w:rPr>
                <w:webHidden/>
              </w:rPr>
              <w:t>6</w:t>
            </w:r>
            <w:r>
              <w:rPr>
                <w:webHidden/>
              </w:rPr>
              <w:fldChar w:fldCharType="end"/>
            </w:r>
          </w:hyperlink>
        </w:p>
        <w:p w14:paraId="1551EB0C" w14:textId="7D0BFEE3" w:rsidR="00D263F8" w:rsidRDefault="00D263F8">
          <w:pPr>
            <w:pStyle w:val="TM1"/>
            <w:rPr>
              <w:rFonts w:asciiTheme="minorHAnsi" w:eastAsiaTheme="minorEastAsia" w:hAnsiTheme="minorHAnsi" w:cstheme="minorBidi"/>
              <w:b w:val="0"/>
              <w:bCs w:val="0"/>
              <w:kern w:val="2"/>
              <w14:ligatures w14:val="standardContextual"/>
            </w:rPr>
          </w:pPr>
          <w:hyperlink w:anchor="_Toc167531771" w:history="1">
            <w:r w:rsidRPr="00636F0F">
              <w:rPr>
                <w:rStyle w:val="Lienhypertexte"/>
              </w:rPr>
              <w:t>MEMBRES ACTIFS ET MEMBRES SOUTIEN</w:t>
            </w:r>
            <w:r>
              <w:rPr>
                <w:webHidden/>
              </w:rPr>
              <w:tab/>
            </w:r>
            <w:r>
              <w:rPr>
                <w:webHidden/>
              </w:rPr>
              <w:fldChar w:fldCharType="begin"/>
            </w:r>
            <w:r>
              <w:rPr>
                <w:webHidden/>
              </w:rPr>
              <w:instrText xml:space="preserve"> PAGEREF _Toc167531771 \h </w:instrText>
            </w:r>
            <w:r>
              <w:rPr>
                <w:webHidden/>
              </w:rPr>
            </w:r>
            <w:r>
              <w:rPr>
                <w:webHidden/>
              </w:rPr>
              <w:fldChar w:fldCharType="separate"/>
            </w:r>
            <w:r>
              <w:rPr>
                <w:webHidden/>
              </w:rPr>
              <w:t>7</w:t>
            </w:r>
            <w:r>
              <w:rPr>
                <w:webHidden/>
              </w:rPr>
              <w:fldChar w:fldCharType="end"/>
            </w:r>
          </w:hyperlink>
        </w:p>
        <w:p w14:paraId="02B2D686" w14:textId="526A60EB" w:rsidR="00D263F8" w:rsidRDefault="00D263F8">
          <w:pPr>
            <w:pStyle w:val="TM1"/>
            <w:rPr>
              <w:rFonts w:asciiTheme="minorHAnsi" w:eastAsiaTheme="minorEastAsia" w:hAnsiTheme="minorHAnsi" w:cstheme="minorBidi"/>
              <w:b w:val="0"/>
              <w:bCs w:val="0"/>
              <w:kern w:val="2"/>
              <w14:ligatures w14:val="standardContextual"/>
            </w:rPr>
          </w:pPr>
          <w:hyperlink w:anchor="_Toc167531772" w:history="1">
            <w:r w:rsidRPr="00636F0F">
              <w:rPr>
                <w:rStyle w:val="Lienhypertexte"/>
              </w:rPr>
              <w:t>VIE DÉMOCRATIQUE DU GAPHRSM</w:t>
            </w:r>
            <w:r>
              <w:rPr>
                <w:webHidden/>
              </w:rPr>
              <w:tab/>
            </w:r>
            <w:r>
              <w:rPr>
                <w:webHidden/>
              </w:rPr>
              <w:fldChar w:fldCharType="begin"/>
            </w:r>
            <w:r>
              <w:rPr>
                <w:webHidden/>
              </w:rPr>
              <w:instrText xml:space="preserve"> PAGEREF _Toc167531772 \h </w:instrText>
            </w:r>
            <w:r>
              <w:rPr>
                <w:webHidden/>
              </w:rPr>
            </w:r>
            <w:r>
              <w:rPr>
                <w:webHidden/>
              </w:rPr>
              <w:fldChar w:fldCharType="separate"/>
            </w:r>
            <w:r>
              <w:rPr>
                <w:webHidden/>
              </w:rPr>
              <w:t>8</w:t>
            </w:r>
            <w:r>
              <w:rPr>
                <w:webHidden/>
              </w:rPr>
              <w:fldChar w:fldCharType="end"/>
            </w:r>
          </w:hyperlink>
        </w:p>
        <w:p w14:paraId="21DC77C5" w14:textId="224A0A12" w:rsidR="00D263F8" w:rsidRDefault="00D263F8">
          <w:pPr>
            <w:pStyle w:val="TM1"/>
            <w:rPr>
              <w:rFonts w:asciiTheme="minorHAnsi" w:eastAsiaTheme="minorEastAsia" w:hAnsiTheme="minorHAnsi" w:cstheme="minorBidi"/>
              <w:b w:val="0"/>
              <w:bCs w:val="0"/>
              <w:kern w:val="2"/>
              <w14:ligatures w14:val="standardContextual"/>
            </w:rPr>
          </w:pPr>
          <w:hyperlink w:anchor="_Toc167531773" w:history="1">
            <w:r w:rsidRPr="00636F0F">
              <w:rPr>
                <w:rStyle w:val="Lienhypertexte"/>
              </w:rPr>
              <w:t>FORMATION - COMMUNICATION - INFORMATION</w:t>
            </w:r>
            <w:r>
              <w:rPr>
                <w:webHidden/>
              </w:rPr>
              <w:tab/>
            </w:r>
            <w:r>
              <w:rPr>
                <w:webHidden/>
              </w:rPr>
              <w:fldChar w:fldCharType="begin"/>
            </w:r>
            <w:r>
              <w:rPr>
                <w:webHidden/>
              </w:rPr>
              <w:instrText xml:space="preserve"> PAGEREF _Toc167531773 \h </w:instrText>
            </w:r>
            <w:r>
              <w:rPr>
                <w:webHidden/>
              </w:rPr>
            </w:r>
            <w:r>
              <w:rPr>
                <w:webHidden/>
              </w:rPr>
              <w:fldChar w:fldCharType="separate"/>
            </w:r>
            <w:r>
              <w:rPr>
                <w:webHidden/>
              </w:rPr>
              <w:t>8</w:t>
            </w:r>
            <w:r>
              <w:rPr>
                <w:webHidden/>
              </w:rPr>
              <w:fldChar w:fldCharType="end"/>
            </w:r>
          </w:hyperlink>
        </w:p>
        <w:p w14:paraId="21EB970A" w14:textId="7EB0D545" w:rsidR="00D263F8" w:rsidRDefault="00D263F8">
          <w:pPr>
            <w:pStyle w:val="TM1"/>
            <w:rPr>
              <w:rFonts w:asciiTheme="minorHAnsi" w:eastAsiaTheme="minorEastAsia" w:hAnsiTheme="minorHAnsi" w:cstheme="minorBidi"/>
              <w:b w:val="0"/>
              <w:bCs w:val="0"/>
              <w:kern w:val="2"/>
              <w14:ligatures w14:val="standardContextual"/>
            </w:rPr>
          </w:pPr>
          <w:hyperlink w:anchor="_Toc167531774" w:history="1">
            <w:r w:rsidRPr="00636F0F">
              <w:rPr>
                <w:rStyle w:val="Lienhypertexte"/>
              </w:rPr>
              <w:t>ACTIONS POLITIQUES</w:t>
            </w:r>
            <w:r>
              <w:rPr>
                <w:webHidden/>
              </w:rPr>
              <w:tab/>
            </w:r>
            <w:r>
              <w:rPr>
                <w:webHidden/>
              </w:rPr>
              <w:fldChar w:fldCharType="begin"/>
            </w:r>
            <w:r>
              <w:rPr>
                <w:webHidden/>
              </w:rPr>
              <w:instrText xml:space="preserve"> PAGEREF _Toc167531774 \h </w:instrText>
            </w:r>
            <w:r>
              <w:rPr>
                <w:webHidden/>
              </w:rPr>
            </w:r>
            <w:r>
              <w:rPr>
                <w:webHidden/>
              </w:rPr>
              <w:fldChar w:fldCharType="separate"/>
            </w:r>
            <w:r>
              <w:rPr>
                <w:webHidden/>
              </w:rPr>
              <w:t>10</w:t>
            </w:r>
            <w:r>
              <w:rPr>
                <w:webHidden/>
              </w:rPr>
              <w:fldChar w:fldCharType="end"/>
            </w:r>
          </w:hyperlink>
        </w:p>
        <w:p w14:paraId="660E1646" w14:textId="1AB1AD40" w:rsidR="00D263F8" w:rsidRDefault="00D263F8">
          <w:pPr>
            <w:pStyle w:val="TM1"/>
            <w:rPr>
              <w:rFonts w:asciiTheme="minorHAnsi" w:eastAsiaTheme="minorEastAsia" w:hAnsiTheme="minorHAnsi" w:cstheme="minorBidi"/>
              <w:b w:val="0"/>
              <w:bCs w:val="0"/>
              <w:kern w:val="2"/>
              <w14:ligatures w14:val="standardContextual"/>
            </w:rPr>
          </w:pPr>
          <w:hyperlink w:anchor="_Toc167531775" w:history="1">
            <w:r w:rsidRPr="00636F0F">
              <w:rPr>
                <w:rStyle w:val="Lienhypertexte"/>
              </w:rPr>
              <w:t>SUPPORT AUX ORGANISMES MEMBRES</w:t>
            </w:r>
            <w:r>
              <w:rPr>
                <w:webHidden/>
              </w:rPr>
              <w:tab/>
            </w:r>
            <w:r>
              <w:rPr>
                <w:webHidden/>
              </w:rPr>
              <w:fldChar w:fldCharType="begin"/>
            </w:r>
            <w:r>
              <w:rPr>
                <w:webHidden/>
              </w:rPr>
              <w:instrText xml:space="preserve"> PAGEREF _Toc167531775 \h </w:instrText>
            </w:r>
            <w:r>
              <w:rPr>
                <w:webHidden/>
              </w:rPr>
            </w:r>
            <w:r>
              <w:rPr>
                <w:webHidden/>
              </w:rPr>
              <w:fldChar w:fldCharType="separate"/>
            </w:r>
            <w:r>
              <w:rPr>
                <w:webHidden/>
              </w:rPr>
              <w:t>11</w:t>
            </w:r>
            <w:r>
              <w:rPr>
                <w:webHidden/>
              </w:rPr>
              <w:fldChar w:fldCharType="end"/>
            </w:r>
          </w:hyperlink>
        </w:p>
        <w:p w14:paraId="45796BBF" w14:textId="51C2E4E3" w:rsidR="00D263F8" w:rsidRDefault="00D263F8">
          <w:pPr>
            <w:pStyle w:val="TM1"/>
            <w:rPr>
              <w:rFonts w:asciiTheme="minorHAnsi" w:eastAsiaTheme="minorEastAsia" w:hAnsiTheme="minorHAnsi" w:cstheme="minorBidi"/>
              <w:b w:val="0"/>
              <w:bCs w:val="0"/>
              <w:kern w:val="2"/>
              <w14:ligatures w14:val="standardContextual"/>
            </w:rPr>
          </w:pPr>
          <w:hyperlink w:anchor="_Toc167531776" w:history="1">
            <w:r w:rsidRPr="00636F0F">
              <w:rPr>
                <w:rStyle w:val="Lienhypertexte"/>
              </w:rPr>
              <w:t>SENSIBILISATION ET ÉDUCATION POPULAIRE</w:t>
            </w:r>
            <w:r>
              <w:rPr>
                <w:webHidden/>
              </w:rPr>
              <w:tab/>
            </w:r>
            <w:r>
              <w:rPr>
                <w:webHidden/>
              </w:rPr>
              <w:fldChar w:fldCharType="begin"/>
            </w:r>
            <w:r>
              <w:rPr>
                <w:webHidden/>
              </w:rPr>
              <w:instrText xml:space="preserve"> PAGEREF _Toc167531776 \h </w:instrText>
            </w:r>
            <w:r>
              <w:rPr>
                <w:webHidden/>
              </w:rPr>
            </w:r>
            <w:r>
              <w:rPr>
                <w:webHidden/>
              </w:rPr>
              <w:fldChar w:fldCharType="separate"/>
            </w:r>
            <w:r>
              <w:rPr>
                <w:webHidden/>
              </w:rPr>
              <w:t>11</w:t>
            </w:r>
            <w:r>
              <w:rPr>
                <w:webHidden/>
              </w:rPr>
              <w:fldChar w:fldCharType="end"/>
            </w:r>
          </w:hyperlink>
        </w:p>
        <w:p w14:paraId="5E2762F0" w14:textId="50FD83D0" w:rsidR="00D263F8" w:rsidRDefault="00D263F8">
          <w:pPr>
            <w:pStyle w:val="TM1"/>
            <w:rPr>
              <w:rFonts w:asciiTheme="minorHAnsi" w:eastAsiaTheme="minorEastAsia" w:hAnsiTheme="minorHAnsi" w:cstheme="minorBidi"/>
              <w:b w:val="0"/>
              <w:bCs w:val="0"/>
              <w:kern w:val="2"/>
              <w14:ligatures w14:val="standardContextual"/>
            </w:rPr>
          </w:pPr>
          <w:hyperlink w:anchor="_Toc167531777" w:history="1">
            <w:r w:rsidRPr="00636F0F">
              <w:rPr>
                <w:rStyle w:val="Lienhypertexte"/>
              </w:rPr>
              <w:t>LES COMITÉS INTERNES DU GAPHRSM</w:t>
            </w:r>
            <w:r>
              <w:rPr>
                <w:webHidden/>
              </w:rPr>
              <w:tab/>
            </w:r>
            <w:r>
              <w:rPr>
                <w:webHidden/>
              </w:rPr>
              <w:fldChar w:fldCharType="begin"/>
            </w:r>
            <w:r>
              <w:rPr>
                <w:webHidden/>
              </w:rPr>
              <w:instrText xml:space="preserve"> PAGEREF _Toc167531777 \h </w:instrText>
            </w:r>
            <w:r>
              <w:rPr>
                <w:webHidden/>
              </w:rPr>
            </w:r>
            <w:r>
              <w:rPr>
                <w:webHidden/>
              </w:rPr>
              <w:fldChar w:fldCharType="separate"/>
            </w:r>
            <w:r>
              <w:rPr>
                <w:webHidden/>
              </w:rPr>
              <w:t>12</w:t>
            </w:r>
            <w:r>
              <w:rPr>
                <w:webHidden/>
              </w:rPr>
              <w:fldChar w:fldCharType="end"/>
            </w:r>
          </w:hyperlink>
        </w:p>
        <w:p w14:paraId="280B8840" w14:textId="54CAA021" w:rsidR="00D263F8" w:rsidRDefault="00D263F8">
          <w:pPr>
            <w:pStyle w:val="TM2"/>
            <w:rPr>
              <w:rFonts w:asciiTheme="minorHAnsi" w:eastAsiaTheme="minorEastAsia" w:hAnsiTheme="minorHAnsi" w:cstheme="minorBidi"/>
              <w:kern w:val="2"/>
              <w14:ligatures w14:val="standardContextual"/>
            </w:rPr>
          </w:pPr>
          <w:hyperlink w:anchor="_Toc167531778" w:history="1">
            <w:r w:rsidRPr="00636F0F">
              <w:rPr>
                <w:rStyle w:val="Lienhypertexte"/>
              </w:rPr>
              <w:t>COMITÉ DES ENJEUX MUNICIPAUX</w:t>
            </w:r>
            <w:r>
              <w:rPr>
                <w:webHidden/>
              </w:rPr>
              <w:tab/>
            </w:r>
            <w:r>
              <w:rPr>
                <w:webHidden/>
              </w:rPr>
              <w:fldChar w:fldCharType="begin"/>
            </w:r>
            <w:r>
              <w:rPr>
                <w:webHidden/>
              </w:rPr>
              <w:instrText xml:space="preserve"> PAGEREF _Toc167531778 \h </w:instrText>
            </w:r>
            <w:r>
              <w:rPr>
                <w:webHidden/>
              </w:rPr>
            </w:r>
            <w:r>
              <w:rPr>
                <w:webHidden/>
              </w:rPr>
              <w:fldChar w:fldCharType="separate"/>
            </w:r>
            <w:r>
              <w:rPr>
                <w:webHidden/>
              </w:rPr>
              <w:t>12</w:t>
            </w:r>
            <w:r>
              <w:rPr>
                <w:webHidden/>
              </w:rPr>
              <w:fldChar w:fldCharType="end"/>
            </w:r>
          </w:hyperlink>
        </w:p>
        <w:p w14:paraId="5D76CAC7" w14:textId="0351AA2C" w:rsidR="00D263F8" w:rsidRDefault="00D263F8">
          <w:pPr>
            <w:pStyle w:val="TM3"/>
            <w:rPr>
              <w:rFonts w:asciiTheme="minorHAnsi" w:eastAsiaTheme="minorEastAsia" w:hAnsiTheme="minorHAnsi" w:cstheme="minorBidi"/>
              <w:kern w:val="2"/>
              <w14:ligatures w14:val="standardContextual"/>
            </w:rPr>
          </w:pPr>
          <w:hyperlink w:anchor="_Toc167531779" w:history="1">
            <w:r w:rsidRPr="00636F0F">
              <w:rPr>
                <w:rStyle w:val="Lienhypertexte"/>
                <w:rFonts w:ascii="Arial" w:hAnsi="Arial" w:cs="Arial"/>
              </w:rPr>
              <w:t>OUTILS POUR LES MUNICIPALITÉS</w:t>
            </w:r>
            <w:r>
              <w:rPr>
                <w:webHidden/>
              </w:rPr>
              <w:tab/>
            </w:r>
            <w:r>
              <w:rPr>
                <w:webHidden/>
              </w:rPr>
              <w:fldChar w:fldCharType="begin"/>
            </w:r>
            <w:r>
              <w:rPr>
                <w:webHidden/>
              </w:rPr>
              <w:instrText xml:space="preserve"> PAGEREF _Toc167531779 \h </w:instrText>
            </w:r>
            <w:r>
              <w:rPr>
                <w:webHidden/>
              </w:rPr>
            </w:r>
            <w:r>
              <w:rPr>
                <w:webHidden/>
              </w:rPr>
              <w:fldChar w:fldCharType="separate"/>
            </w:r>
            <w:r>
              <w:rPr>
                <w:webHidden/>
              </w:rPr>
              <w:t>13</w:t>
            </w:r>
            <w:r>
              <w:rPr>
                <w:webHidden/>
              </w:rPr>
              <w:fldChar w:fldCharType="end"/>
            </w:r>
          </w:hyperlink>
        </w:p>
        <w:p w14:paraId="314E11BB" w14:textId="6B5B8C91" w:rsidR="00D263F8" w:rsidRDefault="00D263F8">
          <w:pPr>
            <w:pStyle w:val="TM2"/>
            <w:rPr>
              <w:rFonts w:asciiTheme="minorHAnsi" w:eastAsiaTheme="minorEastAsia" w:hAnsiTheme="minorHAnsi" w:cstheme="minorBidi"/>
              <w:kern w:val="2"/>
              <w14:ligatures w14:val="standardContextual"/>
            </w:rPr>
          </w:pPr>
          <w:hyperlink w:anchor="_Toc167531780" w:history="1">
            <w:r w:rsidRPr="00636F0F">
              <w:rPr>
                <w:rStyle w:val="Lienhypertexte"/>
              </w:rPr>
              <w:t>COMITÉ SOUTIEN À LA FAMILLE ET À LA PERSONNE (SAFP)</w:t>
            </w:r>
            <w:r>
              <w:rPr>
                <w:webHidden/>
              </w:rPr>
              <w:tab/>
            </w:r>
            <w:r>
              <w:rPr>
                <w:webHidden/>
              </w:rPr>
              <w:fldChar w:fldCharType="begin"/>
            </w:r>
            <w:r>
              <w:rPr>
                <w:webHidden/>
              </w:rPr>
              <w:instrText xml:space="preserve"> PAGEREF _Toc167531780 \h </w:instrText>
            </w:r>
            <w:r>
              <w:rPr>
                <w:webHidden/>
              </w:rPr>
            </w:r>
            <w:r>
              <w:rPr>
                <w:webHidden/>
              </w:rPr>
              <w:fldChar w:fldCharType="separate"/>
            </w:r>
            <w:r>
              <w:rPr>
                <w:webHidden/>
              </w:rPr>
              <w:t>13</w:t>
            </w:r>
            <w:r>
              <w:rPr>
                <w:webHidden/>
              </w:rPr>
              <w:fldChar w:fldCharType="end"/>
            </w:r>
          </w:hyperlink>
        </w:p>
        <w:p w14:paraId="1B0AF9D1" w14:textId="3D229BB0" w:rsidR="00D263F8" w:rsidRDefault="00D263F8">
          <w:pPr>
            <w:pStyle w:val="TM3"/>
            <w:rPr>
              <w:rFonts w:asciiTheme="minorHAnsi" w:eastAsiaTheme="minorEastAsia" w:hAnsiTheme="minorHAnsi" w:cstheme="minorBidi"/>
              <w:kern w:val="2"/>
              <w14:ligatures w14:val="standardContextual"/>
            </w:rPr>
          </w:pPr>
          <w:hyperlink w:anchor="_Toc167531781" w:history="1">
            <w:r w:rsidRPr="00636F0F">
              <w:rPr>
                <w:rStyle w:val="Lienhypertexte"/>
                <w:rFonts w:ascii="Arial" w:hAnsi="Arial" w:cs="Arial"/>
              </w:rPr>
              <w:t>SOUS-COMITÉ TISGM</w:t>
            </w:r>
            <w:r>
              <w:rPr>
                <w:webHidden/>
              </w:rPr>
              <w:tab/>
            </w:r>
            <w:r>
              <w:rPr>
                <w:webHidden/>
              </w:rPr>
              <w:fldChar w:fldCharType="begin"/>
            </w:r>
            <w:r>
              <w:rPr>
                <w:webHidden/>
              </w:rPr>
              <w:instrText xml:space="preserve"> PAGEREF _Toc167531781 \h </w:instrText>
            </w:r>
            <w:r>
              <w:rPr>
                <w:webHidden/>
              </w:rPr>
            </w:r>
            <w:r>
              <w:rPr>
                <w:webHidden/>
              </w:rPr>
              <w:fldChar w:fldCharType="separate"/>
            </w:r>
            <w:r>
              <w:rPr>
                <w:webHidden/>
              </w:rPr>
              <w:t>13</w:t>
            </w:r>
            <w:r>
              <w:rPr>
                <w:webHidden/>
              </w:rPr>
              <w:fldChar w:fldCharType="end"/>
            </w:r>
          </w:hyperlink>
        </w:p>
        <w:p w14:paraId="0F1E9A53" w14:textId="13B91425" w:rsidR="00D263F8" w:rsidRDefault="00D263F8">
          <w:pPr>
            <w:pStyle w:val="TM3"/>
            <w:rPr>
              <w:rFonts w:asciiTheme="minorHAnsi" w:eastAsiaTheme="minorEastAsia" w:hAnsiTheme="minorHAnsi" w:cstheme="minorBidi"/>
              <w:kern w:val="2"/>
              <w14:ligatures w14:val="standardContextual"/>
            </w:rPr>
          </w:pPr>
          <w:hyperlink w:anchor="_Toc167531782" w:history="1">
            <w:r w:rsidRPr="00636F0F">
              <w:rPr>
                <w:rStyle w:val="Lienhypertexte"/>
                <w:rFonts w:ascii="Arial" w:hAnsi="Arial" w:cs="Arial"/>
              </w:rPr>
              <w:t>SOUS-COMITÉ SONDAGE SUR LES SERVICES PUBLICS</w:t>
            </w:r>
            <w:r>
              <w:rPr>
                <w:webHidden/>
              </w:rPr>
              <w:tab/>
            </w:r>
            <w:r>
              <w:rPr>
                <w:webHidden/>
              </w:rPr>
              <w:fldChar w:fldCharType="begin"/>
            </w:r>
            <w:r>
              <w:rPr>
                <w:webHidden/>
              </w:rPr>
              <w:instrText xml:space="preserve"> PAGEREF _Toc167531782 \h </w:instrText>
            </w:r>
            <w:r>
              <w:rPr>
                <w:webHidden/>
              </w:rPr>
            </w:r>
            <w:r>
              <w:rPr>
                <w:webHidden/>
              </w:rPr>
              <w:fldChar w:fldCharType="separate"/>
            </w:r>
            <w:r>
              <w:rPr>
                <w:webHidden/>
              </w:rPr>
              <w:t>14</w:t>
            </w:r>
            <w:r>
              <w:rPr>
                <w:webHidden/>
              </w:rPr>
              <w:fldChar w:fldCharType="end"/>
            </w:r>
          </w:hyperlink>
        </w:p>
        <w:p w14:paraId="24131C00" w14:textId="50C9F244" w:rsidR="00D263F8" w:rsidRDefault="00D263F8">
          <w:pPr>
            <w:pStyle w:val="TM1"/>
            <w:rPr>
              <w:rFonts w:asciiTheme="minorHAnsi" w:eastAsiaTheme="minorEastAsia" w:hAnsiTheme="minorHAnsi" w:cstheme="minorBidi"/>
              <w:b w:val="0"/>
              <w:bCs w:val="0"/>
              <w:kern w:val="2"/>
              <w14:ligatures w14:val="standardContextual"/>
            </w:rPr>
          </w:pPr>
          <w:hyperlink w:anchor="_Toc167531783" w:history="1">
            <w:r w:rsidRPr="00636F0F">
              <w:rPr>
                <w:rStyle w:val="Lienhypertexte"/>
              </w:rPr>
              <w:t>AU LOCAL</w:t>
            </w:r>
            <w:r>
              <w:rPr>
                <w:webHidden/>
              </w:rPr>
              <w:tab/>
            </w:r>
            <w:r>
              <w:rPr>
                <w:webHidden/>
              </w:rPr>
              <w:fldChar w:fldCharType="begin"/>
            </w:r>
            <w:r>
              <w:rPr>
                <w:webHidden/>
              </w:rPr>
              <w:instrText xml:space="preserve"> PAGEREF _Toc167531783 \h </w:instrText>
            </w:r>
            <w:r>
              <w:rPr>
                <w:webHidden/>
              </w:rPr>
            </w:r>
            <w:r>
              <w:rPr>
                <w:webHidden/>
              </w:rPr>
              <w:fldChar w:fldCharType="separate"/>
            </w:r>
            <w:r>
              <w:rPr>
                <w:webHidden/>
              </w:rPr>
              <w:t>15</w:t>
            </w:r>
            <w:r>
              <w:rPr>
                <w:webHidden/>
              </w:rPr>
              <w:fldChar w:fldCharType="end"/>
            </w:r>
          </w:hyperlink>
        </w:p>
        <w:p w14:paraId="0C25E82C" w14:textId="7D01D36B" w:rsidR="00D263F8" w:rsidRDefault="00D263F8">
          <w:pPr>
            <w:pStyle w:val="TM2"/>
            <w:rPr>
              <w:rFonts w:asciiTheme="minorHAnsi" w:eastAsiaTheme="minorEastAsia" w:hAnsiTheme="minorHAnsi" w:cstheme="minorBidi"/>
              <w:kern w:val="2"/>
              <w14:ligatures w14:val="standardContextual"/>
            </w:rPr>
          </w:pPr>
          <w:hyperlink w:anchor="_Toc167531784" w:history="1">
            <w:r w:rsidRPr="00636F0F">
              <w:rPr>
                <w:rStyle w:val="Lienhypertexte"/>
              </w:rPr>
              <w:t>CONSULTATION ET CONCERTATION</w:t>
            </w:r>
            <w:r>
              <w:rPr>
                <w:webHidden/>
              </w:rPr>
              <w:tab/>
            </w:r>
            <w:r>
              <w:rPr>
                <w:webHidden/>
              </w:rPr>
              <w:fldChar w:fldCharType="begin"/>
            </w:r>
            <w:r>
              <w:rPr>
                <w:webHidden/>
              </w:rPr>
              <w:instrText xml:space="preserve"> PAGEREF _Toc167531784 \h </w:instrText>
            </w:r>
            <w:r>
              <w:rPr>
                <w:webHidden/>
              </w:rPr>
            </w:r>
            <w:r>
              <w:rPr>
                <w:webHidden/>
              </w:rPr>
              <w:fldChar w:fldCharType="separate"/>
            </w:r>
            <w:r>
              <w:rPr>
                <w:webHidden/>
              </w:rPr>
              <w:t>15</w:t>
            </w:r>
            <w:r>
              <w:rPr>
                <w:webHidden/>
              </w:rPr>
              <w:fldChar w:fldCharType="end"/>
            </w:r>
          </w:hyperlink>
        </w:p>
        <w:p w14:paraId="25488DFE" w14:textId="03E726FC" w:rsidR="00D263F8" w:rsidRDefault="00D263F8">
          <w:pPr>
            <w:pStyle w:val="TM2"/>
            <w:rPr>
              <w:rFonts w:asciiTheme="minorHAnsi" w:eastAsiaTheme="minorEastAsia" w:hAnsiTheme="minorHAnsi" w:cstheme="minorBidi"/>
              <w:kern w:val="2"/>
              <w14:ligatures w14:val="standardContextual"/>
            </w:rPr>
          </w:pPr>
          <w:hyperlink w:anchor="_Toc167531785" w:history="1">
            <w:r w:rsidRPr="00636F0F">
              <w:rPr>
                <w:rStyle w:val="Lienhypertexte"/>
              </w:rPr>
              <w:t>PLAN D’ACTION DES VILLES À L’ÉGARD DES PERSONNES HANDICAPÉES (PAPH)</w:t>
            </w:r>
            <w:r>
              <w:rPr>
                <w:webHidden/>
              </w:rPr>
              <w:tab/>
            </w:r>
            <w:r>
              <w:rPr>
                <w:webHidden/>
              </w:rPr>
              <w:fldChar w:fldCharType="begin"/>
            </w:r>
            <w:r>
              <w:rPr>
                <w:webHidden/>
              </w:rPr>
              <w:instrText xml:space="preserve"> PAGEREF _Toc167531785 \h </w:instrText>
            </w:r>
            <w:r>
              <w:rPr>
                <w:webHidden/>
              </w:rPr>
            </w:r>
            <w:r>
              <w:rPr>
                <w:webHidden/>
              </w:rPr>
              <w:fldChar w:fldCharType="separate"/>
            </w:r>
            <w:r>
              <w:rPr>
                <w:webHidden/>
              </w:rPr>
              <w:t>15</w:t>
            </w:r>
            <w:r>
              <w:rPr>
                <w:webHidden/>
              </w:rPr>
              <w:fldChar w:fldCharType="end"/>
            </w:r>
          </w:hyperlink>
        </w:p>
        <w:p w14:paraId="6B7C10FA" w14:textId="05F6CD20" w:rsidR="00D263F8" w:rsidRDefault="00D263F8">
          <w:pPr>
            <w:pStyle w:val="TM1"/>
            <w:rPr>
              <w:rFonts w:asciiTheme="minorHAnsi" w:eastAsiaTheme="minorEastAsia" w:hAnsiTheme="minorHAnsi" w:cstheme="minorBidi"/>
              <w:b w:val="0"/>
              <w:bCs w:val="0"/>
              <w:kern w:val="2"/>
              <w14:ligatures w14:val="standardContextual"/>
            </w:rPr>
          </w:pPr>
          <w:hyperlink w:anchor="_Toc167531786" w:history="1">
            <w:r w:rsidRPr="00636F0F">
              <w:rPr>
                <w:rStyle w:val="Lienhypertexte"/>
              </w:rPr>
              <w:t>CONCERTATION SOUS RÉGIONALE</w:t>
            </w:r>
            <w:r>
              <w:rPr>
                <w:webHidden/>
              </w:rPr>
              <w:tab/>
            </w:r>
            <w:r>
              <w:rPr>
                <w:webHidden/>
              </w:rPr>
              <w:fldChar w:fldCharType="begin"/>
            </w:r>
            <w:r>
              <w:rPr>
                <w:webHidden/>
              </w:rPr>
              <w:instrText xml:space="preserve"> PAGEREF _Toc167531786 \h </w:instrText>
            </w:r>
            <w:r>
              <w:rPr>
                <w:webHidden/>
              </w:rPr>
            </w:r>
            <w:r>
              <w:rPr>
                <w:webHidden/>
              </w:rPr>
              <w:fldChar w:fldCharType="separate"/>
            </w:r>
            <w:r>
              <w:rPr>
                <w:webHidden/>
              </w:rPr>
              <w:t>16</w:t>
            </w:r>
            <w:r>
              <w:rPr>
                <w:webHidden/>
              </w:rPr>
              <w:fldChar w:fldCharType="end"/>
            </w:r>
          </w:hyperlink>
        </w:p>
        <w:p w14:paraId="11A44082" w14:textId="4C1DC8E8" w:rsidR="00D263F8" w:rsidRDefault="00D263F8">
          <w:pPr>
            <w:pStyle w:val="TM2"/>
            <w:rPr>
              <w:rFonts w:asciiTheme="minorHAnsi" w:eastAsiaTheme="minorEastAsia" w:hAnsiTheme="minorHAnsi" w:cstheme="minorBidi"/>
              <w:kern w:val="2"/>
              <w14:ligatures w14:val="standardContextual"/>
            </w:rPr>
          </w:pPr>
          <w:hyperlink w:anchor="_Toc167531787" w:history="1">
            <w:r w:rsidRPr="00636F0F">
              <w:rPr>
                <w:rStyle w:val="Lienhypertexte"/>
              </w:rPr>
              <w:t>LA TABLE DE CONCERTATION DES ORGANISMES DE PERSONNES HANDICAPÉES RICHELIEU-YAMASKA, TERRITOIRE DES PATRIOTES</w:t>
            </w:r>
            <w:r>
              <w:rPr>
                <w:webHidden/>
              </w:rPr>
              <w:tab/>
            </w:r>
            <w:r>
              <w:rPr>
                <w:webHidden/>
              </w:rPr>
              <w:fldChar w:fldCharType="begin"/>
            </w:r>
            <w:r>
              <w:rPr>
                <w:webHidden/>
              </w:rPr>
              <w:instrText xml:space="preserve"> PAGEREF _Toc167531787 \h </w:instrText>
            </w:r>
            <w:r>
              <w:rPr>
                <w:webHidden/>
              </w:rPr>
            </w:r>
            <w:r>
              <w:rPr>
                <w:webHidden/>
              </w:rPr>
              <w:fldChar w:fldCharType="separate"/>
            </w:r>
            <w:r>
              <w:rPr>
                <w:webHidden/>
              </w:rPr>
              <w:t>16</w:t>
            </w:r>
            <w:r>
              <w:rPr>
                <w:webHidden/>
              </w:rPr>
              <w:fldChar w:fldCharType="end"/>
            </w:r>
          </w:hyperlink>
        </w:p>
        <w:p w14:paraId="654B6E1A" w14:textId="71500535" w:rsidR="00D263F8" w:rsidRDefault="00D263F8">
          <w:pPr>
            <w:pStyle w:val="TM2"/>
            <w:rPr>
              <w:rFonts w:asciiTheme="minorHAnsi" w:eastAsiaTheme="minorEastAsia" w:hAnsiTheme="minorHAnsi" w:cstheme="minorBidi"/>
              <w:kern w:val="2"/>
              <w14:ligatures w14:val="standardContextual"/>
            </w:rPr>
          </w:pPr>
          <w:hyperlink w:anchor="_Toc167531788" w:history="1">
            <w:r w:rsidRPr="00636F0F">
              <w:rPr>
                <w:rStyle w:val="Lienhypertexte"/>
              </w:rPr>
              <w:t>LA TABLE DE CONCERTATION DES ASSOCIATIONS DES PERSONNES HANDICAPÉES DU HAUT-RICHELIEU (TCAPHHR)</w:t>
            </w:r>
            <w:r>
              <w:rPr>
                <w:webHidden/>
              </w:rPr>
              <w:tab/>
            </w:r>
            <w:r>
              <w:rPr>
                <w:webHidden/>
              </w:rPr>
              <w:fldChar w:fldCharType="begin"/>
            </w:r>
            <w:r>
              <w:rPr>
                <w:webHidden/>
              </w:rPr>
              <w:instrText xml:space="preserve"> PAGEREF _Toc167531788 \h </w:instrText>
            </w:r>
            <w:r>
              <w:rPr>
                <w:webHidden/>
              </w:rPr>
            </w:r>
            <w:r>
              <w:rPr>
                <w:webHidden/>
              </w:rPr>
              <w:fldChar w:fldCharType="separate"/>
            </w:r>
            <w:r>
              <w:rPr>
                <w:webHidden/>
              </w:rPr>
              <w:t>17</w:t>
            </w:r>
            <w:r>
              <w:rPr>
                <w:webHidden/>
              </w:rPr>
              <w:fldChar w:fldCharType="end"/>
            </w:r>
          </w:hyperlink>
        </w:p>
        <w:p w14:paraId="19CBC21A" w14:textId="4879E9B1" w:rsidR="00D263F8" w:rsidRDefault="00D263F8">
          <w:pPr>
            <w:pStyle w:val="TM2"/>
            <w:rPr>
              <w:rFonts w:asciiTheme="minorHAnsi" w:eastAsiaTheme="minorEastAsia" w:hAnsiTheme="minorHAnsi" w:cstheme="minorBidi"/>
              <w:kern w:val="2"/>
              <w14:ligatures w14:val="standardContextual"/>
            </w:rPr>
          </w:pPr>
          <w:hyperlink w:anchor="_Toc167531789" w:history="1">
            <w:r w:rsidRPr="00636F0F">
              <w:rPr>
                <w:rStyle w:val="Lienhypertexte"/>
              </w:rPr>
              <w:t>LA TABLE DE CONCERTATION DES PERSONNES HANDICAPÉES DE LA RIVE-SUD (TPHRS)</w:t>
            </w:r>
            <w:r>
              <w:rPr>
                <w:webHidden/>
              </w:rPr>
              <w:tab/>
            </w:r>
            <w:r>
              <w:rPr>
                <w:webHidden/>
              </w:rPr>
              <w:fldChar w:fldCharType="begin"/>
            </w:r>
            <w:r>
              <w:rPr>
                <w:webHidden/>
              </w:rPr>
              <w:instrText xml:space="preserve"> PAGEREF _Toc167531789 \h </w:instrText>
            </w:r>
            <w:r>
              <w:rPr>
                <w:webHidden/>
              </w:rPr>
            </w:r>
            <w:r>
              <w:rPr>
                <w:webHidden/>
              </w:rPr>
              <w:fldChar w:fldCharType="separate"/>
            </w:r>
            <w:r>
              <w:rPr>
                <w:webHidden/>
              </w:rPr>
              <w:t>17</w:t>
            </w:r>
            <w:r>
              <w:rPr>
                <w:webHidden/>
              </w:rPr>
              <w:fldChar w:fldCharType="end"/>
            </w:r>
          </w:hyperlink>
        </w:p>
        <w:p w14:paraId="38E20D14" w14:textId="483F92DC" w:rsidR="00D263F8" w:rsidRDefault="00D263F8">
          <w:pPr>
            <w:pStyle w:val="TM2"/>
            <w:rPr>
              <w:rFonts w:asciiTheme="minorHAnsi" w:eastAsiaTheme="minorEastAsia" w:hAnsiTheme="minorHAnsi" w:cstheme="minorBidi"/>
              <w:kern w:val="2"/>
              <w14:ligatures w14:val="standardContextual"/>
            </w:rPr>
          </w:pPr>
          <w:hyperlink w:anchor="_Toc167531790" w:history="1">
            <w:r w:rsidRPr="00636F0F">
              <w:rPr>
                <w:rStyle w:val="Lienhypertexte"/>
              </w:rPr>
              <w:t>TRANSPORT COLLECTIF ET ADAPTÉ</w:t>
            </w:r>
            <w:r>
              <w:rPr>
                <w:webHidden/>
              </w:rPr>
              <w:tab/>
            </w:r>
            <w:r>
              <w:rPr>
                <w:webHidden/>
              </w:rPr>
              <w:fldChar w:fldCharType="begin"/>
            </w:r>
            <w:r>
              <w:rPr>
                <w:webHidden/>
              </w:rPr>
              <w:instrText xml:space="preserve"> PAGEREF _Toc167531790 \h </w:instrText>
            </w:r>
            <w:r>
              <w:rPr>
                <w:webHidden/>
              </w:rPr>
            </w:r>
            <w:r>
              <w:rPr>
                <w:webHidden/>
              </w:rPr>
              <w:fldChar w:fldCharType="separate"/>
            </w:r>
            <w:r>
              <w:rPr>
                <w:webHidden/>
              </w:rPr>
              <w:t>17</w:t>
            </w:r>
            <w:r>
              <w:rPr>
                <w:webHidden/>
              </w:rPr>
              <w:fldChar w:fldCharType="end"/>
            </w:r>
          </w:hyperlink>
        </w:p>
        <w:p w14:paraId="531C837E" w14:textId="1215FE87" w:rsidR="00D263F8" w:rsidRDefault="00D263F8">
          <w:pPr>
            <w:pStyle w:val="TM2"/>
            <w:rPr>
              <w:rFonts w:asciiTheme="minorHAnsi" w:eastAsiaTheme="minorEastAsia" w:hAnsiTheme="minorHAnsi" w:cstheme="minorBidi"/>
              <w:kern w:val="2"/>
              <w14:ligatures w14:val="standardContextual"/>
            </w:rPr>
          </w:pPr>
          <w:hyperlink w:anchor="_Toc167531791" w:history="1">
            <w:r w:rsidRPr="00636F0F">
              <w:rPr>
                <w:rStyle w:val="Lienhypertexte"/>
              </w:rPr>
              <w:t>TABLE MÉTROPOLITAINE DE L’AUTORITÉ RÉGIONALE DU TRANSPORT MÉTROPOLITAIN (ARTM)</w:t>
            </w:r>
            <w:r>
              <w:rPr>
                <w:webHidden/>
              </w:rPr>
              <w:tab/>
            </w:r>
            <w:r>
              <w:rPr>
                <w:webHidden/>
              </w:rPr>
              <w:fldChar w:fldCharType="begin"/>
            </w:r>
            <w:r>
              <w:rPr>
                <w:webHidden/>
              </w:rPr>
              <w:instrText xml:space="preserve"> PAGEREF _Toc167531791 \h </w:instrText>
            </w:r>
            <w:r>
              <w:rPr>
                <w:webHidden/>
              </w:rPr>
            </w:r>
            <w:r>
              <w:rPr>
                <w:webHidden/>
              </w:rPr>
              <w:fldChar w:fldCharType="separate"/>
            </w:r>
            <w:r>
              <w:rPr>
                <w:webHidden/>
              </w:rPr>
              <w:t>18</w:t>
            </w:r>
            <w:r>
              <w:rPr>
                <w:webHidden/>
              </w:rPr>
              <w:fldChar w:fldCharType="end"/>
            </w:r>
          </w:hyperlink>
        </w:p>
        <w:p w14:paraId="07ED60B4" w14:textId="67324E26" w:rsidR="00D263F8" w:rsidRDefault="00D263F8">
          <w:pPr>
            <w:pStyle w:val="TM3"/>
            <w:rPr>
              <w:rFonts w:asciiTheme="minorHAnsi" w:eastAsiaTheme="minorEastAsia" w:hAnsiTheme="minorHAnsi" w:cstheme="minorBidi"/>
              <w:kern w:val="2"/>
              <w14:ligatures w14:val="standardContextual"/>
            </w:rPr>
          </w:pPr>
          <w:hyperlink w:anchor="_Toc167531792" w:history="1">
            <w:r w:rsidRPr="00636F0F">
              <w:rPr>
                <w:rStyle w:val="Lienhypertexte"/>
                <w:rFonts w:ascii="Arial" w:hAnsi="Arial" w:cs="Arial"/>
              </w:rPr>
              <w:t>EXO - COMITÉ DE CONCERTATION DE L’ACCESSIBILITÉ AU RÉSEAU DE TRANSPORT COURONNE SUD, COURONNE NORD</w:t>
            </w:r>
            <w:r>
              <w:rPr>
                <w:webHidden/>
              </w:rPr>
              <w:tab/>
            </w:r>
            <w:r>
              <w:rPr>
                <w:webHidden/>
              </w:rPr>
              <w:fldChar w:fldCharType="begin"/>
            </w:r>
            <w:r>
              <w:rPr>
                <w:webHidden/>
              </w:rPr>
              <w:instrText xml:space="preserve"> PAGEREF _Toc167531792 \h </w:instrText>
            </w:r>
            <w:r>
              <w:rPr>
                <w:webHidden/>
              </w:rPr>
            </w:r>
            <w:r>
              <w:rPr>
                <w:webHidden/>
              </w:rPr>
              <w:fldChar w:fldCharType="separate"/>
            </w:r>
            <w:r>
              <w:rPr>
                <w:webHidden/>
              </w:rPr>
              <w:t>18</w:t>
            </w:r>
            <w:r>
              <w:rPr>
                <w:webHidden/>
              </w:rPr>
              <w:fldChar w:fldCharType="end"/>
            </w:r>
          </w:hyperlink>
        </w:p>
        <w:p w14:paraId="38A38A65" w14:textId="1125A57B" w:rsidR="00D263F8" w:rsidRDefault="00D263F8">
          <w:pPr>
            <w:pStyle w:val="TM3"/>
            <w:rPr>
              <w:rFonts w:asciiTheme="minorHAnsi" w:eastAsiaTheme="minorEastAsia" w:hAnsiTheme="minorHAnsi" w:cstheme="minorBidi"/>
              <w:kern w:val="2"/>
              <w14:ligatures w14:val="standardContextual"/>
            </w:rPr>
          </w:pPr>
          <w:hyperlink w:anchor="_Toc167531793" w:history="1">
            <w:r w:rsidRPr="00636F0F">
              <w:rPr>
                <w:rStyle w:val="Lienhypertexte"/>
                <w:rFonts w:ascii="Arial" w:hAnsi="Arial" w:cs="Arial"/>
              </w:rPr>
              <w:t>EXO - COMITÉ CONSULTATIF TRANSPORT ADAPTÉ - COURONNE SUD</w:t>
            </w:r>
            <w:r>
              <w:rPr>
                <w:webHidden/>
              </w:rPr>
              <w:tab/>
            </w:r>
            <w:r>
              <w:rPr>
                <w:webHidden/>
              </w:rPr>
              <w:fldChar w:fldCharType="begin"/>
            </w:r>
            <w:r>
              <w:rPr>
                <w:webHidden/>
              </w:rPr>
              <w:instrText xml:space="preserve"> PAGEREF _Toc167531793 \h </w:instrText>
            </w:r>
            <w:r>
              <w:rPr>
                <w:webHidden/>
              </w:rPr>
            </w:r>
            <w:r>
              <w:rPr>
                <w:webHidden/>
              </w:rPr>
              <w:fldChar w:fldCharType="separate"/>
            </w:r>
            <w:r>
              <w:rPr>
                <w:webHidden/>
              </w:rPr>
              <w:t>18</w:t>
            </w:r>
            <w:r>
              <w:rPr>
                <w:webHidden/>
              </w:rPr>
              <w:fldChar w:fldCharType="end"/>
            </w:r>
          </w:hyperlink>
        </w:p>
        <w:p w14:paraId="75011696" w14:textId="2A6E8969" w:rsidR="00D263F8" w:rsidRDefault="00D263F8">
          <w:pPr>
            <w:pStyle w:val="TM3"/>
            <w:rPr>
              <w:rFonts w:asciiTheme="minorHAnsi" w:eastAsiaTheme="minorEastAsia" w:hAnsiTheme="minorHAnsi" w:cstheme="minorBidi"/>
              <w:kern w:val="2"/>
              <w14:ligatures w14:val="standardContextual"/>
            </w:rPr>
          </w:pPr>
          <w:hyperlink w:anchor="_Toc167531794" w:history="1">
            <w:r w:rsidRPr="00636F0F">
              <w:rPr>
                <w:rStyle w:val="Lienhypertexte"/>
                <w:rFonts w:ascii="Arial" w:hAnsi="Arial" w:cs="Arial"/>
              </w:rPr>
              <w:t>RÉSEAU DE TRANSPORT LONGUEUIL (RTL)</w:t>
            </w:r>
            <w:r>
              <w:rPr>
                <w:webHidden/>
              </w:rPr>
              <w:tab/>
            </w:r>
            <w:r>
              <w:rPr>
                <w:webHidden/>
              </w:rPr>
              <w:fldChar w:fldCharType="begin"/>
            </w:r>
            <w:r>
              <w:rPr>
                <w:webHidden/>
              </w:rPr>
              <w:instrText xml:space="preserve"> PAGEREF _Toc167531794 \h </w:instrText>
            </w:r>
            <w:r>
              <w:rPr>
                <w:webHidden/>
              </w:rPr>
            </w:r>
            <w:r>
              <w:rPr>
                <w:webHidden/>
              </w:rPr>
              <w:fldChar w:fldCharType="separate"/>
            </w:r>
            <w:r>
              <w:rPr>
                <w:webHidden/>
              </w:rPr>
              <w:t>19</w:t>
            </w:r>
            <w:r>
              <w:rPr>
                <w:webHidden/>
              </w:rPr>
              <w:fldChar w:fldCharType="end"/>
            </w:r>
          </w:hyperlink>
        </w:p>
        <w:p w14:paraId="45CC66C9" w14:textId="72E3124D" w:rsidR="00D263F8" w:rsidRDefault="00D263F8">
          <w:pPr>
            <w:pStyle w:val="TM3"/>
            <w:rPr>
              <w:rFonts w:asciiTheme="minorHAnsi" w:eastAsiaTheme="minorEastAsia" w:hAnsiTheme="minorHAnsi" w:cstheme="minorBidi"/>
              <w:kern w:val="2"/>
              <w14:ligatures w14:val="standardContextual"/>
            </w:rPr>
          </w:pPr>
          <w:hyperlink w:anchor="_Toc167531795" w:history="1">
            <w:r w:rsidRPr="00636F0F">
              <w:rPr>
                <w:rStyle w:val="Lienhypertexte"/>
                <w:rFonts w:ascii="Arial" w:hAnsi="Arial" w:cs="Arial"/>
              </w:rPr>
              <w:t>VILLE DE SAINT-JEAN-SUR-RICHELIEU - TRANSPORT COLLECTIF ET ADAPTÉ</w:t>
            </w:r>
            <w:r>
              <w:rPr>
                <w:webHidden/>
              </w:rPr>
              <w:tab/>
            </w:r>
            <w:r>
              <w:rPr>
                <w:webHidden/>
              </w:rPr>
              <w:fldChar w:fldCharType="begin"/>
            </w:r>
            <w:r>
              <w:rPr>
                <w:webHidden/>
              </w:rPr>
              <w:instrText xml:space="preserve"> PAGEREF _Toc167531795 \h </w:instrText>
            </w:r>
            <w:r>
              <w:rPr>
                <w:webHidden/>
              </w:rPr>
            </w:r>
            <w:r>
              <w:rPr>
                <w:webHidden/>
              </w:rPr>
              <w:fldChar w:fldCharType="separate"/>
            </w:r>
            <w:r>
              <w:rPr>
                <w:webHidden/>
              </w:rPr>
              <w:t>19</w:t>
            </w:r>
            <w:r>
              <w:rPr>
                <w:webHidden/>
              </w:rPr>
              <w:fldChar w:fldCharType="end"/>
            </w:r>
          </w:hyperlink>
        </w:p>
        <w:p w14:paraId="4D90153F" w14:textId="356B7EBD" w:rsidR="00D263F8" w:rsidRDefault="00D263F8">
          <w:pPr>
            <w:pStyle w:val="TM1"/>
            <w:rPr>
              <w:rFonts w:asciiTheme="minorHAnsi" w:eastAsiaTheme="minorEastAsia" w:hAnsiTheme="minorHAnsi" w:cstheme="minorBidi"/>
              <w:b w:val="0"/>
              <w:bCs w:val="0"/>
              <w:kern w:val="2"/>
              <w14:ligatures w14:val="standardContextual"/>
            </w:rPr>
          </w:pPr>
          <w:hyperlink w:anchor="_Toc167531796" w:history="1">
            <w:r w:rsidRPr="00636F0F">
              <w:rPr>
                <w:rStyle w:val="Lienhypertexte"/>
              </w:rPr>
              <w:t>AU RÉGIONAL</w:t>
            </w:r>
            <w:r>
              <w:rPr>
                <w:webHidden/>
              </w:rPr>
              <w:tab/>
            </w:r>
            <w:r>
              <w:rPr>
                <w:webHidden/>
              </w:rPr>
              <w:fldChar w:fldCharType="begin"/>
            </w:r>
            <w:r>
              <w:rPr>
                <w:webHidden/>
              </w:rPr>
              <w:instrText xml:space="preserve"> PAGEREF _Toc167531796 \h </w:instrText>
            </w:r>
            <w:r>
              <w:rPr>
                <w:webHidden/>
              </w:rPr>
            </w:r>
            <w:r>
              <w:rPr>
                <w:webHidden/>
              </w:rPr>
              <w:fldChar w:fldCharType="separate"/>
            </w:r>
            <w:r>
              <w:rPr>
                <w:webHidden/>
              </w:rPr>
              <w:t>20</w:t>
            </w:r>
            <w:r>
              <w:rPr>
                <w:webHidden/>
              </w:rPr>
              <w:fldChar w:fldCharType="end"/>
            </w:r>
          </w:hyperlink>
        </w:p>
        <w:p w14:paraId="2B8BDEC4" w14:textId="3DE40F56" w:rsidR="00D263F8" w:rsidRDefault="00D263F8">
          <w:pPr>
            <w:pStyle w:val="TM1"/>
            <w:rPr>
              <w:rFonts w:asciiTheme="minorHAnsi" w:eastAsiaTheme="minorEastAsia" w:hAnsiTheme="minorHAnsi" w:cstheme="minorBidi"/>
              <w:b w:val="0"/>
              <w:bCs w:val="0"/>
              <w:kern w:val="2"/>
              <w14:ligatures w14:val="standardContextual"/>
            </w:rPr>
          </w:pPr>
          <w:hyperlink w:anchor="_Toc167531797" w:history="1">
            <w:r w:rsidRPr="00636F0F">
              <w:rPr>
                <w:rStyle w:val="Lienhypertexte"/>
              </w:rPr>
              <w:t>LES PARTENAIRES DES SERVICES PUBLICS</w:t>
            </w:r>
            <w:r>
              <w:rPr>
                <w:webHidden/>
              </w:rPr>
              <w:tab/>
            </w:r>
            <w:r>
              <w:rPr>
                <w:webHidden/>
              </w:rPr>
              <w:fldChar w:fldCharType="begin"/>
            </w:r>
            <w:r>
              <w:rPr>
                <w:webHidden/>
              </w:rPr>
              <w:instrText xml:space="preserve"> PAGEREF _Toc167531797 \h </w:instrText>
            </w:r>
            <w:r>
              <w:rPr>
                <w:webHidden/>
              </w:rPr>
            </w:r>
            <w:r>
              <w:rPr>
                <w:webHidden/>
              </w:rPr>
              <w:fldChar w:fldCharType="separate"/>
            </w:r>
            <w:r>
              <w:rPr>
                <w:webHidden/>
              </w:rPr>
              <w:t>20</w:t>
            </w:r>
            <w:r>
              <w:rPr>
                <w:webHidden/>
              </w:rPr>
              <w:fldChar w:fldCharType="end"/>
            </w:r>
          </w:hyperlink>
        </w:p>
        <w:p w14:paraId="2FEDC69E" w14:textId="37B54D3D" w:rsidR="00D263F8" w:rsidRDefault="00D263F8">
          <w:pPr>
            <w:pStyle w:val="TM2"/>
            <w:rPr>
              <w:rFonts w:asciiTheme="minorHAnsi" w:eastAsiaTheme="minorEastAsia" w:hAnsiTheme="minorHAnsi" w:cstheme="minorBidi"/>
              <w:kern w:val="2"/>
              <w14:ligatures w14:val="standardContextual"/>
            </w:rPr>
          </w:pPr>
          <w:hyperlink w:anchor="_Toc167531798" w:history="1">
            <w:r w:rsidRPr="00636F0F">
              <w:rPr>
                <w:rStyle w:val="Lienhypertexte"/>
              </w:rPr>
              <w:t>COMITÉ CAMP DE JOUR</w:t>
            </w:r>
            <w:r>
              <w:rPr>
                <w:webHidden/>
              </w:rPr>
              <w:tab/>
            </w:r>
            <w:r>
              <w:rPr>
                <w:webHidden/>
              </w:rPr>
              <w:fldChar w:fldCharType="begin"/>
            </w:r>
            <w:r>
              <w:rPr>
                <w:webHidden/>
              </w:rPr>
              <w:instrText xml:space="preserve"> PAGEREF _Toc167531798 \h </w:instrText>
            </w:r>
            <w:r>
              <w:rPr>
                <w:webHidden/>
              </w:rPr>
            </w:r>
            <w:r>
              <w:rPr>
                <w:webHidden/>
              </w:rPr>
              <w:fldChar w:fldCharType="separate"/>
            </w:r>
            <w:r>
              <w:rPr>
                <w:webHidden/>
              </w:rPr>
              <w:t>20</w:t>
            </w:r>
            <w:r>
              <w:rPr>
                <w:webHidden/>
              </w:rPr>
              <w:fldChar w:fldCharType="end"/>
            </w:r>
          </w:hyperlink>
        </w:p>
        <w:p w14:paraId="4FE964D4" w14:textId="17DFF28A" w:rsidR="00D263F8" w:rsidRDefault="00D263F8">
          <w:pPr>
            <w:pStyle w:val="TM2"/>
            <w:rPr>
              <w:rFonts w:asciiTheme="minorHAnsi" w:eastAsiaTheme="minorEastAsia" w:hAnsiTheme="minorHAnsi" w:cstheme="minorBidi"/>
              <w:kern w:val="2"/>
              <w14:ligatures w14:val="standardContextual"/>
            </w:rPr>
          </w:pPr>
          <w:hyperlink w:anchor="_Toc167531799" w:history="1">
            <w:r w:rsidRPr="00636F0F">
              <w:rPr>
                <w:rStyle w:val="Lienhypertexte"/>
              </w:rPr>
              <w:t>COMITÉ LOGEMENT SUPERVISÉ</w:t>
            </w:r>
            <w:r>
              <w:rPr>
                <w:webHidden/>
              </w:rPr>
              <w:tab/>
            </w:r>
            <w:r>
              <w:rPr>
                <w:webHidden/>
              </w:rPr>
              <w:fldChar w:fldCharType="begin"/>
            </w:r>
            <w:r>
              <w:rPr>
                <w:webHidden/>
              </w:rPr>
              <w:instrText xml:space="preserve"> PAGEREF _Toc167531799 \h </w:instrText>
            </w:r>
            <w:r>
              <w:rPr>
                <w:webHidden/>
              </w:rPr>
            </w:r>
            <w:r>
              <w:rPr>
                <w:webHidden/>
              </w:rPr>
              <w:fldChar w:fldCharType="separate"/>
            </w:r>
            <w:r>
              <w:rPr>
                <w:webHidden/>
              </w:rPr>
              <w:t>20</w:t>
            </w:r>
            <w:r>
              <w:rPr>
                <w:webHidden/>
              </w:rPr>
              <w:fldChar w:fldCharType="end"/>
            </w:r>
          </w:hyperlink>
        </w:p>
        <w:p w14:paraId="47CDF327" w14:textId="7C408296" w:rsidR="00D263F8" w:rsidRDefault="00D263F8">
          <w:pPr>
            <w:pStyle w:val="TM2"/>
            <w:rPr>
              <w:rFonts w:asciiTheme="minorHAnsi" w:eastAsiaTheme="minorEastAsia" w:hAnsiTheme="minorHAnsi" w:cstheme="minorBidi"/>
              <w:kern w:val="2"/>
              <w14:ligatures w14:val="standardContextual"/>
            </w:rPr>
          </w:pPr>
          <w:hyperlink w:anchor="_Toc167531800" w:history="1">
            <w:r w:rsidRPr="00636F0F">
              <w:rPr>
                <w:rStyle w:val="Lienhypertexte"/>
              </w:rPr>
              <w:t>TABLE POUR L’INTÉGRATION DES ENFANTS HANDICAPÉS EN SERVICE DE GARDE DE LA MONTÉRÉGIE.</w:t>
            </w:r>
            <w:r>
              <w:rPr>
                <w:webHidden/>
              </w:rPr>
              <w:tab/>
            </w:r>
            <w:r>
              <w:rPr>
                <w:webHidden/>
              </w:rPr>
              <w:fldChar w:fldCharType="begin"/>
            </w:r>
            <w:r>
              <w:rPr>
                <w:webHidden/>
              </w:rPr>
              <w:instrText xml:space="preserve"> PAGEREF _Toc167531800 \h </w:instrText>
            </w:r>
            <w:r>
              <w:rPr>
                <w:webHidden/>
              </w:rPr>
            </w:r>
            <w:r>
              <w:rPr>
                <w:webHidden/>
              </w:rPr>
              <w:fldChar w:fldCharType="separate"/>
            </w:r>
            <w:r>
              <w:rPr>
                <w:webHidden/>
              </w:rPr>
              <w:t>21</w:t>
            </w:r>
            <w:r>
              <w:rPr>
                <w:webHidden/>
              </w:rPr>
              <w:fldChar w:fldCharType="end"/>
            </w:r>
          </w:hyperlink>
        </w:p>
        <w:p w14:paraId="42F60CB7" w14:textId="57B67EA1" w:rsidR="00D263F8" w:rsidRDefault="00D263F8">
          <w:pPr>
            <w:pStyle w:val="TM2"/>
            <w:rPr>
              <w:rFonts w:asciiTheme="minorHAnsi" w:eastAsiaTheme="minorEastAsia" w:hAnsiTheme="minorHAnsi" w:cstheme="minorBidi"/>
              <w:kern w:val="2"/>
              <w14:ligatures w14:val="standardContextual"/>
            </w:rPr>
          </w:pPr>
          <w:hyperlink w:anchor="_Toc167531801" w:history="1">
            <w:r w:rsidRPr="00636F0F">
              <w:rPr>
                <w:rStyle w:val="Lienhypertexte"/>
              </w:rPr>
              <w:t>LA TABLE RÉGIONALE POUR L’INTÉGRATION ET LE MAINTIEN EN EMPLOI DES PERSONNES HANDICAPÉES DE LA MONTÉRÉGIE [TRIMEPH]</w:t>
            </w:r>
            <w:r>
              <w:rPr>
                <w:webHidden/>
              </w:rPr>
              <w:tab/>
            </w:r>
            <w:r>
              <w:rPr>
                <w:webHidden/>
              </w:rPr>
              <w:fldChar w:fldCharType="begin"/>
            </w:r>
            <w:r>
              <w:rPr>
                <w:webHidden/>
              </w:rPr>
              <w:instrText xml:space="preserve"> PAGEREF _Toc167531801 \h </w:instrText>
            </w:r>
            <w:r>
              <w:rPr>
                <w:webHidden/>
              </w:rPr>
            </w:r>
            <w:r>
              <w:rPr>
                <w:webHidden/>
              </w:rPr>
              <w:fldChar w:fldCharType="separate"/>
            </w:r>
            <w:r>
              <w:rPr>
                <w:webHidden/>
              </w:rPr>
              <w:t>21</w:t>
            </w:r>
            <w:r>
              <w:rPr>
                <w:webHidden/>
              </w:rPr>
              <w:fldChar w:fldCharType="end"/>
            </w:r>
          </w:hyperlink>
        </w:p>
        <w:p w14:paraId="74529162" w14:textId="1B9B9E6E" w:rsidR="00D263F8" w:rsidRDefault="00D263F8">
          <w:pPr>
            <w:pStyle w:val="TM1"/>
            <w:rPr>
              <w:rFonts w:asciiTheme="minorHAnsi" w:eastAsiaTheme="minorEastAsia" w:hAnsiTheme="minorHAnsi" w:cstheme="minorBidi"/>
              <w:b w:val="0"/>
              <w:bCs w:val="0"/>
              <w:kern w:val="2"/>
              <w14:ligatures w14:val="standardContextual"/>
            </w:rPr>
          </w:pPr>
          <w:hyperlink w:anchor="_Toc167531802" w:history="1">
            <w:r w:rsidRPr="00636F0F">
              <w:rPr>
                <w:rStyle w:val="Lienhypertexte"/>
              </w:rPr>
              <w:t>LES PARTENAIRES DE LA SANTÉ ET DES SERVICES SOCIAUX</w:t>
            </w:r>
            <w:r>
              <w:rPr>
                <w:webHidden/>
              </w:rPr>
              <w:tab/>
            </w:r>
            <w:r>
              <w:rPr>
                <w:webHidden/>
              </w:rPr>
              <w:fldChar w:fldCharType="begin"/>
            </w:r>
            <w:r>
              <w:rPr>
                <w:webHidden/>
              </w:rPr>
              <w:instrText xml:space="preserve"> PAGEREF _Toc167531802 \h </w:instrText>
            </w:r>
            <w:r>
              <w:rPr>
                <w:webHidden/>
              </w:rPr>
            </w:r>
            <w:r>
              <w:rPr>
                <w:webHidden/>
              </w:rPr>
              <w:fldChar w:fldCharType="separate"/>
            </w:r>
            <w:r>
              <w:rPr>
                <w:webHidden/>
              </w:rPr>
              <w:t>22</w:t>
            </w:r>
            <w:r>
              <w:rPr>
                <w:webHidden/>
              </w:rPr>
              <w:fldChar w:fldCharType="end"/>
            </w:r>
          </w:hyperlink>
        </w:p>
        <w:p w14:paraId="1EA052B1" w14:textId="58A2E6BC" w:rsidR="00D263F8" w:rsidRDefault="00D263F8">
          <w:pPr>
            <w:pStyle w:val="TM2"/>
            <w:rPr>
              <w:rFonts w:asciiTheme="minorHAnsi" w:eastAsiaTheme="minorEastAsia" w:hAnsiTheme="minorHAnsi" w:cstheme="minorBidi"/>
              <w:kern w:val="2"/>
              <w14:ligatures w14:val="standardContextual"/>
            </w:rPr>
          </w:pPr>
          <w:hyperlink w:anchor="_Toc167531803" w:history="1">
            <w:r w:rsidRPr="00636F0F">
              <w:rPr>
                <w:rStyle w:val="Lienhypertexte"/>
              </w:rPr>
              <w:t>LES TROIS CENTRES INTÉGRÉS DE SANTÉ ET DE SERVICES SOCIAUX (CISSS)</w:t>
            </w:r>
            <w:r>
              <w:rPr>
                <w:webHidden/>
              </w:rPr>
              <w:tab/>
            </w:r>
            <w:r>
              <w:rPr>
                <w:webHidden/>
              </w:rPr>
              <w:fldChar w:fldCharType="begin"/>
            </w:r>
            <w:r>
              <w:rPr>
                <w:webHidden/>
              </w:rPr>
              <w:instrText xml:space="preserve"> PAGEREF _Toc167531803 \h </w:instrText>
            </w:r>
            <w:r>
              <w:rPr>
                <w:webHidden/>
              </w:rPr>
            </w:r>
            <w:r>
              <w:rPr>
                <w:webHidden/>
              </w:rPr>
              <w:fldChar w:fldCharType="separate"/>
            </w:r>
            <w:r>
              <w:rPr>
                <w:webHidden/>
              </w:rPr>
              <w:t>22</w:t>
            </w:r>
            <w:r>
              <w:rPr>
                <w:webHidden/>
              </w:rPr>
              <w:fldChar w:fldCharType="end"/>
            </w:r>
          </w:hyperlink>
        </w:p>
        <w:p w14:paraId="07910DF8" w14:textId="46113F14" w:rsidR="00D263F8" w:rsidRDefault="00D263F8">
          <w:pPr>
            <w:pStyle w:val="TM3"/>
            <w:rPr>
              <w:rFonts w:asciiTheme="minorHAnsi" w:eastAsiaTheme="minorEastAsia" w:hAnsiTheme="minorHAnsi" w:cstheme="minorBidi"/>
              <w:kern w:val="2"/>
              <w14:ligatures w14:val="standardContextual"/>
            </w:rPr>
          </w:pPr>
          <w:hyperlink w:anchor="_Toc167531804" w:history="1">
            <w:r w:rsidRPr="00636F0F">
              <w:rPr>
                <w:rStyle w:val="Lienhypertexte"/>
                <w:rFonts w:ascii="Arial" w:hAnsi="Arial" w:cs="Arial"/>
              </w:rPr>
              <w:t>ACTIVITÉS SOCIOPROFESSIONNELLES</w:t>
            </w:r>
            <w:r>
              <w:rPr>
                <w:webHidden/>
              </w:rPr>
              <w:tab/>
            </w:r>
            <w:r>
              <w:rPr>
                <w:webHidden/>
              </w:rPr>
              <w:fldChar w:fldCharType="begin"/>
            </w:r>
            <w:r>
              <w:rPr>
                <w:webHidden/>
              </w:rPr>
              <w:instrText xml:space="preserve"> PAGEREF _Toc167531804 \h </w:instrText>
            </w:r>
            <w:r>
              <w:rPr>
                <w:webHidden/>
              </w:rPr>
            </w:r>
            <w:r>
              <w:rPr>
                <w:webHidden/>
              </w:rPr>
              <w:fldChar w:fldCharType="separate"/>
            </w:r>
            <w:r>
              <w:rPr>
                <w:webHidden/>
              </w:rPr>
              <w:t>22</w:t>
            </w:r>
            <w:r>
              <w:rPr>
                <w:webHidden/>
              </w:rPr>
              <w:fldChar w:fldCharType="end"/>
            </w:r>
          </w:hyperlink>
        </w:p>
        <w:p w14:paraId="62D1A960" w14:textId="40DF617D" w:rsidR="00D263F8" w:rsidRDefault="00D263F8">
          <w:pPr>
            <w:pStyle w:val="TM3"/>
            <w:rPr>
              <w:rFonts w:asciiTheme="minorHAnsi" w:eastAsiaTheme="minorEastAsia" w:hAnsiTheme="minorHAnsi" w:cstheme="minorBidi"/>
              <w:kern w:val="2"/>
              <w14:ligatures w14:val="standardContextual"/>
            </w:rPr>
          </w:pPr>
          <w:hyperlink w:anchor="_Toc167531805" w:history="1">
            <w:r w:rsidRPr="00636F0F">
              <w:rPr>
                <w:rStyle w:val="Lienhypertexte"/>
                <w:rFonts w:ascii="Arial" w:hAnsi="Arial" w:cs="Arial"/>
              </w:rPr>
              <w:t>PROGRAMME AGIR TÔT</w:t>
            </w:r>
            <w:r>
              <w:rPr>
                <w:webHidden/>
              </w:rPr>
              <w:tab/>
            </w:r>
            <w:r>
              <w:rPr>
                <w:webHidden/>
              </w:rPr>
              <w:fldChar w:fldCharType="begin"/>
            </w:r>
            <w:r>
              <w:rPr>
                <w:webHidden/>
              </w:rPr>
              <w:instrText xml:space="preserve"> PAGEREF _Toc167531805 \h </w:instrText>
            </w:r>
            <w:r>
              <w:rPr>
                <w:webHidden/>
              </w:rPr>
            </w:r>
            <w:r>
              <w:rPr>
                <w:webHidden/>
              </w:rPr>
              <w:fldChar w:fldCharType="separate"/>
            </w:r>
            <w:r>
              <w:rPr>
                <w:webHidden/>
              </w:rPr>
              <w:t>22</w:t>
            </w:r>
            <w:r>
              <w:rPr>
                <w:webHidden/>
              </w:rPr>
              <w:fldChar w:fldCharType="end"/>
            </w:r>
          </w:hyperlink>
        </w:p>
        <w:p w14:paraId="205BB041" w14:textId="15CD5A2F" w:rsidR="00D263F8" w:rsidRDefault="00D263F8">
          <w:pPr>
            <w:pStyle w:val="TM3"/>
            <w:rPr>
              <w:rFonts w:asciiTheme="minorHAnsi" w:eastAsiaTheme="minorEastAsia" w:hAnsiTheme="minorHAnsi" w:cstheme="minorBidi"/>
              <w:kern w:val="2"/>
              <w14:ligatures w14:val="standardContextual"/>
            </w:rPr>
          </w:pPr>
          <w:hyperlink w:anchor="_Toc167531806" w:history="1">
            <w:r w:rsidRPr="00636F0F">
              <w:rPr>
                <w:rStyle w:val="Lienhypertexte"/>
                <w:rFonts w:ascii="Arial" w:hAnsi="Arial" w:cs="Arial"/>
              </w:rPr>
              <w:t>POLITIQUE PROCHE AIDANCE (PA)</w:t>
            </w:r>
            <w:r>
              <w:rPr>
                <w:webHidden/>
              </w:rPr>
              <w:tab/>
            </w:r>
            <w:r>
              <w:rPr>
                <w:webHidden/>
              </w:rPr>
              <w:fldChar w:fldCharType="begin"/>
            </w:r>
            <w:r>
              <w:rPr>
                <w:webHidden/>
              </w:rPr>
              <w:instrText xml:space="preserve"> PAGEREF _Toc167531806 \h </w:instrText>
            </w:r>
            <w:r>
              <w:rPr>
                <w:webHidden/>
              </w:rPr>
            </w:r>
            <w:r>
              <w:rPr>
                <w:webHidden/>
              </w:rPr>
              <w:fldChar w:fldCharType="separate"/>
            </w:r>
            <w:r>
              <w:rPr>
                <w:webHidden/>
              </w:rPr>
              <w:t>23</w:t>
            </w:r>
            <w:r>
              <w:rPr>
                <w:webHidden/>
              </w:rPr>
              <w:fldChar w:fldCharType="end"/>
            </w:r>
          </w:hyperlink>
        </w:p>
        <w:p w14:paraId="7885620F" w14:textId="7803D4D9" w:rsidR="00D263F8" w:rsidRDefault="00D263F8">
          <w:pPr>
            <w:pStyle w:val="TM3"/>
            <w:rPr>
              <w:rFonts w:asciiTheme="minorHAnsi" w:eastAsiaTheme="minorEastAsia" w:hAnsiTheme="minorHAnsi" w:cstheme="minorBidi"/>
              <w:kern w:val="2"/>
              <w14:ligatures w14:val="standardContextual"/>
            </w:rPr>
          </w:pPr>
          <w:hyperlink w:anchor="_Toc167531807" w:history="1">
            <w:r w:rsidRPr="00636F0F">
              <w:rPr>
                <w:rStyle w:val="Lienhypertexte"/>
                <w:rFonts w:ascii="Arial" w:hAnsi="Arial" w:cs="Arial"/>
              </w:rPr>
              <w:t>GAMME DE SERVICES</w:t>
            </w:r>
            <w:r>
              <w:rPr>
                <w:webHidden/>
              </w:rPr>
              <w:tab/>
            </w:r>
            <w:r>
              <w:rPr>
                <w:webHidden/>
              </w:rPr>
              <w:fldChar w:fldCharType="begin"/>
            </w:r>
            <w:r>
              <w:rPr>
                <w:webHidden/>
              </w:rPr>
              <w:instrText xml:space="preserve"> PAGEREF _Toc167531807 \h </w:instrText>
            </w:r>
            <w:r>
              <w:rPr>
                <w:webHidden/>
              </w:rPr>
            </w:r>
            <w:r>
              <w:rPr>
                <w:webHidden/>
              </w:rPr>
              <w:fldChar w:fldCharType="separate"/>
            </w:r>
            <w:r>
              <w:rPr>
                <w:webHidden/>
              </w:rPr>
              <w:t>23</w:t>
            </w:r>
            <w:r>
              <w:rPr>
                <w:webHidden/>
              </w:rPr>
              <w:fldChar w:fldCharType="end"/>
            </w:r>
          </w:hyperlink>
        </w:p>
        <w:p w14:paraId="300FDF59" w14:textId="6594F2A5" w:rsidR="00D263F8" w:rsidRDefault="00D263F8">
          <w:pPr>
            <w:pStyle w:val="TM3"/>
            <w:rPr>
              <w:rFonts w:asciiTheme="minorHAnsi" w:eastAsiaTheme="minorEastAsia" w:hAnsiTheme="minorHAnsi" w:cstheme="minorBidi"/>
              <w:kern w:val="2"/>
              <w14:ligatures w14:val="standardContextual"/>
            </w:rPr>
          </w:pPr>
          <w:hyperlink w:anchor="_Toc167531808" w:history="1">
            <w:r w:rsidRPr="00636F0F">
              <w:rPr>
                <w:rStyle w:val="Lienhypertexte"/>
                <w:rFonts w:ascii="Arial" w:hAnsi="Arial" w:cs="Arial"/>
              </w:rPr>
              <w:t>HÉBERGEMENT</w:t>
            </w:r>
            <w:r>
              <w:rPr>
                <w:webHidden/>
              </w:rPr>
              <w:tab/>
            </w:r>
            <w:r>
              <w:rPr>
                <w:webHidden/>
              </w:rPr>
              <w:fldChar w:fldCharType="begin"/>
            </w:r>
            <w:r>
              <w:rPr>
                <w:webHidden/>
              </w:rPr>
              <w:instrText xml:space="preserve"> PAGEREF _Toc167531808 \h </w:instrText>
            </w:r>
            <w:r>
              <w:rPr>
                <w:webHidden/>
              </w:rPr>
            </w:r>
            <w:r>
              <w:rPr>
                <w:webHidden/>
              </w:rPr>
              <w:fldChar w:fldCharType="separate"/>
            </w:r>
            <w:r>
              <w:rPr>
                <w:webHidden/>
              </w:rPr>
              <w:t>24</w:t>
            </w:r>
            <w:r>
              <w:rPr>
                <w:webHidden/>
              </w:rPr>
              <w:fldChar w:fldCharType="end"/>
            </w:r>
          </w:hyperlink>
        </w:p>
        <w:p w14:paraId="6BF82395" w14:textId="0871792B" w:rsidR="00D263F8" w:rsidRDefault="00D263F8">
          <w:pPr>
            <w:pStyle w:val="TM3"/>
            <w:rPr>
              <w:rFonts w:asciiTheme="minorHAnsi" w:eastAsiaTheme="minorEastAsia" w:hAnsiTheme="minorHAnsi" w:cstheme="minorBidi"/>
              <w:kern w:val="2"/>
              <w14:ligatures w14:val="standardContextual"/>
            </w:rPr>
          </w:pPr>
          <w:hyperlink w:anchor="_Toc167531809" w:history="1">
            <w:r w:rsidRPr="00636F0F">
              <w:rPr>
                <w:rStyle w:val="Lienhypertexte"/>
                <w:rFonts w:ascii="Arial" w:hAnsi="Arial" w:cs="Arial"/>
              </w:rPr>
              <w:t>RÉPIT SOUTIEN À LA FAMILLE (SAF)</w:t>
            </w:r>
            <w:r>
              <w:rPr>
                <w:webHidden/>
              </w:rPr>
              <w:tab/>
            </w:r>
            <w:r>
              <w:rPr>
                <w:webHidden/>
              </w:rPr>
              <w:fldChar w:fldCharType="begin"/>
            </w:r>
            <w:r>
              <w:rPr>
                <w:webHidden/>
              </w:rPr>
              <w:instrText xml:space="preserve"> PAGEREF _Toc167531809 \h </w:instrText>
            </w:r>
            <w:r>
              <w:rPr>
                <w:webHidden/>
              </w:rPr>
            </w:r>
            <w:r>
              <w:rPr>
                <w:webHidden/>
              </w:rPr>
              <w:fldChar w:fldCharType="separate"/>
            </w:r>
            <w:r>
              <w:rPr>
                <w:webHidden/>
              </w:rPr>
              <w:t>25</w:t>
            </w:r>
            <w:r>
              <w:rPr>
                <w:webHidden/>
              </w:rPr>
              <w:fldChar w:fldCharType="end"/>
            </w:r>
          </w:hyperlink>
        </w:p>
        <w:p w14:paraId="297A0B8F" w14:textId="686F5DB6" w:rsidR="00D263F8" w:rsidRDefault="00D263F8">
          <w:pPr>
            <w:pStyle w:val="TM2"/>
            <w:rPr>
              <w:rFonts w:asciiTheme="minorHAnsi" w:eastAsiaTheme="minorEastAsia" w:hAnsiTheme="minorHAnsi" w:cstheme="minorBidi"/>
              <w:kern w:val="2"/>
              <w14:ligatures w14:val="standardContextual"/>
            </w:rPr>
          </w:pPr>
          <w:hyperlink w:anchor="_Toc167531810" w:history="1">
            <w:r w:rsidRPr="00636F0F">
              <w:rPr>
                <w:rStyle w:val="Lienhypertexte"/>
              </w:rPr>
              <w:t>CISSS MONTÉRÉGIE OUEST - EST - CENTRE</w:t>
            </w:r>
            <w:r>
              <w:rPr>
                <w:webHidden/>
              </w:rPr>
              <w:tab/>
            </w:r>
            <w:r>
              <w:rPr>
                <w:webHidden/>
              </w:rPr>
              <w:fldChar w:fldCharType="begin"/>
            </w:r>
            <w:r>
              <w:rPr>
                <w:webHidden/>
              </w:rPr>
              <w:instrText xml:space="preserve"> PAGEREF _Toc167531810 \h </w:instrText>
            </w:r>
            <w:r>
              <w:rPr>
                <w:webHidden/>
              </w:rPr>
            </w:r>
            <w:r>
              <w:rPr>
                <w:webHidden/>
              </w:rPr>
              <w:fldChar w:fldCharType="separate"/>
            </w:r>
            <w:r>
              <w:rPr>
                <w:webHidden/>
              </w:rPr>
              <w:t>25</w:t>
            </w:r>
            <w:r>
              <w:rPr>
                <w:webHidden/>
              </w:rPr>
              <w:fldChar w:fldCharType="end"/>
            </w:r>
          </w:hyperlink>
        </w:p>
        <w:p w14:paraId="4A1A2D50" w14:textId="7C909BFE" w:rsidR="00D263F8" w:rsidRDefault="00D263F8">
          <w:pPr>
            <w:pStyle w:val="TM3"/>
            <w:rPr>
              <w:rFonts w:asciiTheme="minorHAnsi" w:eastAsiaTheme="minorEastAsia" w:hAnsiTheme="minorHAnsi" w:cstheme="minorBidi"/>
              <w:kern w:val="2"/>
              <w14:ligatures w14:val="standardContextual"/>
            </w:rPr>
          </w:pPr>
          <w:hyperlink w:anchor="_Toc167531811" w:history="1">
            <w:r w:rsidRPr="00636F0F">
              <w:rPr>
                <w:rStyle w:val="Lienhypertexte"/>
                <w:rFonts w:ascii="Arial" w:hAnsi="Arial" w:cs="Arial"/>
              </w:rPr>
              <w:t>CISSS MONTÉRÉGIE OUEST</w:t>
            </w:r>
            <w:r>
              <w:rPr>
                <w:webHidden/>
              </w:rPr>
              <w:tab/>
            </w:r>
            <w:r>
              <w:rPr>
                <w:webHidden/>
              </w:rPr>
              <w:fldChar w:fldCharType="begin"/>
            </w:r>
            <w:r>
              <w:rPr>
                <w:webHidden/>
              </w:rPr>
              <w:instrText xml:space="preserve"> PAGEREF _Toc167531811 \h </w:instrText>
            </w:r>
            <w:r>
              <w:rPr>
                <w:webHidden/>
              </w:rPr>
            </w:r>
            <w:r>
              <w:rPr>
                <w:webHidden/>
              </w:rPr>
              <w:fldChar w:fldCharType="separate"/>
            </w:r>
            <w:r>
              <w:rPr>
                <w:webHidden/>
              </w:rPr>
              <w:t>27</w:t>
            </w:r>
            <w:r>
              <w:rPr>
                <w:webHidden/>
              </w:rPr>
              <w:fldChar w:fldCharType="end"/>
            </w:r>
          </w:hyperlink>
        </w:p>
        <w:p w14:paraId="69493106" w14:textId="45CE455E" w:rsidR="00D263F8" w:rsidRDefault="00D263F8">
          <w:pPr>
            <w:pStyle w:val="TM1"/>
            <w:rPr>
              <w:rFonts w:asciiTheme="minorHAnsi" w:eastAsiaTheme="minorEastAsia" w:hAnsiTheme="minorHAnsi" w:cstheme="minorBidi"/>
              <w:b w:val="0"/>
              <w:bCs w:val="0"/>
              <w:kern w:val="2"/>
              <w14:ligatures w14:val="standardContextual"/>
            </w:rPr>
          </w:pPr>
          <w:hyperlink w:anchor="_Toc167531812" w:history="1">
            <w:r w:rsidRPr="00636F0F">
              <w:rPr>
                <w:rStyle w:val="Lienhypertexte"/>
              </w:rPr>
              <w:t>LES PARTENAIRES DU MILIEU COMMUNAUTAIRE</w:t>
            </w:r>
            <w:r>
              <w:rPr>
                <w:webHidden/>
              </w:rPr>
              <w:tab/>
            </w:r>
            <w:r>
              <w:rPr>
                <w:webHidden/>
              </w:rPr>
              <w:fldChar w:fldCharType="begin"/>
            </w:r>
            <w:r>
              <w:rPr>
                <w:webHidden/>
              </w:rPr>
              <w:instrText xml:space="preserve"> PAGEREF _Toc167531812 \h </w:instrText>
            </w:r>
            <w:r>
              <w:rPr>
                <w:webHidden/>
              </w:rPr>
            </w:r>
            <w:r>
              <w:rPr>
                <w:webHidden/>
              </w:rPr>
              <w:fldChar w:fldCharType="separate"/>
            </w:r>
            <w:r>
              <w:rPr>
                <w:webHidden/>
              </w:rPr>
              <w:t>28</w:t>
            </w:r>
            <w:r>
              <w:rPr>
                <w:webHidden/>
              </w:rPr>
              <w:fldChar w:fldCharType="end"/>
            </w:r>
          </w:hyperlink>
        </w:p>
        <w:p w14:paraId="37EAA0A7" w14:textId="581A6DFC" w:rsidR="00D263F8" w:rsidRDefault="00D263F8">
          <w:pPr>
            <w:pStyle w:val="TM2"/>
            <w:rPr>
              <w:rFonts w:asciiTheme="minorHAnsi" w:eastAsiaTheme="minorEastAsia" w:hAnsiTheme="minorHAnsi" w:cstheme="minorBidi"/>
              <w:kern w:val="2"/>
              <w14:ligatures w14:val="standardContextual"/>
            </w:rPr>
          </w:pPr>
          <w:hyperlink w:anchor="_Toc167531813" w:history="1">
            <w:r w:rsidRPr="00636F0F">
              <w:rPr>
                <w:rStyle w:val="Lienhypertexte"/>
              </w:rPr>
              <w:t>TABLE RÉGIONALE DES ORGANISMES COMMUNAUTAIRES DE LA MONTÉRÉGIE (TROCM)</w:t>
            </w:r>
            <w:r>
              <w:rPr>
                <w:webHidden/>
              </w:rPr>
              <w:tab/>
            </w:r>
            <w:r>
              <w:rPr>
                <w:webHidden/>
              </w:rPr>
              <w:fldChar w:fldCharType="begin"/>
            </w:r>
            <w:r>
              <w:rPr>
                <w:webHidden/>
              </w:rPr>
              <w:instrText xml:space="preserve"> PAGEREF _Toc167531813 \h </w:instrText>
            </w:r>
            <w:r>
              <w:rPr>
                <w:webHidden/>
              </w:rPr>
            </w:r>
            <w:r>
              <w:rPr>
                <w:webHidden/>
              </w:rPr>
              <w:fldChar w:fldCharType="separate"/>
            </w:r>
            <w:r>
              <w:rPr>
                <w:webHidden/>
              </w:rPr>
              <w:t>28</w:t>
            </w:r>
            <w:r>
              <w:rPr>
                <w:webHidden/>
              </w:rPr>
              <w:fldChar w:fldCharType="end"/>
            </w:r>
          </w:hyperlink>
        </w:p>
        <w:p w14:paraId="3F21E89B" w14:textId="36BB99E8" w:rsidR="00D263F8" w:rsidRDefault="00D263F8">
          <w:pPr>
            <w:pStyle w:val="TM2"/>
            <w:rPr>
              <w:rFonts w:asciiTheme="minorHAnsi" w:eastAsiaTheme="minorEastAsia" w:hAnsiTheme="minorHAnsi" w:cstheme="minorBidi"/>
              <w:kern w:val="2"/>
              <w14:ligatures w14:val="standardContextual"/>
            </w:rPr>
          </w:pPr>
          <w:hyperlink w:anchor="_Toc167531814" w:history="1">
            <w:r w:rsidRPr="00636F0F">
              <w:rPr>
                <w:rStyle w:val="Lienhypertexte"/>
              </w:rPr>
              <w:t>SERVICE D’AIDE EN EMPLOI ET DE PLACEMENT EN ENTREPRISE (SDEM SEMO)</w:t>
            </w:r>
            <w:r>
              <w:rPr>
                <w:webHidden/>
              </w:rPr>
              <w:tab/>
            </w:r>
            <w:r>
              <w:rPr>
                <w:webHidden/>
              </w:rPr>
              <w:fldChar w:fldCharType="begin"/>
            </w:r>
            <w:r>
              <w:rPr>
                <w:webHidden/>
              </w:rPr>
              <w:instrText xml:space="preserve"> PAGEREF _Toc167531814 \h </w:instrText>
            </w:r>
            <w:r>
              <w:rPr>
                <w:webHidden/>
              </w:rPr>
            </w:r>
            <w:r>
              <w:rPr>
                <w:webHidden/>
              </w:rPr>
              <w:fldChar w:fldCharType="separate"/>
            </w:r>
            <w:r>
              <w:rPr>
                <w:webHidden/>
              </w:rPr>
              <w:t>28</w:t>
            </w:r>
            <w:r>
              <w:rPr>
                <w:webHidden/>
              </w:rPr>
              <w:fldChar w:fldCharType="end"/>
            </w:r>
          </w:hyperlink>
        </w:p>
        <w:p w14:paraId="12E55628" w14:textId="4D6B71F1" w:rsidR="00D263F8" w:rsidRDefault="00D263F8">
          <w:pPr>
            <w:pStyle w:val="TM1"/>
            <w:rPr>
              <w:rFonts w:asciiTheme="minorHAnsi" w:eastAsiaTheme="minorEastAsia" w:hAnsiTheme="minorHAnsi" w:cstheme="minorBidi"/>
              <w:b w:val="0"/>
              <w:bCs w:val="0"/>
              <w:kern w:val="2"/>
              <w14:ligatures w14:val="standardContextual"/>
            </w:rPr>
          </w:pPr>
          <w:hyperlink w:anchor="_Toc167531815" w:history="1">
            <w:r w:rsidRPr="00636F0F">
              <w:rPr>
                <w:rStyle w:val="Lienhypertexte"/>
              </w:rPr>
              <w:t>AU PROVINCIAL</w:t>
            </w:r>
            <w:r>
              <w:rPr>
                <w:webHidden/>
              </w:rPr>
              <w:tab/>
            </w:r>
            <w:r>
              <w:rPr>
                <w:webHidden/>
              </w:rPr>
              <w:fldChar w:fldCharType="begin"/>
            </w:r>
            <w:r>
              <w:rPr>
                <w:webHidden/>
              </w:rPr>
              <w:instrText xml:space="preserve"> PAGEREF _Toc167531815 \h </w:instrText>
            </w:r>
            <w:r>
              <w:rPr>
                <w:webHidden/>
              </w:rPr>
            </w:r>
            <w:r>
              <w:rPr>
                <w:webHidden/>
              </w:rPr>
              <w:fldChar w:fldCharType="separate"/>
            </w:r>
            <w:r>
              <w:rPr>
                <w:webHidden/>
              </w:rPr>
              <w:t>29</w:t>
            </w:r>
            <w:r>
              <w:rPr>
                <w:webHidden/>
              </w:rPr>
              <w:fldChar w:fldCharType="end"/>
            </w:r>
          </w:hyperlink>
        </w:p>
        <w:p w14:paraId="0326F9D4" w14:textId="386BD356" w:rsidR="00D263F8" w:rsidRDefault="00D263F8">
          <w:pPr>
            <w:pStyle w:val="TM2"/>
            <w:rPr>
              <w:rFonts w:asciiTheme="minorHAnsi" w:eastAsiaTheme="minorEastAsia" w:hAnsiTheme="minorHAnsi" w:cstheme="minorBidi"/>
              <w:kern w:val="2"/>
              <w14:ligatures w14:val="standardContextual"/>
            </w:rPr>
          </w:pPr>
          <w:hyperlink w:anchor="_Toc167531816" w:history="1">
            <w:r w:rsidRPr="00636F0F">
              <w:rPr>
                <w:rStyle w:val="Lienhypertexte"/>
                <w:lang w:eastAsia="en-CA"/>
              </w:rPr>
              <w:t>ALLIANCE NATIONALE DES REGROUPEMENTS RÉGIONAUX POUR L’INTÉGRATION DES PERSONNES HANDICAPÉES (AQRIPH)</w:t>
            </w:r>
            <w:r>
              <w:rPr>
                <w:webHidden/>
              </w:rPr>
              <w:tab/>
            </w:r>
            <w:r>
              <w:rPr>
                <w:webHidden/>
              </w:rPr>
              <w:fldChar w:fldCharType="begin"/>
            </w:r>
            <w:r>
              <w:rPr>
                <w:webHidden/>
              </w:rPr>
              <w:instrText xml:space="preserve"> PAGEREF _Toc167531816 \h </w:instrText>
            </w:r>
            <w:r>
              <w:rPr>
                <w:webHidden/>
              </w:rPr>
            </w:r>
            <w:r>
              <w:rPr>
                <w:webHidden/>
              </w:rPr>
              <w:fldChar w:fldCharType="separate"/>
            </w:r>
            <w:r>
              <w:rPr>
                <w:webHidden/>
              </w:rPr>
              <w:t>29</w:t>
            </w:r>
            <w:r>
              <w:rPr>
                <w:webHidden/>
              </w:rPr>
              <w:fldChar w:fldCharType="end"/>
            </w:r>
          </w:hyperlink>
        </w:p>
        <w:p w14:paraId="094ADD76" w14:textId="5185F500" w:rsidR="00D263F8" w:rsidRDefault="00D263F8">
          <w:pPr>
            <w:pStyle w:val="TM1"/>
            <w:rPr>
              <w:rFonts w:asciiTheme="minorHAnsi" w:eastAsiaTheme="minorEastAsia" w:hAnsiTheme="minorHAnsi" w:cstheme="minorBidi"/>
              <w:b w:val="0"/>
              <w:bCs w:val="0"/>
              <w:kern w:val="2"/>
              <w14:ligatures w14:val="standardContextual"/>
            </w:rPr>
          </w:pPr>
          <w:hyperlink w:anchor="_Toc167531817" w:history="1">
            <w:r w:rsidRPr="00636F0F">
              <w:rPr>
                <w:rStyle w:val="Lienhypertexte"/>
              </w:rPr>
              <w:t>GESTION INTERNE DU GAPHRSM</w:t>
            </w:r>
            <w:r>
              <w:rPr>
                <w:webHidden/>
              </w:rPr>
              <w:tab/>
            </w:r>
            <w:r>
              <w:rPr>
                <w:webHidden/>
              </w:rPr>
              <w:fldChar w:fldCharType="begin"/>
            </w:r>
            <w:r>
              <w:rPr>
                <w:webHidden/>
              </w:rPr>
              <w:instrText xml:space="preserve"> PAGEREF _Toc167531817 \h </w:instrText>
            </w:r>
            <w:r>
              <w:rPr>
                <w:webHidden/>
              </w:rPr>
            </w:r>
            <w:r>
              <w:rPr>
                <w:webHidden/>
              </w:rPr>
              <w:fldChar w:fldCharType="separate"/>
            </w:r>
            <w:r>
              <w:rPr>
                <w:webHidden/>
              </w:rPr>
              <w:t>32</w:t>
            </w:r>
            <w:r>
              <w:rPr>
                <w:webHidden/>
              </w:rPr>
              <w:fldChar w:fldCharType="end"/>
            </w:r>
          </w:hyperlink>
        </w:p>
        <w:p w14:paraId="2DCE0AB7" w14:textId="181EA820" w:rsidR="002C6BD7" w:rsidRPr="00442B98" w:rsidRDefault="002C6BD7" w:rsidP="00ED3E62">
          <w:pPr>
            <w:spacing w:line="259" w:lineRule="auto"/>
            <w:rPr>
              <w:rFonts w:ascii="Arial" w:hAnsi="Arial" w:cs="Arial"/>
            </w:rPr>
          </w:pPr>
          <w:r w:rsidRPr="00442B98">
            <w:rPr>
              <w:rFonts w:ascii="Arial" w:hAnsi="Arial" w:cs="Arial"/>
              <w:lang w:val="fr-FR"/>
            </w:rPr>
            <w:fldChar w:fldCharType="end"/>
          </w:r>
        </w:p>
      </w:sdtContent>
    </w:sdt>
    <w:p w14:paraId="48E65B7C" w14:textId="77777777" w:rsidR="006B0A90" w:rsidRPr="00442B98" w:rsidRDefault="006B0A90" w:rsidP="00ED3E62">
      <w:pPr>
        <w:spacing w:line="259" w:lineRule="auto"/>
        <w:jc w:val="center"/>
        <w:rPr>
          <w:rFonts w:ascii="Arial" w:hAnsi="Arial" w:cs="Arial"/>
          <w:sz w:val="22"/>
          <w:szCs w:val="22"/>
        </w:rPr>
      </w:pPr>
    </w:p>
    <w:p w14:paraId="0889ED1D" w14:textId="77777777" w:rsidR="006B0A90" w:rsidRPr="00442B98" w:rsidRDefault="006B0A90" w:rsidP="00A31B3E">
      <w:pPr>
        <w:spacing w:after="160"/>
        <w:jc w:val="center"/>
        <w:rPr>
          <w:rFonts w:ascii="Arial" w:hAnsi="Arial" w:cs="Arial"/>
          <w:sz w:val="22"/>
          <w:szCs w:val="22"/>
        </w:rPr>
        <w:sectPr w:rsidR="006B0A90" w:rsidRPr="00442B98" w:rsidSect="00293518">
          <w:pgSz w:w="12240" w:h="15840"/>
          <w:pgMar w:top="1440" w:right="1797" w:bottom="1134" w:left="1797" w:header="510" w:footer="454" w:gutter="0"/>
          <w:pgNumType w:fmt="lowerRoman" w:start="1"/>
          <w:cols w:space="720"/>
          <w:titlePg/>
          <w:docGrid w:linePitch="360"/>
        </w:sectPr>
      </w:pPr>
    </w:p>
    <w:p w14:paraId="25FCB913" w14:textId="5A839BC8" w:rsidR="00A30104" w:rsidRPr="000C3C66" w:rsidRDefault="00A30104" w:rsidP="00EB0D98">
      <w:pPr>
        <w:pStyle w:val="Titre1"/>
        <w:rPr>
          <w:rFonts w:ascii="Arial" w:hAnsi="Arial" w:cs="Arial"/>
          <w:b w:val="0"/>
          <w:bCs w:val="0"/>
        </w:rPr>
      </w:pPr>
      <w:bookmarkStart w:id="0" w:name="_Toc167531768"/>
      <w:r w:rsidRPr="000C3C66">
        <w:rPr>
          <w:rFonts w:ascii="Arial" w:hAnsi="Arial" w:cs="Arial"/>
          <w:b w:val="0"/>
          <w:bCs w:val="0"/>
        </w:rPr>
        <w:lastRenderedPageBreak/>
        <w:t>MOT DE VOTRE PRÉSIDENTE</w:t>
      </w:r>
      <w:bookmarkEnd w:id="0"/>
      <w:r w:rsidRPr="000C3C66">
        <w:rPr>
          <w:rFonts w:ascii="Arial" w:hAnsi="Arial" w:cs="Arial"/>
          <w:b w:val="0"/>
          <w:bCs w:val="0"/>
        </w:rPr>
        <w:t xml:space="preserve"> </w:t>
      </w:r>
    </w:p>
    <w:p w14:paraId="3EAD9698" w14:textId="77777777" w:rsidR="00D43F74" w:rsidRPr="000C3C66" w:rsidRDefault="00D43F74" w:rsidP="00EB0D98">
      <w:pPr>
        <w:rPr>
          <w:rFonts w:ascii="Arial" w:hAnsi="Arial" w:cs="Arial"/>
          <w:color w:val="000000" w:themeColor="text1"/>
          <w:sz w:val="22"/>
          <w:szCs w:val="22"/>
        </w:rPr>
      </w:pPr>
    </w:p>
    <w:p w14:paraId="27132A7D" w14:textId="77777777" w:rsidR="00FA45BF" w:rsidRPr="000C3C66" w:rsidRDefault="00FA45BF" w:rsidP="00FA45BF">
      <w:pPr>
        <w:rPr>
          <w:rFonts w:ascii="Arial" w:hAnsi="Arial" w:cs="Arial"/>
        </w:rPr>
      </w:pPr>
    </w:p>
    <w:p w14:paraId="2551C7BE" w14:textId="77777777" w:rsidR="00FA45BF" w:rsidRPr="000C3C66" w:rsidRDefault="00FA45BF" w:rsidP="00FA45BF">
      <w:pPr>
        <w:jc w:val="both"/>
        <w:rPr>
          <w:rFonts w:ascii="Arial" w:hAnsi="Arial" w:cs="Arial"/>
        </w:rPr>
      </w:pPr>
      <w:r w:rsidRPr="000C3C66">
        <w:rPr>
          <w:rFonts w:ascii="Arial" w:hAnsi="Arial" w:cs="Arial"/>
        </w:rPr>
        <w:t>Chers membres,</w:t>
      </w:r>
    </w:p>
    <w:p w14:paraId="292E3E23" w14:textId="77777777" w:rsidR="00FA45BF" w:rsidRPr="000C3C66" w:rsidRDefault="00FA45BF" w:rsidP="00FA45BF">
      <w:pPr>
        <w:jc w:val="both"/>
        <w:rPr>
          <w:rFonts w:ascii="Arial" w:hAnsi="Arial" w:cs="Arial"/>
        </w:rPr>
      </w:pPr>
    </w:p>
    <w:p w14:paraId="4D687EB1" w14:textId="77777777" w:rsidR="00FA45BF" w:rsidRPr="000C3C66" w:rsidRDefault="00FA45BF" w:rsidP="00FA45BF">
      <w:pPr>
        <w:jc w:val="both"/>
        <w:rPr>
          <w:rFonts w:ascii="Arial" w:hAnsi="Arial" w:cs="Arial"/>
        </w:rPr>
      </w:pPr>
      <w:r w:rsidRPr="000C3C66">
        <w:rPr>
          <w:rFonts w:ascii="Arial" w:hAnsi="Arial" w:cs="Arial"/>
        </w:rPr>
        <w:t xml:space="preserve">Une autre année vient tout juste de se terminer et je crois que nous pouvons sans contredit affirmer que le GAPHRSM n’a pas chômé. </w:t>
      </w:r>
    </w:p>
    <w:p w14:paraId="57432E55" w14:textId="77777777" w:rsidR="00FA45BF" w:rsidRPr="000C3C66" w:rsidRDefault="00FA45BF" w:rsidP="00FA45BF">
      <w:pPr>
        <w:jc w:val="both"/>
        <w:rPr>
          <w:rFonts w:ascii="Arial" w:hAnsi="Arial" w:cs="Arial"/>
        </w:rPr>
      </w:pPr>
    </w:p>
    <w:p w14:paraId="3CD12EC2" w14:textId="13BD955F" w:rsidR="00FA45BF" w:rsidRPr="000C3C66" w:rsidRDefault="00FA45BF" w:rsidP="00FA45BF">
      <w:pPr>
        <w:jc w:val="both"/>
        <w:rPr>
          <w:rFonts w:ascii="Arial" w:hAnsi="Arial" w:cs="Arial"/>
        </w:rPr>
      </w:pPr>
      <w:r w:rsidRPr="000C3C66">
        <w:rPr>
          <w:rFonts w:ascii="Arial" w:hAnsi="Arial" w:cs="Arial"/>
        </w:rPr>
        <w:t>À travers les nombreux dossiers qui ont retenu notre attention tant sur le plan régional que national, votre regroupement a également travaillé d’arrache-pied pour développer et déployer deux nouveaux projets, soit la Brigade AXECIBLE et la Formation ACCES+.</w:t>
      </w:r>
    </w:p>
    <w:p w14:paraId="2EF6FA4F" w14:textId="77777777" w:rsidR="00FA45BF" w:rsidRPr="000C3C66" w:rsidRDefault="00FA45BF" w:rsidP="00FA45BF">
      <w:pPr>
        <w:jc w:val="both"/>
        <w:rPr>
          <w:rFonts w:ascii="Arial" w:hAnsi="Arial" w:cs="Arial"/>
        </w:rPr>
      </w:pPr>
    </w:p>
    <w:p w14:paraId="3FFB95E1" w14:textId="77777777" w:rsidR="00FA45BF" w:rsidRPr="000C3C66" w:rsidRDefault="00FA45BF" w:rsidP="00FA45BF">
      <w:pPr>
        <w:jc w:val="both"/>
        <w:rPr>
          <w:rFonts w:ascii="Arial" w:hAnsi="Arial" w:cs="Arial"/>
        </w:rPr>
      </w:pPr>
      <w:r w:rsidRPr="000C3C66">
        <w:rPr>
          <w:rFonts w:ascii="Arial" w:hAnsi="Arial" w:cs="Arial"/>
        </w:rPr>
        <w:t xml:space="preserve">On ne compte plus les heures qui ont été nécessaires pour la réalisation de ces beaux projets, sans parler des défis auxquels nous avons été confrontés par moment. </w:t>
      </w:r>
    </w:p>
    <w:p w14:paraId="58BE84ED" w14:textId="77777777" w:rsidR="00FA45BF" w:rsidRPr="000C3C66" w:rsidRDefault="00FA45BF" w:rsidP="00FA45BF">
      <w:pPr>
        <w:jc w:val="both"/>
        <w:rPr>
          <w:rFonts w:ascii="Arial" w:hAnsi="Arial" w:cs="Arial"/>
        </w:rPr>
      </w:pPr>
    </w:p>
    <w:p w14:paraId="31B1A491" w14:textId="185E6868" w:rsidR="00FA45BF" w:rsidRPr="000C3C66" w:rsidRDefault="00FA45BF" w:rsidP="00FA45BF">
      <w:pPr>
        <w:jc w:val="both"/>
        <w:rPr>
          <w:rFonts w:ascii="Arial" w:hAnsi="Arial" w:cs="Arial"/>
        </w:rPr>
      </w:pPr>
      <w:r w:rsidRPr="000C3C66">
        <w:rPr>
          <w:rFonts w:ascii="Arial" w:hAnsi="Arial" w:cs="Arial"/>
        </w:rPr>
        <w:t>Quoi qu’il en soit, ceux-ci devraient connaitre leur réel déploiement au cours de l’année qui vient et s’il en est ainsi, c’est assurément grâce au travail acharné de notre directrice générale qui n’a ménagé aucun effort pour que ces deux projets voient le jour.</w:t>
      </w:r>
    </w:p>
    <w:p w14:paraId="7BE7A6DB" w14:textId="77777777" w:rsidR="00FA45BF" w:rsidRPr="000C3C66" w:rsidRDefault="00FA45BF" w:rsidP="00FA45BF">
      <w:pPr>
        <w:jc w:val="both"/>
        <w:rPr>
          <w:rFonts w:ascii="Arial" w:hAnsi="Arial" w:cs="Arial"/>
        </w:rPr>
      </w:pPr>
    </w:p>
    <w:p w14:paraId="070321A0" w14:textId="77777777" w:rsidR="00FA45BF" w:rsidRPr="000C3C66" w:rsidRDefault="00FA45BF" w:rsidP="00FA45BF">
      <w:pPr>
        <w:jc w:val="both"/>
        <w:rPr>
          <w:rFonts w:ascii="Arial" w:hAnsi="Arial" w:cs="Arial"/>
        </w:rPr>
      </w:pPr>
      <w:r w:rsidRPr="000C3C66">
        <w:rPr>
          <w:rFonts w:ascii="Arial" w:hAnsi="Arial" w:cs="Arial"/>
        </w:rPr>
        <w:t>Je profite d’ailleurs de l’occasion pour remercier Carole pour la grande qualité du travail accompli, pour son ouverture à bien répondre aux besoins de nos membres et pour sa grande capacité à rassembler les gens autour des objectifs que nous avons.</w:t>
      </w:r>
    </w:p>
    <w:p w14:paraId="6D8CACE2" w14:textId="77777777" w:rsidR="00FA45BF" w:rsidRPr="000C3C66" w:rsidRDefault="00FA45BF" w:rsidP="00FA45BF">
      <w:pPr>
        <w:jc w:val="both"/>
        <w:rPr>
          <w:rFonts w:ascii="Arial" w:hAnsi="Arial" w:cs="Arial"/>
        </w:rPr>
      </w:pPr>
    </w:p>
    <w:p w14:paraId="1E2DAD86" w14:textId="77777777" w:rsidR="00FA45BF" w:rsidRPr="000C3C66" w:rsidRDefault="00FA45BF" w:rsidP="00FA45BF">
      <w:pPr>
        <w:jc w:val="both"/>
        <w:rPr>
          <w:rFonts w:ascii="Arial" w:hAnsi="Arial" w:cs="Arial"/>
        </w:rPr>
      </w:pPr>
      <w:r w:rsidRPr="000C3C66">
        <w:rPr>
          <w:rFonts w:ascii="Arial" w:hAnsi="Arial" w:cs="Arial"/>
        </w:rPr>
        <w:t xml:space="preserve">Je tiens également à profiter de ce moment pour remercier les membres du conseil d’administration pour leur grande implication, leur partage d’expertise et leur volonté constante d’assurer la saine gouvernance de notre regroupement.  </w:t>
      </w:r>
    </w:p>
    <w:p w14:paraId="1DB6D6C5" w14:textId="77777777" w:rsidR="00FA45BF" w:rsidRPr="000C3C66" w:rsidRDefault="00FA45BF" w:rsidP="00FA45BF">
      <w:pPr>
        <w:jc w:val="both"/>
        <w:rPr>
          <w:rFonts w:ascii="Arial" w:hAnsi="Arial" w:cs="Arial"/>
        </w:rPr>
      </w:pPr>
    </w:p>
    <w:p w14:paraId="5966C292" w14:textId="77777777" w:rsidR="00FA45BF" w:rsidRPr="000C3C66" w:rsidRDefault="00FA45BF" w:rsidP="00FA45BF">
      <w:pPr>
        <w:jc w:val="both"/>
        <w:rPr>
          <w:rFonts w:ascii="Arial" w:hAnsi="Arial" w:cs="Arial"/>
        </w:rPr>
      </w:pPr>
      <w:r w:rsidRPr="000C3C66">
        <w:rPr>
          <w:rFonts w:ascii="Arial" w:hAnsi="Arial" w:cs="Arial"/>
        </w:rPr>
        <w:t>En terminant, mes plus sincères remerciements à vous, chers membres, pour votre participation et votre implication inestimable dans les divers dossiers que nous portons collectivement. Sachez que c’est toujours un réel plaisir de collaborer et de mettre en commun les expertises de tous, au profit des personnes que nous représentons.</w:t>
      </w:r>
    </w:p>
    <w:p w14:paraId="3D2CDBB4" w14:textId="77777777" w:rsidR="00FA45BF" w:rsidRPr="000C3C66" w:rsidRDefault="00FA45BF" w:rsidP="00FA45BF">
      <w:pPr>
        <w:jc w:val="both"/>
        <w:rPr>
          <w:rFonts w:ascii="Arial" w:hAnsi="Arial" w:cs="Arial"/>
        </w:rPr>
      </w:pPr>
    </w:p>
    <w:p w14:paraId="56435386" w14:textId="77777777" w:rsidR="00FA45BF" w:rsidRPr="000C3C66" w:rsidRDefault="00FA45BF" w:rsidP="00FA45BF">
      <w:pPr>
        <w:jc w:val="both"/>
        <w:rPr>
          <w:rFonts w:ascii="Arial" w:hAnsi="Arial" w:cs="Arial"/>
        </w:rPr>
      </w:pPr>
      <w:r w:rsidRPr="000C3C66">
        <w:rPr>
          <w:rFonts w:ascii="Arial" w:hAnsi="Arial" w:cs="Arial"/>
        </w:rPr>
        <w:t>Sur ce, je vous laisse le soin de prendre connaissance du présent rapport d’activités, en espérant que vous serez fiers du travail que nous avons réalisé, ensemble, au cours de la dernière année.</w:t>
      </w:r>
    </w:p>
    <w:p w14:paraId="6FE81883" w14:textId="77777777" w:rsidR="00FA45BF" w:rsidRPr="000C3C66" w:rsidRDefault="00FA45BF" w:rsidP="00FA45BF">
      <w:pPr>
        <w:rPr>
          <w:rFonts w:ascii="Arial" w:hAnsi="Arial" w:cs="Arial"/>
        </w:rPr>
      </w:pPr>
    </w:p>
    <w:p w14:paraId="36015BD1" w14:textId="2A1DCF1D" w:rsidR="00FA45BF" w:rsidRPr="000C3C66" w:rsidRDefault="00FA45BF" w:rsidP="00FA45BF">
      <w:pPr>
        <w:rPr>
          <w:rFonts w:ascii="Arial" w:hAnsi="Arial" w:cs="Arial"/>
        </w:rPr>
      </w:pPr>
      <w:r w:rsidRPr="000C3C66">
        <w:rPr>
          <w:rFonts w:ascii="Arial" w:hAnsi="Arial" w:cs="Arial"/>
          <w:noProof/>
        </w:rPr>
        <w:drawing>
          <wp:anchor distT="0" distB="0" distL="114300" distR="114300" simplePos="0" relativeHeight="251659264" behindDoc="1" locked="0" layoutInCell="1" allowOverlap="1" wp14:anchorId="07F62776" wp14:editId="455DB845">
            <wp:simplePos x="0" y="0"/>
            <wp:positionH relativeFrom="column">
              <wp:posOffset>-414020</wp:posOffset>
            </wp:positionH>
            <wp:positionV relativeFrom="paragraph">
              <wp:posOffset>292100</wp:posOffset>
            </wp:positionV>
            <wp:extent cx="1914525" cy="1114425"/>
            <wp:effectExtent l="0" t="0" r="9525" b="9525"/>
            <wp:wrapTight wrapText="bothSides">
              <wp:wrapPolygon edited="0">
                <wp:start x="0" y="0"/>
                <wp:lineTo x="0" y="21415"/>
                <wp:lineTo x="21493" y="21415"/>
                <wp:lineTo x="21493" y="0"/>
                <wp:lineTo x="0" y="0"/>
              </wp:wrapPolygon>
            </wp:wrapTight>
            <wp:docPr id="1109788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84" name="Imag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114425"/>
                    </a:xfrm>
                    <a:prstGeom prst="rect">
                      <a:avLst/>
                    </a:prstGeom>
                    <a:noFill/>
                    <a:ln>
                      <a:noFill/>
                    </a:ln>
                  </pic:spPr>
                </pic:pic>
              </a:graphicData>
            </a:graphic>
          </wp:anchor>
        </w:drawing>
      </w:r>
      <w:r w:rsidRPr="000C3C66">
        <w:rPr>
          <w:rFonts w:ascii="Arial" w:hAnsi="Arial" w:cs="Arial"/>
        </w:rPr>
        <w:t>Bonne lecture</w:t>
      </w:r>
      <w:r w:rsidR="009429D8">
        <w:rPr>
          <w:rFonts w:ascii="Arial" w:hAnsi="Arial" w:cs="Arial"/>
        </w:rPr>
        <w:t> </w:t>
      </w:r>
      <w:r w:rsidRPr="000C3C66">
        <w:rPr>
          <w:rFonts w:ascii="Arial" w:hAnsi="Arial" w:cs="Arial"/>
        </w:rPr>
        <w:t>!</w:t>
      </w:r>
    </w:p>
    <w:p w14:paraId="4EC3510D" w14:textId="77777777" w:rsidR="008C1981" w:rsidRPr="000C3C66" w:rsidRDefault="008C1981" w:rsidP="00EB0D98">
      <w:pPr>
        <w:spacing w:line="259" w:lineRule="auto"/>
        <w:rPr>
          <w:rFonts w:ascii="Arial" w:hAnsi="Arial" w:cs="Arial"/>
        </w:rPr>
      </w:pPr>
    </w:p>
    <w:p w14:paraId="5CF58C3E" w14:textId="77777777" w:rsidR="00FA45BF" w:rsidRPr="000C3C66" w:rsidRDefault="00FA45BF" w:rsidP="00EB0D98">
      <w:pPr>
        <w:spacing w:line="259" w:lineRule="auto"/>
        <w:rPr>
          <w:rFonts w:ascii="Arial" w:hAnsi="Arial" w:cs="Arial"/>
        </w:rPr>
      </w:pPr>
    </w:p>
    <w:p w14:paraId="740F482E" w14:textId="77777777" w:rsidR="00FA45BF" w:rsidRPr="000C3C66" w:rsidRDefault="00FA45BF" w:rsidP="00EB0D98">
      <w:pPr>
        <w:spacing w:line="259" w:lineRule="auto"/>
        <w:rPr>
          <w:rFonts w:ascii="Arial" w:hAnsi="Arial" w:cs="Arial"/>
        </w:rPr>
      </w:pPr>
    </w:p>
    <w:p w14:paraId="02F69AF4" w14:textId="77777777" w:rsidR="00FA45BF" w:rsidRPr="000C3C66" w:rsidRDefault="00FA45BF" w:rsidP="00EB0D98">
      <w:pPr>
        <w:spacing w:line="259" w:lineRule="auto"/>
        <w:rPr>
          <w:rFonts w:ascii="Arial" w:hAnsi="Arial" w:cs="Arial"/>
        </w:rPr>
      </w:pPr>
    </w:p>
    <w:p w14:paraId="130169DD" w14:textId="77777777" w:rsidR="00FA45BF" w:rsidRPr="000C3C66" w:rsidRDefault="00FA45BF" w:rsidP="00EB0D98">
      <w:pPr>
        <w:spacing w:line="259" w:lineRule="auto"/>
        <w:rPr>
          <w:rFonts w:ascii="Arial" w:hAnsi="Arial" w:cs="Arial"/>
        </w:rPr>
      </w:pPr>
    </w:p>
    <w:p w14:paraId="16EB17B4" w14:textId="77777777" w:rsidR="00FA45BF" w:rsidRPr="000C3C66" w:rsidRDefault="00FA45BF" w:rsidP="00EB0D98">
      <w:pPr>
        <w:spacing w:line="259" w:lineRule="auto"/>
        <w:rPr>
          <w:rFonts w:ascii="Arial" w:hAnsi="Arial" w:cs="Arial"/>
        </w:rPr>
      </w:pPr>
    </w:p>
    <w:p w14:paraId="13D21FC5" w14:textId="77777777" w:rsidR="00FA45BF" w:rsidRPr="000C3C66" w:rsidRDefault="00FA45BF" w:rsidP="00EB0D98">
      <w:pPr>
        <w:spacing w:line="259" w:lineRule="auto"/>
        <w:rPr>
          <w:rFonts w:ascii="Arial" w:hAnsi="Arial" w:cs="Arial"/>
        </w:rPr>
      </w:pPr>
    </w:p>
    <w:p w14:paraId="3609325F" w14:textId="77777777" w:rsidR="008C1981" w:rsidRPr="000C3C66" w:rsidRDefault="008C1981" w:rsidP="00EB0D98">
      <w:pPr>
        <w:spacing w:line="259" w:lineRule="auto"/>
        <w:rPr>
          <w:rFonts w:ascii="Arial" w:hAnsi="Arial" w:cs="Arial"/>
        </w:rPr>
      </w:pPr>
      <w:r w:rsidRPr="000C3C66">
        <w:rPr>
          <w:rFonts w:ascii="Arial" w:hAnsi="Arial" w:cs="Arial"/>
        </w:rPr>
        <w:t>Nancy Côté</w:t>
      </w:r>
    </w:p>
    <w:p w14:paraId="74306460" w14:textId="4B9585B4" w:rsidR="007E3148" w:rsidRPr="000C3C66" w:rsidRDefault="008C1981" w:rsidP="00EB0D98">
      <w:pPr>
        <w:rPr>
          <w:rFonts w:ascii="Arial" w:hAnsi="Arial" w:cs="Arial"/>
        </w:rPr>
      </w:pPr>
      <w:r w:rsidRPr="000C3C66">
        <w:rPr>
          <w:rFonts w:ascii="Arial" w:hAnsi="Arial" w:cs="Arial"/>
        </w:rPr>
        <w:t>Présidente</w:t>
      </w:r>
      <w:r w:rsidR="005F482B" w:rsidRPr="000C3C66">
        <w:rPr>
          <w:rFonts w:ascii="Arial" w:hAnsi="Arial" w:cs="Arial"/>
        </w:rPr>
        <w:t xml:space="preserve"> </w:t>
      </w:r>
      <w:r w:rsidR="007E3148" w:rsidRPr="000C3C66">
        <w:rPr>
          <w:rFonts w:ascii="Arial" w:hAnsi="Arial" w:cs="Arial"/>
        </w:rPr>
        <w:br w:type="page"/>
      </w:r>
    </w:p>
    <w:p w14:paraId="1ABD099B" w14:textId="71D6116B" w:rsidR="00A30104" w:rsidRPr="000C3C66" w:rsidRDefault="00A30104" w:rsidP="00EB0D98">
      <w:pPr>
        <w:pStyle w:val="Titre1"/>
        <w:rPr>
          <w:rFonts w:ascii="Arial" w:hAnsi="Arial" w:cs="Arial"/>
          <w:b w:val="0"/>
          <w:bCs w:val="0"/>
        </w:rPr>
      </w:pPr>
      <w:bookmarkStart w:id="1" w:name="_Toc167531769"/>
      <w:r w:rsidRPr="000C3C66">
        <w:rPr>
          <w:rFonts w:ascii="Arial" w:hAnsi="Arial" w:cs="Arial"/>
          <w:b w:val="0"/>
          <w:bCs w:val="0"/>
        </w:rPr>
        <w:lastRenderedPageBreak/>
        <w:t>CONSEIL D’ADMINISTRATION</w:t>
      </w:r>
      <w:bookmarkEnd w:id="1"/>
    </w:p>
    <w:p w14:paraId="61263029" w14:textId="61CA5214" w:rsidR="00A30104" w:rsidRPr="000C3C66" w:rsidRDefault="00A30104" w:rsidP="00EB0D98">
      <w:pPr>
        <w:autoSpaceDE w:val="0"/>
        <w:autoSpaceDN w:val="0"/>
        <w:adjustRightInd w:val="0"/>
        <w:spacing w:after="240"/>
        <w:rPr>
          <w:rFonts w:ascii="Arial" w:hAnsi="Arial" w:cs="Arial"/>
          <w:sz w:val="22"/>
          <w:szCs w:val="22"/>
        </w:rPr>
      </w:pPr>
      <w:r w:rsidRPr="000C3C66">
        <w:rPr>
          <w:rFonts w:ascii="Arial" w:hAnsi="Arial" w:cs="Arial"/>
          <w:sz w:val="22"/>
          <w:szCs w:val="22"/>
        </w:rPr>
        <w:t xml:space="preserve">Le conseil d’administration est composé de sept administrateurs élus parmi les membres </w:t>
      </w:r>
      <w:r w:rsidR="00245AB6" w:rsidRPr="000C3C66">
        <w:rPr>
          <w:rFonts w:ascii="Arial" w:hAnsi="Arial" w:cs="Arial"/>
          <w:sz w:val="22"/>
          <w:szCs w:val="22"/>
        </w:rPr>
        <w:t>actifs. Au cours de l’année</w:t>
      </w:r>
      <w:r w:rsidR="00327D2B" w:rsidRPr="000C3C66">
        <w:rPr>
          <w:rFonts w:ascii="Arial" w:hAnsi="Arial" w:cs="Arial"/>
          <w:sz w:val="22"/>
          <w:szCs w:val="22"/>
        </w:rPr>
        <w:t> </w:t>
      </w:r>
      <w:r w:rsidR="00245AB6" w:rsidRPr="000C3C66">
        <w:rPr>
          <w:rFonts w:ascii="Arial" w:hAnsi="Arial" w:cs="Arial"/>
          <w:sz w:val="22"/>
          <w:szCs w:val="22"/>
        </w:rPr>
        <w:t>202</w:t>
      </w:r>
      <w:r w:rsidR="00CA6FF0" w:rsidRPr="000C3C66">
        <w:rPr>
          <w:rFonts w:ascii="Arial" w:hAnsi="Arial" w:cs="Arial"/>
          <w:sz w:val="22"/>
          <w:szCs w:val="22"/>
        </w:rPr>
        <w:t>3-2024</w:t>
      </w:r>
      <w:r w:rsidRPr="000C3C66">
        <w:rPr>
          <w:rFonts w:ascii="Arial" w:hAnsi="Arial" w:cs="Arial"/>
          <w:sz w:val="22"/>
          <w:szCs w:val="22"/>
        </w:rPr>
        <w:t xml:space="preserve">, les membres du conseil d’administration se sont réunis à </w:t>
      </w:r>
      <w:r w:rsidR="00AC321D" w:rsidRPr="000C3C66">
        <w:rPr>
          <w:rFonts w:ascii="Arial" w:hAnsi="Arial" w:cs="Arial"/>
          <w:sz w:val="22"/>
          <w:szCs w:val="22"/>
        </w:rPr>
        <w:t xml:space="preserve">six </w:t>
      </w:r>
      <w:r w:rsidR="004F004E" w:rsidRPr="000C3C66">
        <w:rPr>
          <w:rFonts w:ascii="Arial" w:hAnsi="Arial" w:cs="Arial"/>
          <w:sz w:val="22"/>
          <w:szCs w:val="22"/>
        </w:rPr>
        <w:t>(</w:t>
      </w:r>
      <w:r w:rsidR="00884539" w:rsidRPr="000C3C66">
        <w:rPr>
          <w:rFonts w:ascii="Arial" w:hAnsi="Arial" w:cs="Arial"/>
          <w:sz w:val="22"/>
          <w:szCs w:val="22"/>
        </w:rPr>
        <w:t>6</w:t>
      </w:r>
      <w:r w:rsidR="004F004E" w:rsidRPr="000C3C66">
        <w:rPr>
          <w:rFonts w:ascii="Arial" w:hAnsi="Arial" w:cs="Arial"/>
          <w:sz w:val="22"/>
          <w:szCs w:val="22"/>
        </w:rPr>
        <w:t>)</w:t>
      </w:r>
      <w:r w:rsidRPr="000C3C66">
        <w:rPr>
          <w:rFonts w:ascii="Arial" w:hAnsi="Arial" w:cs="Arial"/>
          <w:sz w:val="22"/>
          <w:szCs w:val="22"/>
        </w:rPr>
        <w:t xml:space="preserve"> reprises. Le conseil d’administration est formé de :</w:t>
      </w:r>
    </w:p>
    <w:p w14:paraId="11127F39" w14:textId="53B9A324"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Madame Nancy Côté</w:t>
      </w:r>
      <w:r w:rsidR="00FE665D" w:rsidRPr="000C3C66">
        <w:rPr>
          <w:rFonts w:ascii="Arial" w:hAnsi="Arial" w:cs="Arial"/>
          <w:sz w:val="22"/>
          <w:szCs w:val="22"/>
        </w:rPr>
        <w:t>, APHRSO</w:t>
      </w:r>
      <w:r w:rsidR="00FE665D" w:rsidRPr="000C3C66">
        <w:rPr>
          <w:rFonts w:ascii="Arial" w:hAnsi="Arial" w:cs="Arial"/>
          <w:sz w:val="22"/>
          <w:szCs w:val="22"/>
        </w:rPr>
        <w:tab/>
      </w:r>
      <w:r w:rsidRPr="000C3C66">
        <w:rPr>
          <w:rFonts w:ascii="Arial" w:hAnsi="Arial" w:cs="Arial"/>
          <w:sz w:val="22"/>
          <w:szCs w:val="22"/>
        </w:rPr>
        <w:tab/>
        <w:t>Présidente</w:t>
      </w:r>
    </w:p>
    <w:p w14:paraId="0DA75785" w14:textId="13B47D7D"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Madame Sylvie Jeannotte</w:t>
      </w:r>
      <w:r w:rsidR="00FE665D" w:rsidRPr="000C3C66">
        <w:rPr>
          <w:rFonts w:ascii="Arial" w:hAnsi="Arial" w:cs="Arial"/>
          <w:sz w:val="22"/>
          <w:szCs w:val="22"/>
        </w:rPr>
        <w:t>, ALPHA</w:t>
      </w:r>
      <w:r w:rsidR="00FE665D" w:rsidRPr="000C3C66">
        <w:rPr>
          <w:rFonts w:ascii="Arial" w:hAnsi="Arial" w:cs="Arial"/>
          <w:sz w:val="22"/>
          <w:szCs w:val="22"/>
        </w:rPr>
        <w:tab/>
      </w:r>
      <w:r w:rsidRPr="000C3C66">
        <w:rPr>
          <w:rFonts w:ascii="Arial" w:hAnsi="Arial" w:cs="Arial"/>
          <w:sz w:val="22"/>
          <w:szCs w:val="22"/>
        </w:rPr>
        <w:t xml:space="preserve">Vice-présidente </w:t>
      </w:r>
    </w:p>
    <w:p w14:paraId="67D54A6D" w14:textId="2F8EA82D"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 xml:space="preserve">Monsieur </w:t>
      </w:r>
      <w:r w:rsidR="00CA6FF0" w:rsidRPr="000C3C66">
        <w:rPr>
          <w:rFonts w:ascii="Arial" w:hAnsi="Arial" w:cs="Arial"/>
          <w:sz w:val="22"/>
          <w:szCs w:val="22"/>
        </w:rPr>
        <w:t>Martin Morin</w:t>
      </w:r>
      <w:r w:rsidR="00FE665D" w:rsidRPr="000C3C66">
        <w:rPr>
          <w:rFonts w:ascii="Arial" w:hAnsi="Arial" w:cs="Arial"/>
          <w:sz w:val="22"/>
          <w:szCs w:val="22"/>
        </w:rPr>
        <w:t xml:space="preserve">, </w:t>
      </w:r>
      <w:r w:rsidR="00CA6FF0" w:rsidRPr="000C3C66">
        <w:rPr>
          <w:rFonts w:ascii="Arial" w:hAnsi="Arial" w:cs="Arial"/>
          <w:sz w:val="22"/>
          <w:szCs w:val="22"/>
        </w:rPr>
        <w:t>AUTAL</w:t>
      </w:r>
      <w:r w:rsidR="00CA6FF0" w:rsidRPr="000C3C66">
        <w:rPr>
          <w:rFonts w:ascii="Arial" w:hAnsi="Arial" w:cs="Arial"/>
          <w:sz w:val="22"/>
          <w:szCs w:val="22"/>
        </w:rPr>
        <w:tab/>
      </w:r>
      <w:r w:rsidRPr="000C3C66">
        <w:rPr>
          <w:rFonts w:ascii="Arial" w:hAnsi="Arial" w:cs="Arial"/>
          <w:sz w:val="22"/>
          <w:szCs w:val="22"/>
        </w:rPr>
        <w:tab/>
        <w:t>Trésorier</w:t>
      </w:r>
    </w:p>
    <w:p w14:paraId="7C9531E1" w14:textId="56807EB1"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 xml:space="preserve">Madame </w:t>
      </w:r>
      <w:r w:rsidR="00FE665D" w:rsidRPr="000C3C66">
        <w:rPr>
          <w:rFonts w:ascii="Arial" w:hAnsi="Arial" w:cs="Arial"/>
          <w:sz w:val="22"/>
          <w:szCs w:val="22"/>
        </w:rPr>
        <w:t>Mar</w:t>
      </w:r>
      <w:r w:rsidR="00CA6FF0" w:rsidRPr="000C3C66">
        <w:rPr>
          <w:rFonts w:ascii="Arial" w:hAnsi="Arial" w:cs="Arial"/>
          <w:sz w:val="22"/>
          <w:szCs w:val="22"/>
        </w:rPr>
        <w:t>yse Boudreau</w:t>
      </w:r>
      <w:r w:rsidR="00FE665D" w:rsidRPr="000C3C66">
        <w:rPr>
          <w:rFonts w:ascii="Arial" w:hAnsi="Arial" w:cs="Arial"/>
          <w:sz w:val="22"/>
          <w:szCs w:val="22"/>
        </w:rPr>
        <w:t>, A</w:t>
      </w:r>
      <w:r w:rsidR="00CA6FF0" w:rsidRPr="000C3C66">
        <w:rPr>
          <w:rFonts w:ascii="Arial" w:hAnsi="Arial" w:cs="Arial"/>
          <w:sz w:val="22"/>
          <w:szCs w:val="22"/>
        </w:rPr>
        <w:t>QDM</w:t>
      </w:r>
      <w:r w:rsidRPr="000C3C66">
        <w:rPr>
          <w:rFonts w:ascii="Arial" w:hAnsi="Arial" w:cs="Arial"/>
          <w:sz w:val="22"/>
          <w:szCs w:val="22"/>
        </w:rPr>
        <w:tab/>
        <w:t>Secrétaire</w:t>
      </w:r>
    </w:p>
    <w:p w14:paraId="02A76F5E" w14:textId="3B8BD5A4"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 xml:space="preserve">Madame </w:t>
      </w:r>
      <w:r w:rsidR="00FE665D" w:rsidRPr="000C3C66">
        <w:rPr>
          <w:rFonts w:ascii="Arial" w:hAnsi="Arial" w:cs="Arial"/>
          <w:sz w:val="22"/>
          <w:szCs w:val="22"/>
        </w:rPr>
        <w:t xml:space="preserve">Sylvie Boucher, </w:t>
      </w:r>
      <w:proofErr w:type="spellStart"/>
      <w:r w:rsidR="00FE665D" w:rsidRPr="000C3C66">
        <w:rPr>
          <w:rFonts w:ascii="Arial" w:hAnsi="Arial" w:cs="Arial"/>
          <w:sz w:val="22"/>
          <w:szCs w:val="22"/>
        </w:rPr>
        <w:t>APause</w:t>
      </w:r>
      <w:proofErr w:type="spellEnd"/>
      <w:r w:rsidRPr="000C3C66">
        <w:rPr>
          <w:rFonts w:ascii="Arial" w:hAnsi="Arial" w:cs="Arial"/>
          <w:sz w:val="22"/>
          <w:szCs w:val="22"/>
        </w:rPr>
        <w:tab/>
        <w:t>Administratrice</w:t>
      </w:r>
    </w:p>
    <w:p w14:paraId="6E1C9A75" w14:textId="16194614" w:rsidR="00A30104" w:rsidRPr="000C3C66" w:rsidRDefault="00A30104"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M</w:t>
      </w:r>
      <w:r w:rsidR="00FE665D" w:rsidRPr="000C3C66">
        <w:rPr>
          <w:rFonts w:ascii="Arial" w:hAnsi="Arial" w:cs="Arial"/>
          <w:sz w:val="22"/>
          <w:szCs w:val="22"/>
        </w:rPr>
        <w:t>onsieur Serge Gélinas, RSM</w:t>
      </w:r>
      <w:r w:rsidR="00FE665D" w:rsidRPr="000C3C66">
        <w:rPr>
          <w:rFonts w:ascii="Arial" w:hAnsi="Arial" w:cs="Arial"/>
          <w:sz w:val="22"/>
          <w:szCs w:val="22"/>
        </w:rPr>
        <w:tab/>
      </w:r>
      <w:r w:rsidRPr="000C3C66">
        <w:rPr>
          <w:rFonts w:ascii="Arial" w:hAnsi="Arial" w:cs="Arial"/>
          <w:sz w:val="22"/>
          <w:szCs w:val="22"/>
        </w:rPr>
        <w:tab/>
        <w:t>Administrat</w:t>
      </w:r>
      <w:r w:rsidR="00FE665D" w:rsidRPr="000C3C66">
        <w:rPr>
          <w:rFonts w:ascii="Arial" w:hAnsi="Arial" w:cs="Arial"/>
          <w:sz w:val="22"/>
          <w:szCs w:val="22"/>
        </w:rPr>
        <w:t>eur</w:t>
      </w:r>
    </w:p>
    <w:p w14:paraId="5ABA14B8" w14:textId="5ADC76D0" w:rsidR="00CA6FF0" w:rsidRPr="000C3C66" w:rsidRDefault="00CA6FF0" w:rsidP="00EB0D98">
      <w:pPr>
        <w:numPr>
          <w:ilvl w:val="0"/>
          <w:numId w:val="2"/>
        </w:numPr>
        <w:autoSpaceDE w:val="0"/>
        <w:autoSpaceDN w:val="0"/>
        <w:adjustRightInd w:val="0"/>
        <w:spacing w:after="240"/>
        <w:rPr>
          <w:rFonts w:ascii="Arial" w:hAnsi="Arial" w:cs="Arial"/>
          <w:sz w:val="22"/>
          <w:szCs w:val="22"/>
        </w:rPr>
      </w:pPr>
      <w:r w:rsidRPr="000C3C66">
        <w:rPr>
          <w:rFonts w:ascii="Arial" w:hAnsi="Arial" w:cs="Arial"/>
          <w:sz w:val="22"/>
          <w:szCs w:val="22"/>
        </w:rPr>
        <w:t>Poste vacant</w:t>
      </w:r>
      <w:r w:rsidRPr="000C3C66">
        <w:rPr>
          <w:rFonts w:ascii="Arial" w:hAnsi="Arial" w:cs="Arial"/>
          <w:sz w:val="22"/>
          <w:szCs w:val="22"/>
        </w:rPr>
        <w:tab/>
      </w:r>
      <w:r w:rsidRPr="000C3C66">
        <w:rPr>
          <w:rFonts w:ascii="Arial" w:hAnsi="Arial" w:cs="Arial"/>
          <w:sz w:val="22"/>
          <w:szCs w:val="22"/>
        </w:rPr>
        <w:tab/>
      </w:r>
      <w:r w:rsidRPr="000C3C66">
        <w:rPr>
          <w:rFonts w:ascii="Arial" w:hAnsi="Arial" w:cs="Arial"/>
          <w:sz w:val="22"/>
          <w:szCs w:val="22"/>
        </w:rPr>
        <w:tab/>
      </w:r>
      <w:r w:rsidRPr="000C3C66">
        <w:rPr>
          <w:rFonts w:ascii="Arial" w:hAnsi="Arial" w:cs="Arial"/>
          <w:sz w:val="22"/>
          <w:szCs w:val="22"/>
        </w:rPr>
        <w:tab/>
        <w:t>Administrateur</w:t>
      </w:r>
    </w:p>
    <w:p w14:paraId="5A5E62E1" w14:textId="7B27902A" w:rsidR="00A30104" w:rsidRPr="000C3C66" w:rsidRDefault="00A30104" w:rsidP="00EB0D98">
      <w:pPr>
        <w:pStyle w:val="Titre1"/>
        <w:rPr>
          <w:rFonts w:ascii="Arial" w:hAnsi="Arial" w:cs="Arial"/>
          <w:b w:val="0"/>
          <w:bCs w:val="0"/>
        </w:rPr>
      </w:pPr>
      <w:r w:rsidRPr="000C3C66">
        <w:rPr>
          <w:rFonts w:ascii="Arial" w:hAnsi="Arial" w:cs="Arial"/>
          <w:b w:val="0"/>
          <w:bCs w:val="0"/>
        </w:rPr>
        <w:br w:type="page"/>
      </w:r>
      <w:bookmarkStart w:id="2" w:name="_Toc167531770"/>
      <w:r w:rsidRPr="000C3C66">
        <w:rPr>
          <w:rFonts w:ascii="Arial" w:hAnsi="Arial" w:cs="Arial"/>
          <w:b w:val="0"/>
          <w:bCs w:val="0"/>
        </w:rPr>
        <w:lastRenderedPageBreak/>
        <w:t>TERRITOIRE</w:t>
      </w:r>
      <w:r w:rsidR="001E7578" w:rsidRPr="000C3C66">
        <w:rPr>
          <w:rFonts w:ascii="Arial" w:hAnsi="Arial" w:cs="Arial"/>
          <w:b w:val="0"/>
          <w:bCs w:val="0"/>
        </w:rPr>
        <w:t xml:space="preserve"> </w:t>
      </w:r>
      <w:r w:rsidR="004A66DD" w:rsidRPr="000C3C66">
        <w:rPr>
          <w:rFonts w:ascii="Arial" w:hAnsi="Arial" w:cs="Arial"/>
          <w:b w:val="0"/>
          <w:bCs w:val="0"/>
        </w:rPr>
        <w:t>-</w:t>
      </w:r>
      <w:r w:rsidR="001E7578" w:rsidRPr="000C3C66">
        <w:rPr>
          <w:rFonts w:ascii="Arial" w:hAnsi="Arial" w:cs="Arial"/>
          <w:b w:val="0"/>
          <w:bCs w:val="0"/>
        </w:rPr>
        <w:t xml:space="preserve"> MISSION</w:t>
      </w:r>
      <w:r w:rsidR="00BC64DB" w:rsidRPr="000C3C66">
        <w:rPr>
          <w:rFonts w:ascii="Arial" w:hAnsi="Arial" w:cs="Arial"/>
          <w:b w:val="0"/>
          <w:bCs w:val="0"/>
        </w:rPr>
        <w:t xml:space="preserve"> </w:t>
      </w:r>
      <w:r w:rsidR="004A66DD" w:rsidRPr="000C3C66">
        <w:rPr>
          <w:rFonts w:ascii="Arial" w:hAnsi="Arial" w:cs="Arial"/>
          <w:b w:val="0"/>
          <w:bCs w:val="0"/>
        </w:rPr>
        <w:t>-</w:t>
      </w:r>
      <w:r w:rsidR="00EB1FA9" w:rsidRPr="000C3C66">
        <w:rPr>
          <w:rFonts w:ascii="Arial" w:hAnsi="Arial" w:cs="Arial"/>
          <w:b w:val="0"/>
          <w:bCs w:val="0"/>
        </w:rPr>
        <w:t xml:space="preserve"> </w:t>
      </w:r>
      <w:r w:rsidR="00BC64DB" w:rsidRPr="000C3C66">
        <w:rPr>
          <w:rFonts w:ascii="Arial" w:hAnsi="Arial" w:cs="Arial"/>
          <w:b w:val="0"/>
          <w:bCs w:val="0"/>
        </w:rPr>
        <w:t>OBJECTIF</w:t>
      </w:r>
      <w:r w:rsidR="00FC74EE">
        <w:rPr>
          <w:rFonts w:ascii="Arial" w:hAnsi="Arial" w:cs="Arial"/>
          <w:b w:val="0"/>
          <w:bCs w:val="0"/>
        </w:rPr>
        <w:t>S</w:t>
      </w:r>
      <w:r w:rsidR="002F038A" w:rsidRPr="000C3C66">
        <w:rPr>
          <w:rFonts w:ascii="Arial" w:hAnsi="Arial" w:cs="Arial"/>
          <w:b w:val="0"/>
          <w:bCs w:val="0"/>
        </w:rPr>
        <w:t xml:space="preserve"> - VALEUR</w:t>
      </w:r>
      <w:r w:rsidR="00FC74EE">
        <w:rPr>
          <w:rFonts w:ascii="Arial" w:hAnsi="Arial" w:cs="Arial"/>
          <w:b w:val="0"/>
          <w:bCs w:val="0"/>
        </w:rPr>
        <w:t>S</w:t>
      </w:r>
      <w:bookmarkEnd w:id="2"/>
    </w:p>
    <w:p w14:paraId="06EECF92" w14:textId="77777777" w:rsidR="00BC64DB" w:rsidRPr="000C3C66" w:rsidRDefault="00BC64DB" w:rsidP="00EB0D98">
      <w:pPr>
        <w:autoSpaceDE w:val="0"/>
        <w:autoSpaceDN w:val="0"/>
        <w:adjustRightInd w:val="0"/>
        <w:spacing w:after="240"/>
        <w:rPr>
          <w:rFonts w:ascii="Arial" w:hAnsi="Arial" w:cs="Arial"/>
          <w:sz w:val="22"/>
          <w:szCs w:val="22"/>
        </w:rPr>
      </w:pPr>
    </w:p>
    <w:p w14:paraId="72042CA0" w14:textId="7449C172" w:rsidR="00A30104" w:rsidRPr="000C3C66" w:rsidRDefault="00BC64DB" w:rsidP="00EB0D98">
      <w:pPr>
        <w:autoSpaceDE w:val="0"/>
        <w:autoSpaceDN w:val="0"/>
        <w:adjustRightInd w:val="0"/>
        <w:spacing w:line="259" w:lineRule="auto"/>
        <w:rPr>
          <w:rFonts w:ascii="Arial" w:hAnsi="Arial" w:cs="Arial"/>
          <w:sz w:val="22"/>
          <w:szCs w:val="22"/>
        </w:rPr>
      </w:pPr>
      <w:r w:rsidRPr="000C3C66">
        <w:rPr>
          <w:rFonts w:ascii="Arial" w:hAnsi="Arial" w:cs="Arial"/>
          <w:sz w:val="26"/>
          <w:szCs w:val="26"/>
        </w:rPr>
        <w:t>TERRITOIRE</w:t>
      </w:r>
      <w:r w:rsidR="00F7642D" w:rsidRPr="000C3C66">
        <w:rPr>
          <w:rFonts w:ascii="Arial" w:hAnsi="Arial" w:cs="Arial"/>
          <w:sz w:val="22"/>
          <w:szCs w:val="22"/>
        </w:rPr>
        <w:t xml:space="preserve"> : </w:t>
      </w:r>
      <w:r w:rsidR="00A30104" w:rsidRPr="000C3C66">
        <w:rPr>
          <w:rFonts w:ascii="Arial" w:hAnsi="Arial" w:cs="Arial"/>
          <w:sz w:val="22"/>
          <w:szCs w:val="22"/>
        </w:rPr>
        <w:t>Le territoire de la corporation couvre les municipalités régionales de comté (MRC) du Haut-Richelieu, de la Vallée-du-Richelieu, de Rouville, du Roussillon, des Jardins-de-</w:t>
      </w:r>
      <w:proofErr w:type="spellStart"/>
      <w:r w:rsidR="00A30104" w:rsidRPr="000C3C66">
        <w:rPr>
          <w:rFonts w:ascii="Arial" w:hAnsi="Arial" w:cs="Arial"/>
          <w:sz w:val="22"/>
          <w:szCs w:val="22"/>
        </w:rPr>
        <w:t>Napierville</w:t>
      </w:r>
      <w:proofErr w:type="spellEnd"/>
      <w:r w:rsidR="00A30104" w:rsidRPr="000C3C66">
        <w:rPr>
          <w:rFonts w:ascii="Arial" w:hAnsi="Arial" w:cs="Arial"/>
          <w:sz w:val="22"/>
          <w:szCs w:val="22"/>
        </w:rPr>
        <w:t xml:space="preserve"> et de l’agglomération de Longueuil.</w:t>
      </w:r>
    </w:p>
    <w:p w14:paraId="32E91964" w14:textId="77777777" w:rsidR="002E3685" w:rsidRPr="000C3C66" w:rsidRDefault="002E3685" w:rsidP="00EB0D98">
      <w:pPr>
        <w:autoSpaceDE w:val="0"/>
        <w:autoSpaceDN w:val="0"/>
        <w:adjustRightInd w:val="0"/>
        <w:spacing w:line="259" w:lineRule="auto"/>
        <w:rPr>
          <w:rFonts w:ascii="Arial" w:hAnsi="Arial" w:cs="Arial"/>
          <w:sz w:val="22"/>
          <w:szCs w:val="22"/>
        </w:rPr>
      </w:pPr>
    </w:p>
    <w:p w14:paraId="5E8CD28B" w14:textId="53DC9B71" w:rsidR="00A30104" w:rsidRPr="000C3C66" w:rsidRDefault="00F7642D" w:rsidP="00EB0D98">
      <w:pPr>
        <w:autoSpaceDE w:val="0"/>
        <w:autoSpaceDN w:val="0"/>
        <w:adjustRightInd w:val="0"/>
        <w:spacing w:line="259" w:lineRule="auto"/>
        <w:rPr>
          <w:rFonts w:ascii="Arial" w:hAnsi="Arial" w:cs="Arial"/>
          <w:sz w:val="22"/>
          <w:szCs w:val="22"/>
        </w:rPr>
      </w:pPr>
      <w:r w:rsidRPr="000C3C66">
        <w:rPr>
          <w:rFonts w:ascii="Arial" w:hAnsi="Arial" w:cs="Arial"/>
          <w:sz w:val="26"/>
          <w:szCs w:val="26"/>
        </w:rPr>
        <w:t>MISSION :</w:t>
      </w:r>
      <w:r w:rsidRPr="000C3C66">
        <w:rPr>
          <w:rFonts w:ascii="Arial" w:hAnsi="Arial" w:cs="Arial"/>
          <w:sz w:val="22"/>
          <w:szCs w:val="22"/>
        </w:rPr>
        <w:t xml:space="preserve"> </w:t>
      </w:r>
      <w:r w:rsidR="00A30104" w:rsidRPr="000C3C66">
        <w:rPr>
          <w:rFonts w:ascii="Arial" w:hAnsi="Arial" w:cs="Arial"/>
          <w:sz w:val="22"/>
          <w:szCs w:val="22"/>
        </w:rPr>
        <w:t xml:space="preserve">Le Groupement des associations de personnes handicapées de la Rive-Sud de Montréal </w:t>
      </w:r>
      <w:proofErr w:type="spellStart"/>
      <w:r w:rsidR="00E052C2" w:rsidRPr="000C3C66">
        <w:rPr>
          <w:rFonts w:ascii="Arial" w:hAnsi="Arial" w:cs="Arial"/>
          <w:sz w:val="22"/>
          <w:szCs w:val="22"/>
        </w:rPr>
        <w:t>i</w:t>
      </w:r>
      <w:r w:rsidR="00A30104" w:rsidRPr="000C3C66">
        <w:rPr>
          <w:rFonts w:ascii="Arial" w:hAnsi="Arial" w:cs="Arial"/>
          <w:sz w:val="22"/>
          <w:szCs w:val="22"/>
        </w:rPr>
        <w:t>nc.</w:t>
      </w:r>
      <w:proofErr w:type="spellEnd"/>
      <w:r w:rsidR="00A30104" w:rsidRPr="000C3C66">
        <w:rPr>
          <w:rFonts w:ascii="Arial" w:hAnsi="Arial" w:cs="Arial"/>
          <w:sz w:val="22"/>
          <w:szCs w:val="22"/>
        </w:rPr>
        <w:t xml:space="preserve"> est un organisme à but non lucratif voué à la défense collective des droits et à la promotion des intérêts des personnes handicapées.</w:t>
      </w:r>
    </w:p>
    <w:p w14:paraId="4C680E10" w14:textId="77777777" w:rsidR="002E3685" w:rsidRPr="000C3C66" w:rsidRDefault="002E3685" w:rsidP="00EB0D98">
      <w:pPr>
        <w:autoSpaceDE w:val="0"/>
        <w:autoSpaceDN w:val="0"/>
        <w:adjustRightInd w:val="0"/>
        <w:spacing w:line="259" w:lineRule="auto"/>
        <w:rPr>
          <w:rFonts w:ascii="Arial" w:hAnsi="Arial" w:cs="Arial"/>
          <w:sz w:val="22"/>
          <w:szCs w:val="22"/>
        </w:rPr>
      </w:pPr>
    </w:p>
    <w:p w14:paraId="0C07F0EA" w14:textId="48F5E6E1" w:rsidR="00F7642D" w:rsidRPr="000C3C66" w:rsidRDefault="00F7642D" w:rsidP="00EB0D98">
      <w:pPr>
        <w:autoSpaceDE w:val="0"/>
        <w:autoSpaceDN w:val="0"/>
        <w:adjustRightInd w:val="0"/>
        <w:spacing w:line="259" w:lineRule="auto"/>
        <w:rPr>
          <w:rFonts w:ascii="Arial" w:hAnsi="Arial" w:cs="Arial"/>
          <w:sz w:val="26"/>
          <w:szCs w:val="26"/>
        </w:rPr>
      </w:pPr>
      <w:r w:rsidRPr="000C3C66">
        <w:rPr>
          <w:rFonts w:ascii="Arial" w:hAnsi="Arial" w:cs="Arial"/>
          <w:sz w:val="26"/>
          <w:szCs w:val="26"/>
        </w:rPr>
        <w:t>OBJECTIFS :</w:t>
      </w:r>
    </w:p>
    <w:p w14:paraId="3FB13630" w14:textId="77777777" w:rsidR="00ED0DD7" w:rsidRPr="000C3C66" w:rsidRDefault="00ED0DD7" w:rsidP="00EB0D98">
      <w:pPr>
        <w:autoSpaceDE w:val="0"/>
        <w:autoSpaceDN w:val="0"/>
        <w:adjustRightInd w:val="0"/>
        <w:spacing w:line="259" w:lineRule="auto"/>
        <w:rPr>
          <w:rFonts w:ascii="Arial" w:hAnsi="Arial" w:cs="Arial"/>
          <w:sz w:val="12"/>
          <w:szCs w:val="12"/>
        </w:rPr>
      </w:pPr>
    </w:p>
    <w:p w14:paraId="5F7E4244" w14:textId="525F923D"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Regrouper les associations de personnes handicapées et de parents de personnes handicapées qui visent l’intégration globale de la personne handicapée.</w:t>
      </w:r>
    </w:p>
    <w:p w14:paraId="0987970D" w14:textId="77777777" w:rsidR="00ED0DD7" w:rsidRPr="000C3C66" w:rsidRDefault="00ED0DD7" w:rsidP="00EB0D98">
      <w:pPr>
        <w:pStyle w:val="Paragraphedeliste"/>
        <w:spacing w:after="0" w:line="259" w:lineRule="auto"/>
        <w:ind w:left="284"/>
        <w:rPr>
          <w:rFonts w:ascii="Arial" w:hAnsi="Arial" w:cs="Arial"/>
          <w:sz w:val="12"/>
          <w:szCs w:val="12"/>
        </w:rPr>
      </w:pPr>
    </w:p>
    <w:p w14:paraId="09C107EB" w14:textId="5903F307"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Défendre auprès des organismes publics et parapublics les droits et intérêts des personnes handicapées et promouvoir l’accessibilité universelle.</w:t>
      </w:r>
    </w:p>
    <w:p w14:paraId="596BC52D" w14:textId="77777777" w:rsidR="00ED0DD7" w:rsidRPr="000C3C66" w:rsidRDefault="00ED0DD7" w:rsidP="00EB0D98">
      <w:pPr>
        <w:pStyle w:val="Paragraphedeliste"/>
        <w:spacing w:after="0" w:line="259" w:lineRule="auto"/>
        <w:ind w:left="284"/>
        <w:rPr>
          <w:rFonts w:ascii="Arial" w:hAnsi="Arial" w:cs="Arial"/>
          <w:sz w:val="12"/>
          <w:szCs w:val="12"/>
        </w:rPr>
      </w:pPr>
    </w:p>
    <w:p w14:paraId="4D597459" w14:textId="01E8887E"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Revendiquer auprès des organismes publics et parapublics des services répondant adéquatement aux besoins des personnes handicapées.</w:t>
      </w:r>
    </w:p>
    <w:p w14:paraId="02CCBB31" w14:textId="77777777" w:rsidR="00ED0DD7" w:rsidRPr="000C3C66" w:rsidRDefault="00ED0DD7" w:rsidP="00EB0D98">
      <w:pPr>
        <w:rPr>
          <w:rFonts w:ascii="Arial" w:hAnsi="Arial" w:cs="Arial"/>
          <w:sz w:val="12"/>
          <w:szCs w:val="12"/>
        </w:rPr>
      </w:pPr>
    </w:p>
    <w:p w14:paraId="7BD15A16" w14:textId="431BC007"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Exercer une vigie à l’égard de toutes actions et interventions susceptibles de perpétuer des préjugés défavorables à l’égard de la personne handicapée.</w:t>
      </w:r>
    </w:p>
    <w:p w14:paraId="0ECAA215" w14:textId="77777777" w:rsidR="00ED0DD7" w:rsidRPr="000C3C66" w:rsidRDefault="00ED0DD7" w:rsidP="00EB0D98">
      <w:pPr>
        <w:spacing w:line="259" w:lineRule="auto"/>
        <w:rPr>
          <w:rFonts w:ascii="Arial" w:hAnsi="Arial" w:cs="Arial"/>
          <w:sz w:val="12"/>
          <w:szCs w:val="12"/>
        </w:rPr>
      </w:pPr>
    </w:p>
    <w:p w14:paraId="297A0371" w14:textId="13B2F265"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Fournir aux associations membres de l’information pertinente sur la situation des personnes handicapées et sur les ressources existantes.</w:t>
      </w:r>
    </w:p>
    <w:p w14:paraId="259289EC" w14:textId="77777777" w:rsidR="00ED0DD7" w:rsidRPr="000C3C66" w:rsidRDefault="00ED0DD7" w:rsidP="00EB0D98">
      <w:pPr>
        <w:pStyle w:val="Paragraphedeliste"/>
        <w:spacing w:after="0" w:line="259" w:lineRule="auto"/>
        <w:ind w:left="284"/>
        <w:rPr>
          <w:rFonts w:ascii="Arial" w:hAnsi="Arial" w:cs="Arial"/>
          <w:sz w:val="12"/>
          <w:szCs w:val="12"/>
        </w:rPr>
      </w:pPr>
    </w:p>
    <w:p w14:paraId="48E2CCDC" w14:textId="6F2AFC1B"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Favoriser la communication entre les associations membres.</w:t>
      </w:r>
    </w:p>
    <w:p w14:paraId="7FCAF6A2" w14:textId="77777777" w:rsidR="00ED0DD7" w:rsidRPr="000C3C66" w:rsidRDefault="00ED0DD7" w:rsidP="00EB0D98">
      <w:pPr>
        <w:pStyle w:val="Paragraphedeliste"/>
        <w:spacing w:after="0" w:line="259" w:lineRule="auto"/>
        <w:ind w:left="284"/>
        <w:rPr>
          <w:rFonts w:ascii="Arial" w:hAnsi="Arial" w:cs="Arial"/>
          <w:sz w:val="12"/>
          <w:szCs w:val="12"/>
        </w:rPr>
      </w:pPr>
    </w:p>
    <w:p w14:paraId="3FD9E059" w14:textId="7D0A3FAB"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Apporter un *soutien technique et professionnel aux associations membres en relation avec les buts de la corporation.</w:t>
      </w:r>
    </w:p>
    <w:p w14:paraId="44A445FE" w14:textId="77777777" w:rsidR="00ED0DD7" w:rsidRPr="000C3C66" w:rsidRDefault="00ED0DD7" w:rsidP="00EB0D98">
      <w:pPr>
        <w:pStyle w:val="Paragraphedeliste"/>
        <w:spacing w:after="0" w:line="259" w:lineRule="auto"/>
        <w:ind w:left="284"/>
        <w:rPr>
          <w:rFonts w:ascii="Arial" w:hAnsi="Arial" w:cs="Arial"/>
          <w:sz w:val="12"/>
          <w:szCs w:val="12"/>
        </w:rPr>
      </w:pPr>
    </w:p>
    <w:p w14:paraId="24809AAA" w14:textId="37D2A221" w:rsidR="002E3685" w:rsidRPr="000C3C66" w:rsidRDefault="002E3685" w:rsidP="00013FDD">
      <w:pPr>
        <w:pStyle w:val="Paragraphedeliste"/>
        <w:numPr>
          <w:ilvl w:val="0"/>
          <w:numId w:val="38"/>
        </w:numPr>
        <w:spacing w:after="0" w:line="259" w:lineRule="auto"/>
        <w:ind w:left="284" w:hanging="284"/>
        <w:rPr>
          <w:rFonts w:ascii="Arial" w:hAnsi="Arial" w:cs="Arial"/>
          <w:sz w:val="22"/>
          <w:szCs w:val="22"/>
        </w:rPr>
      </w:pPr>
      <w:r w:rsidRPr="000C3C66">
        <w:rPr>
          <w:rFonts w:ascii="Arial" w:hAnsi="Arial" w:cs="Arial"/>
          <w:sz w:val="22"/>
          <w:szCs w:val="22"/>
        </w:rPr>
        <w:t>Les objectifs de la corporation ne lui permettent pas de se livrer, sur le territoire du Québec, à des activités qui tombent dans le champ d’exercice</w:t>
      </w:r>
      <w:r w:rsidR="00FC74EE">
        <w:rPr>
          <w:rFonts w:ascii="Arial" w:hAnsi="Arial" w:cs="Arial"/>
          <w:sz w:val="22"/>
          <w:szCs w:val="22"/>
        </w:rPr>
        <w:t>s</w:t>
      </w:r>
      <w:r w:rsidRPr="000C3C66">
        <w:rPr>
          <w:rFonts w:ascii="Arial" w:hAnsi="Arial" w:cs="Arial"/>
          <w:sz w:val="22"/>
          <w:szCs w:val="22"/>
        </w:rPr>
        <w:t xml:space="preserve"> exclusif d’une profession en vertu d’une loi.</w:t>
      </w:r>
    </w:p>
    <w:p w14:paraId="248C241E" w14:textId="77777777" w:rsidR="002E3685" w:rsidRPr="000C3C66" w:rsidRDefault="002E3685" w:rsidP="00EB0D98">
      <w:pPr>
        <w:spacing w:line="259" w:lineRule="auto"/>
        <w:ind w:left="708" w:hanging="708"/>
        <w:rPr>
          <w:rFonts w:ascii="Arial" w:hAnsi="Arial" w:cs="Arial"/>
          <w:sz w:val="22"/>
          <w:szCs w:val="22"/>
        </w:rPr>
      </w:pPr>
    </w:p>
    <w:p w14:paraId="07D2650B" w14:textId="3FEF913A" w:rsidR="002E3685" w:rsidRPr="000C3C66" w:rsidRDefault="002E3685" w:rsidP="00EB0D98">
      <w:pPr>
        <w:spacing w:line="259" w:lineRule="auto"/>
        <w:rPr>
          <w:rFonts w:ascii="Arial" w:hAnsi="Arial" w:cs="Arial"/>
          <w:sz w:val="22"/>
          <w:szCs w:val="22"/>
        </w:rPr>
      </w:pPr>
      <w:r w:rsidRPr="000C3C66">
        <w:rPr>
          <w:rFonts w:ascii="Arial" w:hAnsi="Arial" w:cs="Arial"/>
          <w:sz w:val="22"/>
          <w:szCs w:val="22"/>
        </w:rPr>
        <w:t>*En vue d’apporter un soutien aux organismes dans la réalisation de leur mission respective, le GAPHRSM déploie une offre de service exclusive à ses membres</w:t>
      </w:r>
      <w:r w:rsidR="00ED0DD7" w:rsidRPr="000C3C66">
        <w:rPr>
          <w:rFonts w:ascii="Arial" w:hAnsi="Arial" w:cs="Arial"/>
          <w:sz w:val="22"/>
          <w:szCs w:val="22"/>
        </w:rPr>
        <w:t xml:space="preserve"> à partir des besoins identifiés, en complémentarité des services offerts par des partenaires et en fonction des ressources disponibles</w:t>
      </w:r>
      <w:r w:rsidRPr="000C3C66">
        <w:rPr>
          <w:rFonts w:ascii="Arial" w:hAnsi="Arial" w:cs="Arial"/>
          <w:sz w:val="22"/>
          <w:szCs w:val="22"/>
        </w:rPr>
        <w:t>.</w:t>
      </w:r>
      <w:r w:rsidR="00ED0DD7" w:rsidRPr="000C3C66">
        <w:rPr>
          <w:rFonts w:ascii="Arial" w:hAnsi="Arial" w:cs="Arial"/>
          <w:sz w:val="22"/>
          <w:szCs w:val="22"/>
        </w:rPr>
        <w:t xml:space="preserve"> Le soutien </w:t>
      </w:r>
      <w:r w:rsidRPr="000C3C66">
        <w:rPr>
          <w:rFonts w:ascii="Arial" w:hAnsi="Arial" w:cs="Arial"/>
          <w:sz w:val="22"/>
          <w:szCs w:val="22"/>
        </w:rPr>
        <w:t>peut être offert tant pour soutenir l’administration, la gestion, le développement ou la mise en place de stratégies d’intervention, que pour soutenir le développement de connaissances et d’expertise en lien avec la défense collective des droits des personnes handicapées.</w:t>
      </w:r>
    </w:p>
    <w:p w14:paraId="74170682" w14:textId="1DA9C6B9" w:rsidR="00EB1FA9" w:rsidRPr="000C3C66" w:rsidRDefault="00EB1FA9" w:rsidP="00EB0D98">
      <w:pPr>
        <w:autoSpaceDE w:val="0"/>
        <w:autoSpaceDN w:val="0"/>
        <w:adjustRightInd w:val="0"/>
        <w:spacing w:line="259" w:lineRule="auto"/>
        <w:rPr>
          <w:rFonts w:ascii="Arial" w:hAnsi="Arial" w:cs="Arial"/>
          <w:sz w:val="22"/>
          <w:szCs w:val="22"/>
        </w:rPr>
      </w:pPr>
    </w:p>
    <w:p w14:paraId="15396A92" w14:textId="77777777" w:rsidR="00B9063A" w:rsidRPr="000C3C66" w:rsidRDefault="00B9063A" w:rsidP="00EB0D98">
      <w:pPr>
        <w:autoSpaceDE w:val="0"/>
        <w:autoSpaceDN w:val="0"/>
        <w:adjustRightInd w:val="0"/>
        <w:spacing w:line="259" w:lineRule="auto"/>
        <w:rPr>
          <w:rFonts w:ascii="Arial" w:hAnsi="Arial" w:cs="Arial"/>
          <w:sz w:val="22"/>
          <w:szCs w:val="22"/>
        </w:rPr>
      </w:pPr>
    </w:p>
    <w:p w14:paraId="1362564E" w14:textId="12FC28AD" w:rsidR="00EB1FA9" w:rsidRPr="000C3C66" w:rsidRDefault="00B9063A" w:rsidP="00EB0D98">
      <w:pPr>
        <w:spacing w:after="240" w:line="264" w:lineRule="auto"/>
        <w:contextualSpacing/>
        <w:rPr>
          <w:rFonts w:ascii="Arial" w:hAnsi="Arial" w:cs="Arial"/>
          <w:color w:val="000000" w:themeColor="text1"/>
          <w:sz w:val="26"/>
          <w:szCs w:val="26"/>
        </w:rPr>
      </w:pPr>
      <w:r w:rsidRPr="000C3C66">
        <w:rPr>
          <w:rFonts w:ascii="Arial" w:hAnsi="Arial" w:cs="Arial"/>
          <w:color w:val="000000" w:themeColor="text1"/>
          <w:sz w:val="26"/>
          <w:szCs w:val="26"/>
        </w:rPr>
        <w:t>VALEURS DU GAPHRSM</w:t>
      </w:r>
    </w:p>
    <w:p w14:paraId="6EB12A1F" w14:textId="77777777" w:rsidR="00B9063A" w:rsidRPr="000C3C66" w:rsidRDefault="00B9063A" w:rsidP="00EB0D98">
      <w:pPr>
        <w:spacing w:after="240" w:line="264" w:lineRule="auto"/>
        <w:contextualSpacing/>
        <w:rPr>
          <w:rFonts w:ascii="Arial" w:hAnsi="Arial" w:cs="Arial"/>
          <w:color w:val="000000" w:themeColor="text1"/>
          <w:sz w:val="12"/>
          <w:szCs w:val="12"/>
        </w:rPr>
      </w:pPr>
    </w:p>
    <w:p w14:paraId="3E95BA8A" w14:textId="094D1E77" w:rsidR="00EB1FA9" w:rsidRPr="000C3C66" w:rsidRDefault="00EB1FA9" w:rsidP="00B1255B">
      <w:pPr>
        <w:numPr>
          <w:ilvl w:val="0"/>
          <w:numId w:val="21"/>
        </w:numPr>
        <w:spacing w:line="259" w:lineRule="auto"/>
        <w:ind w:left="714" w:hanging="357"/>
        <w:contextualSpacing/>
        <w:rPr>
          <w:rFonts w:ascii="Arial" w:hAnsi="Arial" w:cs="Arial"/>
          <w:color w:val="000000" w:themeColor="text1"/>
          <w:sz w:val="22"/>
          <w:szCs w:val="22"/>
        </w:rPr>
      </w:pPr>
      <w:r w:rsidRPr="000C3C66">
        <w:rPr>
          <w:rFonts w:ascii="Arial" w:hAnsi="Arial" w:cs="Arial"/>
          <w:color w:val="000000" w:themeColor="text1"/>
          <w:sz w:val="22"/>
          <w:szCs w:val="22"/>
        </w:rPr>
        <w:t xml:space="preserve">Respect </w:t>
      </w:r>
      <w:r w:rsidR="00686F32" w:rsidRPr="000C3C66">
        <w:rPr>
          <w:rFonts w:ascii="Arial" w:hAnsi="Arial" w:cs="Arial"/>
          <w:color w:val="000000" w:themeColor="text1"/>
          <w:sz w:val="22"/>
          <w:szCs w:val="22"/>
        </w:rPr>
        <w:t>de la dignité humaine</w:t>
      </w:r>
      <w:r w:rsidR="008778D3" w:rsidRPr="000C3C66">
        <w:rPr>
          <w:rFonts w:ascii="Arial" w:hAnsi="Arial" w:cs="Arial"/>
          <w:color w:val="000000" w:themeColor="text1"/>
          <w:sz w:val="22"/>
          <w:szCs w:val="22"/>
        </w:rPr>
        <w:t xml:space="preserve"> et de l’autonomie de chaque organisme</w:t>
      </w:r>
      <w:r w:rsidR="00ED5B3A" w:rsidRPr="000C3C66">
        <w:rPr>
          <w:rFonts w:ascii="Arial" w:hAnsi="Arial" w:cs="Arial"/>
          <w:color w:val="000000" w:themeColor="text1"/>
          <w:sz w:val="22"/>
          <w:szCs w:val="22"/>
        </w:rPr>
        <w:t> </w:t>
      </w:r>
      <w:r w:rsidR="00686F32" w:rsidRPr="000C3C66">
        <w:rPr>
          <w:rFonts w:ascii="Arial" w:hAnsi="Arial" w:cs="Arial"/>
          <w:color w:val="000000" w:themeColor="text1"/>
          <w:sz w:val="22"/>
          <w:szCs w:val="22"/>
        </w:rPr>
        <w:t>;</w:t>
      </w:r>
    </w:p>
    <w:p w14:paraId="4E3CDAD8" w14:textId="6874E44B" w:rsidR="00686F32" w:rsidRPr="000C3C66" w:rsidRDefault="00A4215E" w:rsidP="00B1255B">
      <w:pPr>
        <w:pStyle w:val="Paragraphedeliste"/>
        <w:numPr>
          <w:ilvl w:val="0"/>
          <w:numId w:val="21"/>
        </w:numPr>
        <w:autoSpaceDE w:val="0"/>
        <w:autoSpaceDN w:val="0"/>
        <w:adjustRightInd w:val="0"/>
        <w:spacing w:after="0" w:line="259" w:lineRule="auto"/>
        <w:ind w:left="714" w:hanging="357"/>
        <w:rPr>
          <w:rFonts w:ascii="Arial" w:hAnsi="Arial" w:cs="Arial"/>
          <w:sz w:val="22"/>
          <w:szCs w:val="22"/>
        </w:rPr>
      </w:pPr>
      <w:r w:rsidRPr="000C3C66">
        <w:rPr>
          <w:rFonts w:ascii="Arial" w:hAnsi="Arial" w:cs="Arial"/>
          <w:sz w:val="22"/>
          <w:szCs w:val="22"/>
        </w:rPr>
        <w:t>É</w:t>
      </w:r>
      <w:r w:rsidR="008778D3" w:rsidRPr="000C3C66">
        <w:rPr>
          <w:rFonts w:ascii="Arial" w:hAnsi="Arial" w:cs="Arial"/>
          <w:sz w:val="22"/>
          <w:szCs w:val="22"/>
        </w:rPr>
        <w:t>quité entre les membres et envers les personnes handicapées</w:t>
      </w:r>
      <w:r w:rsidR="00011935" w:rsidRPr="000C3C66">
        <w:rPr>
          <w:rFonts w:ascii="Arial" w:hAnsi="Arial" w:cs="Arial"/>
          <w:sz w:val="22"/>
          <w:szCs w:val="22"/>
        </w:rPr>
        <w:t> </w:t>
      </w:r>
      <w:r w:rsidR="008778D3" w:rsidRPr="000C3C66">
        <w:rPr>
          <w:rFonts w:ascii="Arial" w:hAnsi="Arial" w:cs="Arial"/>
          <w:sz w:val="22"/>
          <w:szCs w:val="22"/>
        </w:rPr>
        <w:t>;</w:t>
      </w:r>
    </w:p>
    <w:p w14:paraId="144FA36A" w14:textId="14FE5CB6" w:rsidR="00686F32" w:rsidRPr="000C3C66" w:rsidRDefault="00A4215E" w:rsidP="00B1255B">
      <w:pPr>
        <w:pStyle w:val="Paragraphedeliste"/>
        <w:numPr>
          <w:ilvl w:val="0"/>
          <w:numId w:val="21"/>
        </w:numPr>
        <w:autoSpaceDE w:val="0"/>
        <w:autoSpaceDN w:val="0"/>
        <w:adjustRightInd w:val="0"/>
        <w:spacing w:after="0" w:line="259" w:lineRule="auto"/>
        <w:ind w:left="714" w:hanging="357"/>
        <w:rPr>
          <w:rFonts w:ascii="Arial" w:hAnsi="Arial" w:cs="Arial"/>
          <w:color w:val="000000" w:themeColor="text1"/>
          <w:sz w:val="22"/>
          <w:szCs w:val="22"/>
        </w:rPr>
      </w:pPr>
      <w:r w:rsidRPr="000C3C66">
        <w:rPr>
          <w:rFonts w:ascii="Arial" w:hAnsi="Arial" w:cs="Arial"/>
          <w:sz w:val="22"/>
          <w:szCs w:val="22"/>
        </w:rPr>
        <w:t>Solidarité</w:t>
      </w:r>
      <w:r w:rsidR="00ED5B3A" w:rsidRPr="000C3C66">
        <w:rPr>
          <w:rFonts w:ascii="Arial" w:hAnsi="Arial" w:cs="Arial"/>
          <w:sz w:val="22"/>
          <w:szCs w:val="22"/>
        </w:rPr>
        <w:t> </w:t>
      </w:r>
      <w:r w:rsidRPr="000C3C66">
        <w:rPr>
          <w:rFonts w:ascii="Arial" w:hAnsi="Arial" w:cs="Arial"/>
          <w:sz w:val="22"/>
          <w:szCs w:val="22"/>
        </w:rPr>
        <w:t>;</w:t>
      </w:r>
    </w:p>
    <w:p w14:paraId="68E424BD" w14:textId="555A7AB0" w:rsidR="00EB1FA9" w:rsidRPr="000C3C66" w:rsidRDefault="00EB1FA9" w:rsidP="00B1255B">
      <w:pPr>
        <w:numPr>
          <w:ilvl w:val="0"/>
          <w:numId w:val="21"/>
        </w:numPr>
        <w:autoSpaceDE w:val="0"/>
        <w:autoSpaceDN w:val="0"/>
        <w:adjustRightInd w:val="0"/>
        <w:spacing w:line="259" w:lineRule="auto"/>
        <w:ind w:left="714" w:hanging="357"/>
        <w:contextualSpacing/>
        <w:rPr>
          <w:rFonts w:ascii="Arial" w:hAnsi="Arial" w:cs="Arial"/>
          <w:sz w:val="22"/>
          <w:szCs w:val="22"/>
        </w:rPr>
      </w:pPr>
      <w:r w:rsidRPr="000C3C66">
        <w:rPr>
          <w:rFonts w:ascii="Arial" w:hAnsi="Arial" w:cs="Arial"/>
          <w:color w:val="000000" w:themeColor="text1"/>
          <w:sz w:val="22"/>
          <w:szCs w:val="22"/>
        </w:rPr>
        <w:t>Démocratie</w:t>
      </w:r>
      <w:r w:rsidR="00ED5B3A" w:rsidRPr="000C3C66">
        <w:rPr>
          <w:rFonts w:ascii="Arial" w:hAnsi="Arial" w:cs="Arial"/>
          <w:color w:val="000000" w:themeColor="text1"/>
          <w:sz w:val="22"/>
          <w:szCs w:val="22"/>
        </w:rPr>
        <w:t> </w:t>
      </w:r>
      <w:r w:rsidR="00A4215E" w:rsidRPr="000C3C66">
        <w:rPr>
          <w:rFonts w:ascii="Arial" w:hAnsi="Arial" w:cs="Arial"/>
          <w:color w:val="000000" w:themeColor="text1"/>
          <w:sz w:val="22"/>
          <w:szCs w:val="22"/>
        </w:rPr>
        <w:t xml:space="preserve">; </w:t>
      </w:r>
    </w:p>
    <w:p w14:paraId="58FFAB50" w14:textId="3552412F" w:rsidR="00B9063A" w:rsidRPr="000C3C66" w:rsidRDefault="00686F32" w:rsidP="00B1255B">
      <w:pPr>
        <w:numPr>
          <w:ilvl w:val="0"/>
          <w:numId w:val="22"/>
        </w:numPr>
        <w:autoSpaceDE w:val="0"/>
        <w:autoSpaceDN w:val="0"/>
        <w:adjustRightInd w:val="0"/>
        <w:spacing w:after="240" w:line="259" w:lineRule="auto"/>
        <w:ind w:left="714" w:hanging="357"/>
        <w:rPr>
          <w:rFonts w:ascii="Arial" w:hAnsi="Arial" w:cs="Arial"/>
          <w:sz w:val="22"/>
          <w:szCs w:val="22"/>
        </w:rPr>
      </w:pPr>
      <w:proofErr w:type="spellStart"/>
      <w:r w:rsidRPr="000C3C66">
        <w:rPr>
          <w:rFonts w:ascii="Arial" w:hAnsi="Arial" w:cs="Arial"/>
          <w:sz w:val="22"/>
          <w:szCs w:val="22"/>
          <w:lang w:val="en-CA"/>
        </w:rPr>
        <w:t>Ouverture</w:t>
      </w:r>
      <w:proofErr w:type="spellEnd"/>
      <w:r w:rsidR="00A4215E" w:rsidRPr="000C3C66">
        <w:rPr>
          <w:rFonts w:ascii="Arial" w:hAnsi="Arial" w:cs="Arial"/>
          <w:sz w:val="22"/>
          <w:szCs w:val="22"/>
          <w:lang w:val="en-CA"/>
        </w:rPr>
        <w:t>.</w:t>
      </w:r>
    </w:p>
    <w:p w14:paraId="7ED64C6F" w14:textId="2215A5AC" w:rsidR="00A30104" w:rsidRPr="000C3C66" w:rsidRDefault="00A30104" w:rsidP="00EB0D98">
      <w:pPr>
        <w:pStyle w:val="Titre1"/>
        <w:rPr>
          <w:rFonts w:ascii="Arial" w:hAnsi="Arial" w:cs="Arial"/>
          <w:b w:val="0"/>
          <w:bCs w:val="0"/>
        </w:rPr>
      </w:pPr>
      <w:r w:rsidRPr="000C3C66">
        <w:rPr>
          <w:rFonts w:ascii="Arial" w:hAnsi="Arial" w:cs="Arial"/>
          <w:b w:val="0"/>
          <w:bCs w:val="0"/>
        </w:rPr>
        <w:br w:type="page"/>
      </w:r>
      <w:bookmarkStart w:id="3" w:name="_Toc167531771"/>
      <w:r w:rsidRPr="000C3C66">
        <w:rPr>
          <w:rFonts w:ascii="Arial" w:hAnsi="Arial" w:cs="Arial"/>
          <w:b w:val="0"/>
          <w:bCs w:val="0"/>
        </w:rPr>
        <w:lastRenderedPageBreak/>
        <w:t xml:space="preserve">MEMBRES </w:t>
      </w:r>
      <w:r w:rsidR="009B24D8" w:rsidRPr="000C3C66">
        <w:rPr>
          <w:rFonts w:ascii="Arial" w:hAnsi="Arial" w:cs="Arial"/>
          <w:b w:val="0"/>
          <w:bCs w:val="0"/>
        </w:rPr>
        <w:t>ACTIFS ET MEMBRES SOUTIEN</w:t>
      </w:r>
      <w:bookmarkEnd w:id="3"/>
    </w:p>
    <w:p w14:paraId="2501634A" w14:textId="77777777" w:rsidR="009B24D8" w:rsidRPr="000C3C66" w:rsidRDefault="009B24D8" w:rsidP="00EB0D98">
      <w:pPr>
        <w:rPr>
          <w:rFonts w:ascii="Arial" w:hAnsi="Arial" w:cs="Arial"/>
          <w:sz w:val="16"/>
          <w:szCs w:val="16"/>
        </w:rPr>
      </w:pPr>
    </w:p>
    <w:p w14:paraId="7E3F3CBA" w14:textId="15900FE4" w:rsidR="00A30104" w:rsidRPr="000C3C66" w:rsidRDefault="00A30104" w:rsidP="00EB0D98">
      <w:pPr>
        <w:rPr>
          <w:rFonts w:ascii="Arial" w:hAnsi="Arial" w:cs="Arial"/>
          <w:sz w:val="26"/>
          <w:szCs w:val="26"/>
        </w:rPr>
      </w:pPr>
      <w:r w:rsidRPr="000C3C66">
        <w:rPr>
          <w:rFonts w:ascii="Arial" w:hAnsi="Arial" w:cs="Arial"/>
          <w:sz w:val="26"/>
          <w:szCs w:val="26"/>
        </w:rPr>
        <w:t>M</w:t>
      </w:r>
      <w:r w:rsidR="00590B08" w:rsidRPr="000C3C66">
        <w:rPr>
          <w:rFonts w:ascii="Arial" w:hAnsi="Arial" w:cs="Arial"/>
          <w:sz w:val="26"/>
          <w:szCs w:val="26"/>
        </w:rPr>
        <w:t>EMBRES ACTIFS</w:t>
      </w:r>
    </w:p>
    <w:p w14:paraId="070DA776" w14:textId="208A4757" w:rsidR="00325059" w:rsidRPr="000C3C66" w:rsidRDefault="00325059" w:rsidP="00EB0D98">
      <w:pPr>
        <w:spacing w:line="259" w:lineRule="auto"/>
        <w:rPr>
          <w:rFonts w:ascii="Arial" w:hAnsi="Arial" w:cs="Arial"/>
          <w:sz w:val="22"/>
          <w:szCs w:val="22"/>
        </w:rPr>
      </w:pPr>
      <w:r w:rsidRPr="000C3C66">
        <w:rPr>
          <w:rFonts w:ascii="Arial" w:hAnsi="Arial" w:cs="Arial"/>
          <w:sz w:val="22"/>
          <w:szCs w:val="22"/>
        </w:rPr>
        <w:t>Tout organisme communautaire autonome à but non lucratif ayant ses activités sur le territoire de la corporation qui s’implique directement ou indirectement (accompagne et réfère les membres)</w:t>
      </w:r>
      <w:r w:rsidR="00361DB7" w:rsidRPr="000C3C66">
        <w:rPr>
          <w:rFonts w:ascii="Arial" w:hAnsi="Arial" w:cs="Arial"/>
          <w:sz w:val="22"/>
          <w:szCs w:val="22"/>
        </w:rPr>
        <w:t xml:space="preserve"> </w:t>
      </w:r>
      <w:r w:rsidRPr="000C3C66">
        <w:rPr>
          <w:rFonts w:ascii="Arial" w:hAnsi="Arial" w:cs="Arial"/>
          <w:sz w:val="22"/>
          <w:szCs w:val="22"/>
        </w:rPr>
        <w:t xml:space="preserve">à </w:t>
      </w:r>
      <w:r w:rsidR="00361DB7" w:rsidRPr="000C3C66">
        <w:rPr>
          <w:rFonts w:ascii="Arial" w:hAnsi="Arial" w:cs="Arial"/>
          <w:sz w:val="22"/>
          <w:szCs w:val="22"/>
        </w:rPr>
        <w:t>p</w:t>
      </w:r>
      <w:r w:rsidRPr="000C3C66">
        <w:rPr>
          <w:rFonts w:ascii="Arial" w:hAnsi="Arial" w:cs="Arial"/>
          <w:sz w:val="22"/>
          <w:szCs w:val="22"/>
        </w:rPr>
        <w:t>romouvoir et défendre les droits et intérêts des personnes handicapées, de leur famille et de leurs proches</w:t>
      </w:r>
      <w:r w:rsidR="00361DB7" w:rsidRPr="000C3C66">
        <w:rPr>
          <w:rFonts w:ascii="Arial" w:hAnsi="Arial" w:cs="Arial"/>
          <w:sz w:val="22"/>
          <w:szCs w:val="22"/>
        </w:rPr>
        <w:t xml:space="preserve"> et à f</w:t>
      </w:r>
      <w:r w:rsidRPr="000C3C66">
        <w:rPr>
          <w:rFonts w:ascii="Arial" w:hAnsi="Arial" w:cs="Arial"/>
          <w:sz w:val="22"/>
          <w:szCs w:val="22"/>
        </w:rPr>
        <w:t>avoriser l’accessibilité universelle.</w:t>
      </w:r>
    </w:p>
    <w:p w14:paraId="03B6ACEB" w14:textId="77777777" w:rsidR="002F038A" w:rsidRPr="000C3C66" w:rsidRDefault="002F038A" w:rsidP="00EB0D98">
      <w:pPr>
        <w:tabs>
          <w:tab w:val="left" w:pos="2160"/>
        </w:tabs>
        <w:autoSpaceDE w:val="0"/>
        <w:autoSpaceDN w:val="0"/>
        <w:adjustRightInd w:val="0"/>
        <w:rPr>
          <w:rFonts w:ascii="Arial" w:hAnsi="Arial" w:cs="Arial"/>
          <w:color w:val="000000" w:themeColor="text1"/>
          <w:sz w:val="22"/>
          <w:szCs w:val="22"/>
        </w:rPr>
      </w:pPr>
    </w:p>
    <w:p w14:paraId="19C84271" w14:textId="2718BF69" w:rsidR="00A30104" w:rsidRPr="000C3C66" w:rsidRDefault="00A30104" w:rsidP="00B1255B">
      <w:pPr>
        <w:numPr>
          <w:ilvl w:val="0"/>
          <w:numId w:val="23"/>
        </w:numPr>
        <w:tabs>
          <w:tab w:val="clear" w:pos="1572"/>
        </w:tabs>
        <w:autoSpaceDE w:val="0"/>
        <w:autoSpaceDN w:val="0"/>
        <w:adjustRightInd w:val="0"/>
        <w:ind w:left="567" w:hanging="425"/>
        <w:rPr>
          <w:rFonts w:ascii="Arial" w:hAnsi="Arial" w:cs="Arial"/>
          <w:color w:val="000000" w:themeColor="text1"/>
          <w:sz w:val="22"/>
          <w:szCs w:val="22"/>
        </w:rPr>
      </w:pPr>
      <w:bookmarkStart w:id="4" w:name="_Hlk8372538"/>
      <w:r w:rsidRPr="000C3C66">
        <w:rPr>
          <w:rFonts w:ascii="Arial" w:hAnsi="Arial" w:cs="Arial"/>
          <w:color w:val="000000" w:themeColor="text1"/>
          <w:sz w:val="22"/>
          <w:szCs w:val="22"/>
        </w:rPr>
        <w:t>AIDI</w:t>
      </w:r>
      <w:r w:rsidR="00931A35"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Action intégration en déficience intellectuelle</w:t>
      </w:r>
      <w:r w:rsidR="00931A35" w:rsidRPr="000C3C66">
        <w:rPr>
          <w:rFonts w:ascii="Arial" w:hAnsi="Arial" w:cs="Arial"/>
          <w:color w:val="000000" w:themeColor="text1"/>
          <w:sz w:val="22"/>
          <w:szCs w:val="22"/>
        </w:rPr>
        <w:t>)</w:t>
      </w:r>
    </w:p>
    <w:p w14:paraId="32A9B122" w14:textId="4C8EB9DC" w:rsidR="00A30104" w:rsidRPr="000C3C66" w:rsidRDefault="00A30104" w:rsidP="00B1255B">
      <w:pPr>
        <w:numPr>
          <w:ilvl w:val="0"/>
          <w:numId w:val="23"/>
        </w:numPr>
        <w:tabs>
          <w:tab w:val="clear" w:pos="1572"/>
        </w:tabs>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AILIA</w:t>
      </w:r>
      <w:r w:rsidR="00533C28"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d’informations en logements et immeubles adaptés</w:t>
      </w:r>
      <w:r w:rsidR="00533C28" w:rsidRPr="000C3C66">
        <w:rPr>
          <w:rFonts w:ascii="Arial" w:hAnsi="Arial" w:cs="Arial"/>
          <w:color w:val="000000" w:themeColor="text1"/>
          <w:sz w:val="22"/>
          <w:szCs w:val="22"/>
        </w:rPr>
        <w:t>)</w:t>
      </w:r>
    </w:p>
    <w:p w14:paraId="36ECDDCE" w14:textId="0060C09C"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ALPHA</w:t>
      </w:r>
      <w:r w:rsidR="00533C28" w:rsidRPr="000C3C66">
        <w:rPr>
          <w:rFonts w:ascii="Arial" w:hAnsi="Arial" w:cs="Arial"/>
          <w:color w:val="000000" w:themeColor="text1"/>
          <w:sz w:val="22"/>
          <w:szCs w:val="22"/>
        </w:rPr>
        <w:t xml:space="preserve"> (</w:t>
      </w:r>
      <w:r w:rsidRPr="00FC65E3">
        <w:rPr>
          <w:rFonts w:ascii="Arial" w:hAnsi="Arial" w:cs="Arial"/>
          <w:color w:val="000000" w:themeColor="text1"/>
          <w:sz w:val="21"/>
          <w:szCs w:val="21"/>
        </w:rPr>
        <w:t>Ass</w:t>
      </w:r>
      <w:r w:rsidR="00EB0D98" w:rsidRPr="00FC65E3">
        <w:rPr>
          <w:rFonts w:ascii="Arial" w:hAnsi="Arial" w:cs="Arial"/>
          <w:color w:val="000000" w:themeColor="text1"/>
          <w:sz w:val="21"/>
          <w:szCs w:val="21"/>
        </w:rPr>
        <w:t>ociation</w:t>
      </w:r>
      <w:r w:rsidR="00F15562" w:rsidRPr="00FC65E3">
        <w:rPr>
          <w:rFonts w:ascii="Arial" w:hAnsi="Arial" w:cs="Arial"/>
          <w:color w:val="000000" w:themeColor="text1"/>
          <w:sz w:val="21"/>
          <w:szCs w:val="21"/>
        </w:rPr>
        <w:t xml:space="preserve"> </w:t>
      </w:r>
      <w:r w:rsidRPr="00FC65E3">
        <w:rPr>
          <w:rFonts w:ascii="Arial" w:hAnsi="Arial" w:cs="Arial"/>
          <w:color w:val="000000" w:themeColor="text1"/>
          <w:sz w:val="21"/>
          <w:szCs w:val="21"/>
        </w:rPr>
        <w:t xml:space="preserve">locale des personnes handicapées de Chambly et </w:t>
      </w:r>
      <w:r w:rsidR="00FC65E3" w:rsidRPr="00FC65E3">
        <w:rPr>
          <w:rFonts w:ascii="Arial" w:hAnsi="Arial" w:cs="Arial"/>
          <w:color w:val="000000" w:themeColor="text1"/>
          <w:sz w:val="21"/>
          <w:szCs w:val="21"/>
        </w:rPr>
        <w:t>de la région-ALPHA</w:t>
      </w:r>
      <w:r w:rsidR="00533C28" w:rsidRPr="000C3C66">
        <w:rPr>
          <w:rFonts w:ascii="Arial" w:hAnsi="Arial" w:cs="Arial"/>
          <w:color w:val="000000" w:themeColor="text1"/>
          <w:sz w:val="22"/>
          <w:szCs w:val="22"/>
        </w:rPr>
        <w:t>)</w:t>
      </w:r>
    </w:p>
    <w:p w14:paraId="55EEC463" w14:textId="7FD89678"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APCQ</w:t>
      </w:r>
      <w:r w:rsidR="00533C28"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 la paralysie cérébrale du Québec, section</w:t>
      </w:r>
      <w:r w:rsidR="00F44A6E"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Montérégie</w:t>
      </w:r>
      <w:r w:rsidR="00533C28" w:rsidRPr="000C3C66">
        <w:rPr>
          <w:rFonts w:ascii="Arial" w:hAnsi="Arial" w:cs="Arial"/>
          <w:color w:val="000000" w:themeColor="text1"/>
          <w:sz w:val="22"/>
          <w:szCs w:val="22"/>
        </w:rPr>
        <w:t>)</w:t>
      </w:r>
    </w:p>
    <w:p w14:paraId="0AFE6BE9" w14:textId="04584A02"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APAUSE</w:t>
      </w:r>
      <w:r w:rsidR="00533C28"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pour l’accessibilité universelle, le soutien et l’engagement</w:t>
      </w:r>
      <w:r w:rsidR="00533C28" w:rsidRPr="000C3C66">
        <w:rPr>
          <w:rFonts w:ascii="Arial" w:hAnsi="Arial" w:cs="Arial"/>
          <w:color w:val="000000" w:themeColor="text1"/>
          <w:sz w:val="22"/>
          <w:szCs w:val="22"/>
        </w:rPr>
        <w:t>)</w:t>
      </w:r>
    </w:p>
    <w:p w14:paraId="5D7E6F55" w14:textId="583900A9"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APED</w:t>
      </w:r>
      <w:r w:rsidR="00533C28"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 parents de l</w:t>
      </w:r>
      <w:r w:rsidR="00327D2B" w:rsidRPr="000C3C66">
        <w:rPr>
          <w:rFonts w:ascii="Arial" w:hAnsi="Arial" w:cs="Arial"/>
          <w:color w:val="000000" w:themeColor="text1"/>
          <w:sz w:val="22"/>
          <w:szCs w:val="22"/>
        </w:rPr>
        <w:t>’</w:t>
      </w:r>
      <w:r w:rsidRPr="000C3C66">
        <w:rPr>
          <w:rFonts w:ascii="Arial" w:hAnsi="Arial" w:cs="Arial"/>
          <w:color w:val="000000" w:themeColor="text1"/>
          <w:sz w:val="22"/>
          <w:szCs w:val="22"/>
        </w:rPr>
        <w:t>enfance en difficulté</w:t>
      </w:r>
      <w:r w:rsidR="00533C28" w:rsidRPr="000C3C66">
        <w:rPr>
          <w:rFonts w:ascii="Arial" w:hAnsi="Arial" w:cs="Arial"/>
          <w:color w:val="000000" w:themeColor="text1"/>
          <w:sz w:val="22"/>
          <w:szCs w:val="22"/>
        </w:rPr>
        <w:t>)</w:t>
      </w:r>
    </w:p>
    <w:p w14:paraId="53099155" w14:textId="0B147472"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APHRSM</w:t>
      </w:r>
      <w:r w:rsidR="00533C28"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des parents et handicapés de la Rive-Sud Métropolitaine</w:t>
      </w:r>
      <w:r w:rsidR="00533C28" w:rsidRPr="000C3C66">
        <w:rPr>
          <w:rFonts w:ascii="Arial" w:hAnsi="Arial" w:cs="Arial"/>
          <w:color w:val="000000" w:themeColor="text1"/>
          <w:sz w:val="22"/>
          <w:szCs w:val="22"/>
        </w:rPr>
        <w:t>)</w:t>
      </w:r>
    </w:p>
    <w:p w14:paraId="31193FE6" w14:textId="5167E49B" w:rsidR="00A30104" w:rsidRPr="000C3C66" w:rsidRDefault="00A30104" w:rsidP="00B1255B">
      <w:pPr>
        <w:numPr>
          <w:ilvl w:val="0"/>
          <w:numId w:val="23"/>
        </w:numPr>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APHRSO</w:t>
      </w:r>
      <w:r w:rsidR="00A32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des personnes handicapées de la Rive-Sud-Ouest</w:t>
      </w:r>
      <w:r w:rsidR="00A32FAD" w:rsidRPr="000C3C66">
        <w:rPr>
          <w:rFonts w:ascii="Arial" w:hAnsi="Arial" w:cs="Arial"/>
          <w:color w:val="000000" w:themeColor="text1"/>
          <w:sz w:val="22"/>
          <w:szCs w:val="22"/>
        </w:rPr>
        <w:t>)</w:t>
      </w:r>
    </w:p>
    <w:p w14:paraId="30B5221D" w14:textId="374D6BC2" w:rsidR="00A30104" w:rsidRPr="000C3C66" w:rsidRDefault="00A30104" w:rsidP="00B1255B">
      <w:pPr>
        <w:numPr>
          <w:ilvl w:val="0"/>
          <w:numId w:val="23"/>
        </w:numPr>
        <w:tabs>
          <w:tab w:val="clear" w:pos="1572"/>
          <w:tab w:val="num" w:pos="709"/>
        </w:tabs>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APHVR</w:t>
      </w:r>
      <w:r w:rsidR="00A32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des personnes handicapées de la Vallée-du-Richelieu</w:t>
      </w:r>
      <w:r w:rsidR="00A32FAD" w:rsidRPr="000C3C66">
        <w:rPr>
          <w:rFonts w:ascii="Arial" w:hAnsi="Arial" w:cs="Arial"/>
          <w:color w:val="000000" w:themeColor="text1"/>
          <w:sz w:val="22"/>
          <w:szCs w:val="22"/>
        </w:rPr>
        <w:t>)</w:t>
      </w:r>
    </w:p>
    <w:p w14:paraId="2FEA77EC" w14:textId="69B8383A" w:rsidR="00A30104" w:rsidRPr="000C3C66" w:rsidRDefault="00A30104" w:rsidP="00B1255B">
      <w:pPr>
        <w:numPr>
          <w:ilvl w:val="0"/>
          <w:numId w:val="23"/>
        </w:numPr>
        <w:tabs>
          <w:tab w:val="num" w:pos="567"/>
        </w:tabs>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 xml:space="preserve">AQDRM </w:t>
      </w:r>
      <w:r w:rsidR="00A32FAD" w:rsidRPr="000C3C66">
        <w:rPr>
          <w:rFonts w:ascii="Arial" w:hAnsi="Arial" w:cs="Arial"/>
          <w:color w:val="000000" w:themeColor="text1"/>
          <w:sz w:val="22"/>
          <w:szCs w:val="22"/>
        </w:rPr>
        <w:t>(</w:t>
      </w:r>
      <w:r w:rsidRPr="000C3C66">
        <w:rPr>
          <w:rFonts w:ascii="Arial" w:hAnsi="Arial" w:cs="Arial"/>
          <w:color w:val="000000" w:themeColor="text1"/>
          <w:sz w:val="22"/>
          <w:szCs w:val="22"/>
        </w:rPr>
        <w:t>Association québécoise de la dysphasie Montérégie</w:t>
      </w:r>
      <w:r w:rsidR="00A32FAD" w:rsidRPr="000C3C66">
        <w:rPr>
          <w:rFonts w:ascii="Arial" w:hAnsi="Arial" w:cs="Arial"/>
          <w:color w:val="000000" w:themeColor="text1"/>
          <w:sz w:val="22"/>
          <w:szCs w:val="22"/>
        </w:rPr>
        <w:t>)</w:t>
      </w:r>
    </w:p>
    <w:p w14:paraId="510753DA" w14:textId="3FDF936A"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AQEPA</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du Québec pour enfants avec problèmes auditifs</w:t>
      </w:r>
      <w:r w:rsidR="00A32FAD" w:rsidRPr="000C3C66">
        <w:rPr>
          <w:rFonts w:ascii="Arial" w:hAnsi="Arial" w:cs="Arial"/>
          <w:color w:val="000000" w:themeColor="text1"/>
          <w:sz w:val="22"/>
          <w:szCs w:val="22"/>
        </w:rPr>
        <w:t>)</w:t>
      </w:r>
    </w:p>
    <w:p w14:paraId="2128B81A" w14:textId="1E0C3211"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ARS</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Aphasie Rive-Sud</w:t>
      </w:r>
      <w:r w:rsidR="00765FAD" w:rsidRPr="000C3C66">
        <w:rPr>
          <w:rFonts w:ascii="Arial" w:hAnsi="Arial" w:cs="Arial"/>
          <w:color w:val="000000" w:themeColor="text1"/>
          <w:sz w:val="22"/>
          <w:szCs w:val="22"/>
        </w:rPr>
        <w:t>)</w:t>
      </w:r>
    </w:p>
    <w:p w14:paraId="119F6939" w14:textId="6585F1A0" w:rsidR="00361DB7" w:rsidRPr="000C3C66" w:rsidRDefault="00361DB7"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ASPRS (Association sclérose en plaques Rive-Sud)</w:t>
      </w:r>
    </w:p>
    <w:p w14:paraId="322B721F" w14:textId="01A8ED0A"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ATCCM</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Association des traumatisés craniocérébraux Montérégie</w:t>
      </w:r>
      <w:r w:rsidR="00765FAD" w:rsidRPr="000C3C66">
        <w:rPr>
          <w:rFonts w:ascii="Arial" w:hAnsi="Arial" w:cs="Arial"/>
          <w:color w:val="000000" w:themeColor="text1"/>
          <w:sz w:val="22"/>
          <w:szCs w:val="22"/>
        </w:rPr>
        <w:t>)</w:t>
      </w:r>
    </w:p>
    <w:p w14:paraId="47C5DD56" w14:textId="28AED52F"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AUTISME Montérégie </w:t>
      </w:r>
    </w:p>
    <w:p w14:paraId="0CC9106D" w14:textId="2D391CBF"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AUTAL </w:t>
      </w:r>
      <w:r w:rsidR="00765FAD" w:rsidRPr="000C3C66">
        <w:rPr>
          <w:rFonts w:ascii="Arial" w:hAnsi="Arial" w:cs="Arial"/>
          <w:color w:val="000000" w:themeColor="text1"/>
          <w:sz w:val="22"/>
          <w:szCs w:val="22"/>
        </w:rPr>
        <w:t>(</w:t>
      </w:r>
      <w:r w:rsidRPr="000C3C66">
        <w:rPr>
          <w:rFonts w:ascii="Arial" w:hAnsi="Arial" w:cs="Arial"/>
          <w:color w:val="000000" w:themeColor="text1"/>
          <w:sz w:val="22"/>
          <w:szCs w:val="22"/>
        </w:rPr>
        <w:t>Association des usagers du transport adapté de Longueuil</w:t>
      </w:r>
      <w:r w:rsidR="00765FAD" w:rsidRPr="000C3C66">
        <w:rPr>
          <w:rFonts w:ascii="Arial" w:hAnsi="Arial" w:cs="Arial"/>
          <w:color w:val="000000" w:themeColor="text1"/>
          <w:sz w:val="22"/>
          <w:szCs w:val="22"/>
        </w:rPr>
        <w:t>)</w:t>
      </w:r>
    </w:p>
    <w:p w14:paraId="2DC7E946" w14:textId="66D3A48C"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C</w:t>
      </w:r>
      <w:r w:rsidR="00FB0E55" w:rsidRPr="000C3C66">
        <w:rPr>
          <w:rFonts w:ascii="Arial" w:hAnsi="Arial" w:cs="Arial"/>
          <w:color w:val="000000" w:themeColor="text1"/>
          <w:sz w:val="22"/>
          <w:szCs w:val="22"/>
        </w:rPr>
        <w:t>entre pour femmes IMPACT</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Comité des femmes handicapées</w:t>
      </w:r>
      <w:r w:rsidR="00765FAD" w:rsidRPr="000C3C66">
        <w:rPr>
          <w:rFonts w:ascii="Arial" w:hAnsi="Arial" w:cs="Arial"/>
          <w:color w:val="000000" w:themeColor="text1"/>
          <w:sz w:val="22"/>
          <w:szCs w:val="22"/>
        </w:rPr>
        <w:t>)</w:t>
      </w:r>
    </w:p>
    <w:p w14:paraId="4B2092AE" w14:textId="77777777" w:rsidR="00361DB7" w:rsidRPr="000C3C66" w:rsidRDefault="00361DB7" w:rsidP="00B1255B">
      <w:pPr>
        <w:numPr>
          <w:ilvl w:val="0"/>
          <w:numId w:val="23"/>
        </w:numPr>
        <w:tabs>
          <w:tab w:val="clear" w:pos="1572"/>
          <w:tab w:val="num" w:pos="567"/>
        </w:tabs>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ISEMG (Intégration sociale des enfants en milieu de garde)</w:t>
      </w:r>
    </w:p>
    <w:p w14:paraId="04457BB7" w14:textId="10F7DDB3" w:rsidR="00931A35" w:rsidRPr="000C3C66" w:rsidRDefault="00931A35"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LA LANTERNE BLEUE (anciennement RÉPIT-TED-Autisme Montérégie)</w:t>
      </w:r>
    </w:p>
    <w:p w14:paraId="225A7D63" w14:textId="77777777" w:rsidR="00361DB7" w:rsidRPr="000C3C66" w:rsidRDefault="00361DB7" w:rsidP="00B1255B">
      <w:pPr>
        <w:numPr>
          <w:ilvl w:val="0"/>
          <w:numId w:val="23"/>
        </w:numPr>
        <w:tabs>
          <w:tab w:val="clear" w:pos="1572"/>
        </w:tabs>
        <w:autoSpaceDE w:val="0"/>
        <w:autoSpaceDN w:val="0"/>
        <w:adjustRightInd w:val="0"/>
        <w:ind w:left="567" w:hanging="425"/>
        <w:rPr>
          <w:rFonts w:ascii="Arial" w:hAnsi="Arial" w:cs="Arial"/>
          <w:color w:val="000000" w:themeColor="text1"/>
          <w:sz w:val="22"/>
          <w:szCs w:val="22"/>
        </w:rPr>
      </w:pPr>
      <w:r w:rsidRPr="000C3C66">
        <w:rPr>
          <w:rFonts w:ascii="Arial" w:hAnsi="Arial" w:cs="Arial"/>
          <w:color w:val="000000" w:themeColor="text1"/>
          <w:sz w:val="22"/>
          <w:szCs w:val="22"/>
        </w:rPr>
        <w:t>Les Lucioles de Saint-Hubert</w:t>
      </w:r>
    </w:p>
    <w:p w14:paraId="694CFDFD" w14:textId="77777777"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MA DEUXIÈME MAISON À MOI </w:t>
      </w:r>
    </w:p>
    <w:p w14:paraId="49B8D1C3" w14:textId="2289AB37"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MAD</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Mouvement action découverte</w:t>
      </w:r>
      <w:r w:rsidR="00765FAD" w:rsidRPr="000C3C66">
        <w:rPr>
          <w:rFonts w:ascii="Arial" w:hAnsi="Arial" w:cs="Arial"/>
          <w:color w:val="000000" w:themeColor="text1"/>
          <w:sz w:val="22"/>
          <w:szCs w:val="22"/>
        </w:rPr>
        <w:t>)</w:t>
      </w:r>
    </w:p>
    <w:p w14:paraId="53E9A95F" w14:textId="77777777" w:rsidR="00361DB7" w:rsidRPr="000C3C66" w:rsidRDefault="00361DB7" w:rsidP="00B1255B">
      <w:pPr>
        <w:pStyle w:val="Paragraphedeliste"/>
        <w:numPr>
          <w:ilvl w:val="0"/>
          <w:numId w:val="23"/>
        </w:numPr>
        <w:tabs>
          <w:tab w:val="clear" w:pos="1572"/>
        </w:tabs>
        <w:autoSpaceDE w:val="0"/>
        <w:autoSpaceDN w:val="0"/>
        <w:adjustRightInd w:val="0"/>
        <w:spacing w:after="0"/>
        <w:ind w:left="567" w:hanging="425"/>
        <w:rPr>
          <w:rFonts w:ascii="Arial" w:hAnsi="Arial" w:cs="Arial"/>
          <w:color w:val="000000" w:themeColor="text1"/>
          <w:sz w:val="22"/>
          <w:szCs w:val="22"/>
        </w:rPr>
      </w:pPr>
      <w:r w:rsidRPr="000C3C66">
        <w:rPr>
          <w:rFonts w:ascii="Arial" w:hAnsi="Arial" w:cs="Arial"/>
          <w:color w:val="000000" w:themeColor="text1"/>
          <w:sz w:val="22"/>
          <w:szCs w:val="22"/>
        </w:rPr>
        <w:t>MAISON DE RÉPIT L’INTERMÈDE</w:t>
      </w:r>
    </w:p>
    <w:p w14:paraId="1E6E7754" w14:textId="77777777" w:rsidR="00361DB7" w:rsidRPr="000C3C66" w:rsidRDefault="00361DB7" w:rsidP="00B1255B">
      <w:pPr>
        <w:numPr>
          <w:ilvl w:val="0"/>
          <w:numId w:val="23"/>
        </w:numPr>
        <w:tabs>
          <w:tab w:val="clear" w:pos="1572"/>
          <w:tab w:val="num" w:pos="567"/>
        </w:tabs>
        <w:autoSpaceDE w:val="0"/>
        <w:autoSpaceDN w:val="0"/>
        <w:adjustRightInd w:val="0"/>
        <w:ind w:hanging="1430"/>
        <w:rPr>
          <w:rFonts w:ascii="Arial" w:hAnsi="Arial" w:cs="Arial"/>
          <w:color w:val="000000" w:themeColor="text1"/>
          <w:sz w:val="22"/>
          <w:szCs w:val="22"/>
        </w:rPr>
      </w:pPr>
      <w:r w:rsidRPr="000C3C66">
        <w:rPr>
          <w:rFonts w:ascii="Arial" w:hAnsi="Arial" w:cs="Arial"/>
          <w:color w:val="000000" w:themeColor="text1"/>
          <w:sz w:val="22"/>
          <w:szCs w:val="22"/>
        </w:rPr>
        <w:t>MÉMO (Moelle épinière et motricité Québec)</w:t>
      </w:r>
    </w:p>
    <w:p w14:paraId="52541389" w14:textId="77A4B719"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PCC</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Parrainage civique Champlain</w:t>
      </w:r>
      <w:r w:rsidR="00765FAD" w:rsidRPr="000C3C66">
        <w:rPr>
          <w:rFonts w:ascii="Arial" w:hAnsi="Arial" w:cs="Arial"/>
          <w:color w:val="000000" w:themeColor="text1"/>
          <w:sz w:val="22"/>
          <w:szCs w:val="22"/>
        </w:rPr>
        <w:t>)</w:t>
      </w:r>
    </w:p>
    <w:p w14:paraId="7E7E459C" w14:textId="639255DC"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PCHR</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Parrainage civique du Haut-Richelieu</w:t>
      </w:r>
      <w:r w:rsidR="00765FAD" w:rsidRPr="000C3C66">
        <w:rPr>
          <w:rFonts w:ascii="Arial" w:hAnsi="Arial" w:cs="Arial"/>
          <w:color w:val="000000" w:themeColor="text1"/>
          <w:sz w:val="22"/>
          <w:szCs w:val="22"/>
        </w:rPr>
        <w:t>)</w:t>
      </w:r>
    </w:p>
    <w:p w14:paraId="4D415F84" w14:textId="38C6A367"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PIA</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Projet intégration Autismopolis</w:t>
      </w:r>
      <w:r w:rsidR="00765FAD" w:rsidRPr="000C3C66">
        <w:rPr>
          <w:rFonts w:ascii="Arial" w:hAnsi="Arial" w:cs="Arial"/>
          <w:color w:val="000000" w:themeColor="text1"/>
          <w:sz w:val="22"/>
          <w:szCs w:val="22"/>
        </w:rPr>
        <w:t>)</w:t>
      </w:r>
    </w:p>
    <w:p w14:paraId="1C0BBE48" w14:textId="7F03381C"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RAAMM </w:t>
      </w:r>
      <w:r w:rsidR="00765FAD" w:rsidRPr="000C3C66">
        <w:rPr>
          <w:rFonts w:ascii="Arial" w:hAnsi="Arial" w:cs="Arial"/>
          <w:color w:val="000000" w:themeColor="text1"/>
          <w:sz w:val="22"/>
          <w:szCs w:val="22"/>
        </w:rPr>
        <w:t>(</w:t>
      </w:r>
      <w:r w:rsidRPr="000C3C66">
        <w:rPr>
          <w:rFonts w:ascii="Arial" w:hAnsi="Arial" w:cs="Arial"/>
          <w:color w:val="000000" w:themeColor="text1"/>
          <w:sz w:val="22"/>
          <w:szCs w:val="22"/>
        </w:rPr>
        <w:t>Regroupement des aveugles et amblyopes du Montréal Métropolitain</w:t>
      </w:r>
      <w:r w:rsidR="00765FAD" w:rsidRPr="000C3C66">
        <w:rPr>
          <w:rFonts w:ascii="Arial" w:hAnsi="Arial" w:cs="Arial"/>
          <w:color w:val="000000" w:themeColor="text1"/>
          <w:sz w:val="22"/>
          <w:szCs w:val="22"/>
        </w:rPr>
        <w:t>)</w:t>
      </w:r>
    </w:p>
    <w:p w14:paraId="623DE993" w14:textId="2711D821" w:rsidR="00C67905" w:rsidRPr="000C3C66" w:rsidRDefault="00C67905"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R|S|M</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Le Réseau Surdité Montérégie</w:t>
      </w:r>
      <w:r w:rsidR="00765FAD" w:rsidRPr="000C3C66">
        <w:rPr>
          <w:rFonts w:ascii="Arial" w:hAnsi="Arial" w:cs="Arial"/>
          <w:color w:val="000000" w:themeColor="text1"/>
          <w:sz w:val="22"/>
          <w:szCs w:val="22"/>
        </w:rPr>
        <w:t>)</w:t>
      </w:r>
    </w:p>
    <w:p w14:paraId="530DC717" w14:textId="650D62A4"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SCSP</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Société canadienne de la sclérose en plaques, section</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Montérégie</w:t>
      </w:r>
      <w:r w:rsidR="00765FAD" w:rsidRPr="000C3C66">
        <w:rPr>
          <w:rFonts w:ascii="Arial" w:hAnsi="Arial" w:cs="Arial"/>
          <w:color w:val="000000" w:themeColor="text1"/>
          <w:sz w:val="22"/>
          <w:szCs w:val="22"/>
        </w:rPr>
        <w:t>)</w:t>
      </w:r>
    </w:p>
    <w:p w14:paraId="529BA714" w14:textId="487B8ACB" w:rsidR="00A30104" w:rsidRPr="000C3C66" w:rsidRDefault="00A30104" w:rsidP="00B1255B">
      <w:pPr>
        <w:numPr>
          <w:ilvl w:val="0"/>
          <w:numId w:val="23"/>
        </w:numPr>
        <w:tabs>
          <w:tab w:val="num" w:pos="567"/>
        </w:tabs>
        <w:autoSpaceDE w:val="0"/>
        <w:autoSpaceDN w:val="0"/>
        <w:adjustRightInd w:val="0"/>
        <w:ind w:left="426" w:hanging="284"/>
        <w:rPr>
          <w:rFonts w:ascii="Arial" w:hAnsi="Arial" w:cs="Arial"/>
          <w:color w:val="000000" w:themeColor="text1"/>
          <w:sz w:val="22"/>
          <w:szCs w:val="22"/>
        </w:rPr>
      </w:pPr>
      <w:r w:rsidRPr="000C3C66">
        <w:rPr>
          <w:rFonts w:ascii="Arial" w:hAnsi="Arial" w:cs="Arial"/>
          <w:color w:val="000000" w:themeColor="text1"/>
          <w:sz w:val="22"/>
          <w:szCs w:val="22"/>
        </w:rPr>
        <w:t>SLPHA</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Société </w:t>
      </w:r>
      <w:r w:rsidR="00FC74EE">
        <w:rPr>
          <w:rFonts w:ascii="Arial" w:hAnsi="Arial" w:cs="Arial"/>
          <w:color w:val="000000" w:themeColor="text1"/>
          <w:sz w:val="22"/>
          <w:szCs w:val="22"/>
        </w:rPr>
        <w:t>l</w:t>
      </w:r>
      <w:r w:rsidRPr="000C3C66">
        <w:rPr>
          <w:rFonts w:ascii="Arial" w:hAnsi="Arial" w:cs="Arial"/>
          <w:color w:val="000000" w:themeColor="text1"/>
          <w:sz w:val="22"/>
          <w:szCs w:val="22"/>
        </w:rPr>
        <w:t>uçoise des personnes handicapées actives</w:t>
      </w:r>
      <w:r w:rsidR="00765FAD" w:rsidRPr="000C3C66">
        <w:rPr>
          <w:rFonts w:ascii="Arial" w:hAnsi="Arial" w:cs="Arial"/>
          <w:color w:val="000000" w:themeColor="text1"/>
          <w:sz w:val="22"/>
          <w:szCs w:val="22"/>
        </w:rPr>
        <w:t>)</w:t>
      </w:r>
    </w:p>
    <w:p w14:paraId="2B3BDDF4" w14:textId="77777777" w:rsidR="00E63657" w:rsidRPr="000C3C66" w:rsidRDefault="00E63657" w:rsidP="00EB0D98">
      <w:pPr>
        <w:tabs>
          <w:tab w:val="num" w:pos="709"/>
        </w:tabs>
        <w:autoSpaceDE w:val="0"/>
        <w:autoSpaceDN w:val="0"/>
        <w:adjustRightInd w:val="0"/>
        <w:rPr>
          <w:rFonts w:ascii="Arial" w:hAnsi="Arial" w:cs="Arial"/>
          <w:b/>
          <w:bCs/>
          <w:color w:val="000000" w:themeColor="text1"/>
          <w:sz w:val="16"/>
          <w:szCs w:val="16"/>
        </w:rPr>
      </w:pPr>
    </w:p>
    <w:p w14:paraId="6063EB1E" w14:textId="77777777" w:rsidR="00590B08" w:rsidRPr="000C3C66" w:rsidRDefault="00590B08" w:rsidP="00EB0D98">
      <w:pPr>
        <w:tabs>
          <w:tab w:val="num" w:pos="709"/>
        </w:tabs>
        <w:autoSpaceDE w:val="0"/>
        <w:autoSpaceDN w:val="0"/>
        <w:adjustRightInd w:val="0"/>
        <w:rPr>
          <w:rFonts w:ascii="Arial" w:hAnsi="Arial" w:cs="Arial"/>
          <w:b/>
          <w:bCs/>
          <w:color w:val="000000" w:themeColor="text1"/>
          <w:sz w:val="16"/>
          <w:szCs w:val="16"/>
        </w:rPr>
      </w:pPr>
    </w:p>
    <w:p w14:paraId="4F44339F" w14:textId="77777777" w:rsidR="00590B08" w:rsidRPr="000C3C66" w:rsidRDefault="00590B08" w:rsidP="00EB0D98">
      <w:pPr>
        <w:tabs>
          <w:tab w:val="num" w:pos="709"/>
        </w:tabs>
        <w:autoSpaceDE w:val="0"/>
        <w:autoSpaceDN w:val="0"/>
        <w:adjustRightInd w:val="0"/>
        <w:rPr>
          <w:rFonts w:ascii="Arial" w:hAnsi="Arial" w:cs="Arial"/>
          <w:b/>
          <w:bCs/>
          <w:color w:val="000000" w:themeColor="text1"/>
          <w:sz w:val="16"/>
          <w:szCs w:val="16"/>
        </w:rPr>
      </w:pPr>
    </w:p>
    <w:p w14:paraId="32BEAA90" w14:textId="2330A8DB" w:rsidR="00A30104" w:rsidRPr="000C3C66" w:rsidRDefault="00A30104" w:rsidP="00EB0D98">
      <w:pPr>
        <w:rPr>
          <w:rFonts w:ascii="Arial" w:hAnsi="Arial" w:cs="Arial"/>
          <w:sz w:val="26"/>
          <w:szCs w:val="26"/>
        </w:rPr>
      </w:pPr>
      <w:r w:rsidRPr="000C3C66">
        <w:rPr>
          <w:rFonts w:ascii="Arial" w:hAnsi="Arial" w:cs="Arial"/>
          <w:sz w:val="26"/>
          <w:szCs w:val="26"/>
        </w:rPr>
        <w:t>M</w:t>
      </w:r>
      <w:r w:rsidR="00590B08" w:rsidRPr="000C3C66">
        <w:rPr>
          <w:rFonts w:ascii="Arial" w:hAnsi="Arial" w:cs="Arial"/>
          <w:sz w:val="26"/>
          <w:szCs w:val="26"/>
        </w:rPr>
        <w:t>EMBRES SOUTIEN</w:t>
      </w:r>
    </w:p>
    <w:p w14:paraId="051B0E77" w14:textId="02CAEAE5" w:rsidR="00A30104" w:rsidRPr="000C3C66" w:rsidRDefault="00361DB7" w:rsidP="006E12E7">
      <w:pPr>
        <w:spacing w:line="259" w:lineRule="auto"/>
        <w:ind w:firstLine="11"/>
        <w:rPr>
          <w:rFonts w:ascii="Arial" w:hAnsi="Arial" w:cs="Arial"/>
          <w:color w:val="000000" w:themeColor="text1"/>
          <w:sz w:val="22"/>
          <w:szCs w:val="22"/>
        </w:rPr>
      </w:pPr>
      <w:r w:rsidRPr="000C3C66">
        <w:rPr>
          <w:rFonts w:ascii="Arial" w:hAnsi="Arial" w:cs="Arial"/>
          <w:sz w:val="22"/>
          <w:szCs w:val="22"/>
        </w:rPr>
        <w:t>Un comité d’usager d’établissement public ou parapublic offrant des services aux personnes handicapées sur le territoire ou tout autre organisme communautaire ayant une préoccupation pour les droits et intérêts des personnes handicapées.</w:t>
      </w:r>
    </w:p>
    <w:p w14:paraId="6B521B66" w14:textId="77777777" w:rsidR="001F1365" w:rsidRPr="000C3C66" w:rsidRDefault="001F1365" w:rsidP="006E12E7">
      <w:pPr>
        <w:spacing w:line="259" w:lineRule="auto"/>
        <w:ind w:firstLine="11"/>
        <w:rPr>
          <w:rFonts w:ascii="Arial" w:hAnsi="Arial" w:cs="Arial"/>
          <w:color w:val="000000" w:themeColor="text1"/>
          <w:sz w:val="22"/>
          <w:szCs w:val="22"/>
        </w:rPr>
      </w:pPr>
    </w:p>
    <w:p w14:paraId="7A068CDF" w14:textId="777C93DF" w:rsidR="00A30104" w:rsidRPr="000C3C66" w:rsidRDefault="00A30104" w:rsidP="00B1255B">
      <w:pPr>
        <w:pStyle w:val="Paragraphedeliste"/>
        <w:numPr>
          <w:ilvl w:val="0"/>
          <w:numId w:val="24"/>
        </w:numPr>
        <w:autoSpaceDE w:val="0"/>
        <w:autoSpaceDN w:val="0"/>
        <w:adjustRightInd w:val="0"/>
        <w:spacing w:after="0"/>
        <w:ind w:left="567" w:hanging="425"/>
        <w:rPr>
          <w:rFonts w:ascii="Arial" w:hAnsi="Arial" w:cs="Arial"/>
          <w:color w:val="000000" w:themeColor="text1"/>
          <w:sz w:val="22"/>
          <w:szCs w:val="22"/>
        </w:rPr>
      </w:pPr>
      <w:r w:rsidRPr="000C3C66">
        <w:rPr>
          <w:rFonts w:ascii="Arial" w:hAnsi="Arial" w:cs="Arial"/>
          <w:color w:val="000000" w:themeColor="text1"/>
          <w:sz w:val="22"/>
          <w:szCs w:val="22"/>
        </w:rPr>
        <w:t>CUCMR</w:t>
      </w:r>
      <w:r w:rsidR="00765FAD"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Comité des usagers du centre </w:t>
      </w:r>
      <w:r w:rsidR="00FC74EE">
        <w:rPr>
          <w:rFonts w:ascii="Arial" w:hAnsi="Arial" w:cs="Arial"/>
          <w:color w:val="000000" w:themeColor="text1"/>
          <w:sz w:val="22"/>
          <w:szCs w:val="22"/>
        </w:rPr>
        <w:t>m</w:t>
      </w:r>
      <w:r w:rsidRPr="000C3C66">
        <w:rPr>
          <w:rFonts w:ascii="Arial" w:hAnsi="Arial" w:cs="Arial"/>
          <w:color w:val="000000" w:themeColor="text1"/>
          <w:sz w:val="22"/>
          <w:szCs w:val="22"/>
        </w:rPr>
        <w:t>ontérégien de réadaptation</w:t>
      </w:r>
      <w:r w:rsidR="00765FAD" w:rsidRPr="000C3C66">
        <w:rPr>
          <w:rFonts w:ascii="Arial" w:hAnsi="Arial" w:cs="Arial"/>
          <w:color w:val="000000" w:themeColor="text1"/>
          <w:sz w:val="22"/>
          <w:szCs w:val="22"/>
        </w:rPr>
        <w:t>)</w:t>
      </w:r>
    </w:p>
    <w:p w14:paraId="2D8235E6" w14:textId="34AEDCF0" w:rsidR="00765FAD" w:rsidRDefault="00A32FAD" w:rsidP="00B1255B">
      <w:pPr>
        <w:pStyle w:val="Paragraphedeliste"/>
        <w:numPr>
          <w:ilvl w:val="0"/>
          <w:numId w:val="24"/>
        </w:numPr>
        <w:autoSpaceDE w:val="0"/>
        <w:autoSpaceDN w:val="0"/>
        <w:adjustRightInd w:val="0"/>
        <w:spacing w:after="0"/>
        <w:ind w:left="567" w:hanging="425"/>
        <w:rPr>
          <w:rFonts w:ascii="Arial" w:hAnsi="Arial" w:cs="Arial"/>
          <w:color w:val="000000" w:themeColor="text1"/>
          <w:sz w:val="22"/>
          <w:szCs w:val="22"/>
        </w:rPr>
      </w:pPr>
      <w:r w:rsidRPr="000C3C66">
        <w:rPr>
          <w:rFonts w:ascii="Arial" w:hAnsi="Arial" w:cs="Arial"/>
          <w:color w:val="000000" w:themeColor="text1"/>
          <w:sz w:val="22"/>
          <w:szCs w:val="22"/>
        </w:rPr>
        <w:t>CUDITSA (Comité des usagers en DI-TSA)</w:t>
      </w:r>
    </w:p>
    <w:p w14:paraId="289ED058" w14:textId="77777777" w:rsidR="00293518" w:rsidRPr="000C3C66" w:rsidRDefault="00293518" w:rsidP="00293518">
      <w:pPr>
        <w:pStyle w:val="Paragraphedeliste"/>
        <w:autoSpaceDE w:val="0"/>
        <w:autoSpaceDN w:val="0"/>
        <w:adjustRightInd w:val="0"/>
        <w:spacing w:after="0"/>
        <w:ind w:left="567"/>
        <w:rPr>
          <w:rFonts w:ascii="Arial" w:hAnsi="Arial" w:cs="Arial"/>
          <w:color w:val="000000" w:themeColor="text1"/>
          <w:sz w:val="22"/>
          <w:szCs w:val="22"/>
        </w:rPr>
      </w:pPr>
    </w:p>
    <w:p w14:paraId="29EB8EDA" w14:textId="1B7116C4" w:rsidR="00EB0D98" w:rsidRPr="000C3C66" w:rsidRDefault="00A30104" w:rsidP="00EB0D98">
      <w:pPr>
        <w:pBdr>
          <w:bottom w:val="single" w:sz="12" w:space="1" w:color="auto"/>
        </w:pBdr>
        <w:autoSpaceDE w:val="0"/>
        <w:autoSpaceDN w:val="0"/>
        <w:adjustRightInd w:val="0"/>
        <w:rPr>
          <w:rFonts w:ascii="Arial" w:hAnsi="Arial" w:cs="Arial"/>
          <w:b/>
          <w:bCs/>
          <w:sz w:val="22"/>
          <w:szCs w:val="22"/>
        </w:rPr>
      </w:pPr>
      <w:r w:rsidRPr="000C3C66">
        <w:rPr>
          <w:rFonts w:ascii="Arial" w:hAnsi="Arial" w:cs="Arial"/>
          <w:color w:val="000000" w:themeColor="text1"/>
          <w:sz w:val="22"/>
          <w:szCs w:val="22"/>
        </w:rPr>
        <w:br w:type="page"/>
      </w:r>
      <w:bookmarkEnd w:id="4"/>
      <w:r w:rsidRPr="000C3C66">
        <w:rPr>
          <w:rFonts w:ascii="Arial" w:hAnsi="Arial" w:cs="Arial"/>
          <w:b/>
          <w:bCs/>
          <w:sz w:val="22"/>
          <w:szCs w:val="22"/>
        </w:rPr>
        <w:lastRenderedPageBreak/>
        <w:t>____________________________________________________________________</w:t>
      </w:r>
      <w:r w:rsidR="00EB0D98" w:rsidRPr="000C3C66">
        <w:rPr>
          <w:rFonts w:ascii="Arial" w:hAnsi="Arial" w:cs="Arial"/>
          <w:b/>
          <w:bCs/>
          <w:sz w:val="22"/>
          <w:szCs w:val="22"/>
        </w:rPr>
        <w:t>______</w:t>
      </w:r>
      <w:r w:rsidRPr="000C3C66">
        <w:rPr>
          <w:rFonts w:ascii="Arial" w:hAnsi="Arial" w:cs="Arial"/>
          <w:b/>
          <w:bCs/>
          <w:sz w:val="22"/>
          <w:szCs w:val="22"/>
        </w:rPr>
        <w:t>__</w:t>
      </w:r>
    </w:p>
    <w:p w14:paraId="1E882CE1" w14:textId="5E381E34" w:rsidR="00A30104" w:rsidRPr="000C3C66" w:rsidRDefault="00A30104" w:rsidP="00EB0D98">
      <w:pPr>
        <w:pBdr>
          <w:bottom w:val="single" w:sz="12" w:space="1" w:color="auto"/>
        </w:pBdr>
        <w:autoSpaceDE w:val="0"/>
        <w:autoSpaceDN w:val="0"/>
        <w:adjustRightInd w:val="0"/>
        <w:rPr>
          <w:rFonts w:ascii="Arial" w:hAnsi="Arial" w:cs="Arial"/>
          <w:i/>
          <w:iCs/>
          <w:sz w:val="22"/>
          <w:szCs w:val="22"/>
        </w:rPr>
      </w:pPr>
      <w:r w:rsidRPr="000C3C66">
        <w:rPr>
          <w:rFonts w:ascii="Arial" w:hAnsi="Arial" w:cs="Arial"/>
          <w:i/>
          <w:iCs/>
          <w:sz w:val="22"/>
          <w:szCs w:val="22"/>
        </w:rPr>
        <w:t>Activités</w:t>
      </w:r>
      <w:r w:rsidR="00327D2B" w:rsidRPr="000C3C66">
        <w:rPr>
          <w:rFonts w:ascii="Arial" w:hAnsi="Arial" w:cs="Arial"/>
          <w:i/>
          <w:iCs/>
          <w:sz w:val="22"/>
          <w:szCs w:val="22"/>
        </w:rPr>
        <w:t> </w:t>
      </w:r>
      <w:r w:rsidRPr="000C3C66">
        <w:rPr>
          <w:rFonts w:ascii="Arial" w:hAnsi="Arial" w:cs="Arial"/>
          <w:i/>
          <w:iCs/>
          <w:sz w:val="22"/>
          <w:szCs w:val="22"/>
        </w:rPr>
        <w:t>: mobilisation sociale</w:t>
      </w:r>
      <w:r w:rsidR="009F06CC" w:rsidRPr="000C3C66">
        <w:rPr>
          <w:rFonts w:ascii="Arial" w:hAnsi="Arial" w:cs="Arial"/>
          <w:i/>
          <w:iCs/>
          <w:sz w:val="22"/>
          <w:szCs w:val="22"/>
        </w:rPr>
        <w:t xml:space="preserve"> </w:t>
      </w:r>
      <w:r w:rsidR="004A66DD"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action politique</w:t>
      </w:r>
      <w:r w:rsidR="009F06CC" w:rsidRPr="000C3C66">
        <w:rPr>
          <w:rFonts w:ascii="Arial" w:hAnsi="Arial" w:cs="Arial"/>
          <w:i/>
          <w:iCs/>
          <w:sz w:val="22"/>
          <w:szCs w:val="22"/>
        </w:rPr>
        <w:t xml:space="preserve"> </w:t>
      </w:r>
      <w:r w:rsidR="004A66DD"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éducation populaire</w:t>
      </w:r>
      <w:r w:rsidR="009F06CC" w:rsidRPr="000C3C66">
        <w:rPr>
          <w:rFonts w:ascii="Arial" w:hAnsi="Arial" w:cs="Arial"/>
          <w:i/>
          <w:iCs/>
          <w:sz w:val="22"/>
          <w:szCs w:val="22"/>
        </w:rPr>
        <w:t xml:space="preserve"> </w:t>
      </w:r>
      <w:r w:rsidR="004A66DD"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sensibilisation</w:t>
      </w:r>
      <w:r w:rsidR="009F06CC" w:rsidRPr="000C3C66">
        <w:rPr>
          <w:rFonts w:ascii="Arial" w:hAnsi="Arial" w:cs="Arial"/>
          <w:i/>
          <w:iCs/>
          <w:sz w:val="22"/>
          <w:szCs w:val="22"/>
        </w:rPr>
        <w:t xml:space="preserve"> </w:t>
      </w:r>
      <w:r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concertation</w:t>
      </w:r>
      <w:r w:rsidR="009F06CC" w:rsidRPr="000C3C66">
        <w:rPr>
          <w:rFonts w:ascii="Arial" w:hAnsi="Arial" w:cs="Arial"/>
          <w:i/>
          <w:iCs/>
          <w:sz w:val="22"/>
          <w:szCs w:val="22"/>
        </w:rPr>
        <w:t xml:space="preserve"> </w:t>
      </w:r>
      <w:r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représentation</w:t>
      </w:r>
      <w:r w:rsidR="009F06CC" w:rsidRPr="000C3C66">
        <w:rPr>
          <w:rFonts w:ascii="Arial" w:hAnsi="Arial" w:cs="Arial"/>
          <w:i/>
          <w:iCs/>
          <w:sz w:val="22"/>
          <w:szCs w:val="22"/>
        </w:rPr>
        <w:t xml:space="preserve"> </w:t>
      </w:r>
      <w:r w:rsidR="004A66DD" w:rsidRPr="000C3C66">
        <w:rPr>
          <w:rFonts w:ascii="Arial" w:hAnsi="Arial" w:cs="Arial"/>
          <w:i/>
          <w:iCs/>
          <w:sz w:val="22"/>
          <w:szCs w:val="22"/>
        </w:rPr>
        <w:t>–</w:t>
      </w:r>
      <w:r w:rsidRPr="000C3C66">
        <w:rPr>
          <w:rFonts w:ascii="Arial" w:hAnsi="Arial" w:cs="Arial"/>
          <w:i/>
          <w:iCs/>
          <w:sz w:val="22"/>
          <w:szCs w:val="22"/>
        </w:rPr>
        <w:t xml:space="preserve"> promotion</w:t>
      </w:r>
      <w:r w:rsidR="009F06CC" w:rsidRPr="000C3C66">
        <w:rPr>
          <w:rFonts w:ascii="Arial" w:hAnsi="Arial" w:cs="Arial"/>
          <w:i/>
          <w:iCs/>
          <w:sz w:val="22"/>
          <w:szCs w:val="22"/>
        </w:rPr>
        <w:t xml:space="preserve"> </w:t>
      </w:r>
      <w:r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défense des droits</w:t>
      </w:r>
      <w:r w:rsidR="009F06CC" w:rsidRPr="000C3C66">
        <w:rPr>
          <w:rFonts w:ascii="Arial" w:hAnsi="Arial" w:cs="Arial"/>
          <w:i/>
          <w:iCs/>
          <w:sz w:val="22"/>
          <w:szCs w:val="22"/>
        </w:rPr>
        <w:t xml:space="preserve"> </w:t>
      </w:r>
      <w:r w:rsidRPr="000C3C66">
        <w:rPr>
          <w:rFonts w:ascii="Arial" w:hAnsi="Arial" w:cs="Arial"/>
          <w:i/>
          <w:iCs/>
          <w:sz w:val="22"/>
          <w:szCs w:val="22"/>
        </w:rPr>
        <w:t>–</w:t>
      </w:r>
      <w:r w:rsidR="009F06CC" w:rsidRPr="000C3C66">
        <w:rPr>
          <w:rFonts w:ascii="Arial" w:hAnsi="Arial" w:cs="Arial"/>
          <w:i/>
          <w:iCs/>
          <w:sz w:val="22"/>
          <w:szCs w:val="22"/>
        </w:rPr>
        <w:t xml:space="preserve"> </w:t>
      </w:r>
      <w:r w:rsidRPr="000C3C66">
        <w:rPr>
          <w:rFonts w:ascii="Arial" w:hAnsi="Arial" w:cs="Arial"/>
          <w:i/>
          <w:iCs/>
          <w:sz w:val="22"/>
          <w:szCs w:val="22"/>
        </w:rPr>
        <w:t>vie démocratique</w:t>
      </w:r>
    </w:p>
    <w:p w14:paraId="39DB2DC3" w14:textId="77777777" w:rsidR="00502188" w:rsidRPr="000C3C66" w:rsidRDefault="00502188" w:rsidP="00EB0D98">
      <w:pPr>
        <w:autoSpaceDE w:val="0"/>
        <w:autoSpaceDN w:val="0"/>
        <w:adjustRightInd w:val="0"/>
        <w:rPr>
          <w:rFonts w:ascii="Arial" w:hAnsi="Arial" w:cs="Arial"/>
          <w:b/>
          <w:sz w:val="22"/>
          <w:szCs w:val="22"/>
        </w:rPr>
      </w:pPr>
    </w:p>
    <w:p w14:paraId="37035A95" w14:textId="58B08E16" w:rsidR="00A30104" w:rsidRPr="000C3C66" w:rsidRDefault="00A30104" w:rsidP="00EB0D98">
      <w:pPr>
        <w:pStyle w:val="Titre1"/>
        <w:rPr>
          <w:rFonts w:ascii="Arial" w:hAnsi="Arial" w:cs="Arial"/>
          <w:b w:val="0"/>
          <w:bCs w:val="0"/>
        </w:rPr>
      </w:pPr>
      <w:bookmarkStart w:id="5" w:name="_Toc167531772"/>
      <w:r w:rsidRPr="000C3C66">
        <w:rPr>
          <w:rFonts w:ascii="Arial" w:hAnsi="Arial" w:cs="Arial"/>
          <w:b w:val="0"/>
          <w:bCs w:val="0"/>
        </w:rPr>
        <w:t>VIE DÉMOCRATIQUE DU GAPHRSM</w:t>
      </w:r>
      <w:bookmarkEnd w:id="5"/>
    </w:p>
    <w:p w14:paraId="16B6C6F2" w14:textId="77777777" w:rsidR="008B3963" w:rsidRPr="000C3C66" w:rsidRDefault="008B3963" w:rsidP="00EB0D98">
      <w:pPr>
        <w:autoSpaceDE w:val="0"/>
        <w:autoSpaceDN w:val="0"/>
        <w:adjustRightInd w:val="0"/>
        <w:rPr>
          <w:rFonts w:ascii="Arial" w:hAnsi="Arial" w:cs="Arial"/>
          <w:b/>
          <w:bCs/>
          <w:sz w:val="22"/>
          <w:szCs w:val="22"/>
        </w:rPr>
      </w:pPr>
    </w:p>
    <w:p w14:paraId="7CFAE9F5" w14:textId="01B39C23" w:rsidR="00A30104" w:rsidRPr="000C3C66" w:rsidRDefault="00A30104" w:rsidP="00EB0D98">
      <w:pPr>
        <w:rPr>
          <w:rFonts w:ascii="Arial" w:hAnsi="Arial" w:cs="Arial"/>
          <w:sz w:val="26"/>
          <w:szCs w:val="26"/>
        </w:rPr>
      </w:pPr>
      <w:r w:rsidRPr="000C3C66">
        <w:rPr>
          <w:rFonts w:ascii="Arial" w:hAnsi="Arial" w:cs="Arial"/>
          <w:sz w:val="26"/>
          <w:szCs w:val="26"/>
        </w:rPr>
        <w:t>Objectifs poursuivis</w:t>
      </w:r>
    </w:p>
    <w:p w14:paraId="40EE571D" w14:textId="77777777" w:rsidR="00A30104" w:rsidRPr="000C3C66" w:rsidRDefault="00A30104" w:rsidP="00EB0D98">
      <w:pPr>
        <w:numPr>
          <w:ilvl w:val="0"/>
          <w:numId w:val="1"/>
        </w:numPr>
        <w:autoSpaceDE w:val="0"/>
        <w:autoSpaceDN w:val="0"/>
        <w:adjustRightInd w:val="0"/>
        <w:ind w:left="360" w:hanging="360"/>
        <w:rPr>
          <w:rFonts w:ascii="Arial" w:hAnsi="Arial" w:cs="Arial"/>
          <w:sz w:val="22"/>
          <w:szCs w:val="22"/>
        </w:rPr>
      </w:pPr>
      <w:r w:rsidRPr="000C3C66">
        <w:rPr>
          <w:rFonts w:ascii="Arial" w:hAnsi="Arial" w:cs="Arial"/>
          <w:sz w:val="22"/>
          <w:szCs w:val="22"/>
        </w:rPr>
        <w:t>Maintenir le lien et le sentiment d</w:t>
      </w:r>
      <w:r w:rsidR="00327D2B" w:rsidRPr="000C3C66">
        <w:rPr>
          <w:rFonts w:ascii="Arial" w:hAnsi="Arial" w:cs="Arial"/>
          <w:sz w:val="22"/>
          <w:szCs w:val="22"/>
        </w:rPr>
        <w:t>’</w:t>
      </w:r>
      <w:r w:rsidRPr="000C3C66">
        <w:rPr>
          <w:rFonts w:ascii="Arial" w:hAnsi="Arial" w:cs="Arial"/>
          <w:sz w:val="22"/>
          <w:szCs w:val="22"/>
        </w:rPr>
        <w:t>appartenance</w:t>
      </w:r>
      <w:r w:rsidR="00617AF7" w:rsidRPr="000C3C66">
        <w:rPr>
          <w:rFonts w:ascii="Arial" w:hAnsi="Arial" w:cs="Arial"/>
          <w:sz w:val="22"/>
          <w:szCs w:val="22"/>
        </w:rPr>
        <w:t> </w:t>
      </w:r>
      <w:r w:rsidR="00BF098D" w:rsidRPr="000C3C66">
        <w:rPr>
          <w:rFonts w:ascii="Arial" w:hAnsi="Arial" w:cs="Arial"/>
          <w:sz w:val="22"/>
          <w:szCs w:val="22"/>
        </w:rPr>
        <w:t>;</w:t>
      </w:r>
    </w:p>
    <w:p w14:paraId="1290B7CC" w14:textId="77777777" w:rsidR="00A30104" w:rsidRPr="000C3C66" w:rsidRDefault="00A30104" w:rsidP="00EB0D98">
      <w:pPr>
        <w:numPr>
          <w:ilvl w:val="0"/>
          <w:numId w:val="1"/>
        </w:numPr>
        <w:autoSpaceDE w:val="0"/>
        <w:autoSpaceDN w:val="0"/>
        <w:adjustRightInd w:val="0"/>
        <w:ind w:left="360" w:hanging="360"/>
        <w:rPr>
          <w:rFonts w:ascii="Arial" w:hAnsi="Arial" w:cs="Arial"/>
          <w:sz w:val="22"/>
          <w:szCs w:val="22"/>
        </w:rPr>
      </w:pPr>
      <w:r w:rsidRPr="000C3C66">
        <w:rPr>
          <w:rFonts w:ascii="Arial" w:hAnsi="Arial" w:cs="Arial"/>
          <w:sz w:val="22"/>
          <w:szCs w:val="22"/>
        </w:rPr>
        <w:t>Favoriser les échanges entre les membres</w:t>
      </w:r>
      <w:r w:rsidR="00617AF7" w:rsidRPr="000C3C66">
        <w:rPr>
          <w:rFonts w:ascii="Arial" w:hAnsi="Arial" w:cs="Arial"/>
          <w:sz w:val="22"/>
          <w:szCs w:val="22"/>
        </w:rPr>
        <w:t> </w:t>
      </w:r>
      <w:r w:rsidR="00BF098D" w:rsidRPr="000C3C66">
        <w:rPr>
          <w:rFonts w:ascii="Arial" w:hAnsi="Arial" w:cs="Arial"/>
          <w:sz w:val="22"/>
          <w:szCs w:val="22"/>
        </w:rPr>
        <w:t>;</w:t>
      </w:r>
    </w:p>
    <w:p w14:paraId="54E7D2CB" w14:textId="77777777" w:rsidR="00A30104" w:rsidRPr="000C3C66" w:rsidRDefault="00A30104" w:rsidP="00EB0D98">
      <w:pPr>
        <w:numPr>
          <w:ilvl w:val="0"/>
          <w:numId w:val="1"/>
        </w:numPr>
        <w:autoSpaceDE w:val="0"/>
        <w:autoSpaceDN w:val="0"/>
        <w:adjustRightInd w:val="0"/>
        <w:ind w:left="357" w:hanging="357"/>
        <w:rPr>
          <w:rFonts w:ascii="Arial" w:hAnsi="Arial" w:cs="Arial"/>
          <w:sz w:val="22"/>
          <w:szCs w:val="22"/>
        </w:rPr>
      </w:pPr>
      <w:r w:rsidRPr="000C3C66">
        <w:rPr>
          <w:rFonts w:ascii="Arial" w:hAnsi="Arial" w:cs="Arial"/>
          <w:sz w:val="22"/>
          <w:szCs w:val="22"/>
        </w:rPr>
        <w:t>Soutenir et outiller les membres dans leur fonction</w:t>
      </w:r>
      <w:r w:rsidR="00617AF7" w:rsidRPr="000C3C66">
        <w:rPr>
          <w:rFonts w:ascii="Arial" w:hAnsi="Arial" w:cs="Arial"/>
          <w:sz w:val="22"/>
          <w:szCs w:val="22"/>
        </w:rPr>
        <w:t> </w:t>
      </w:r>
      <w:r w:rsidR="00BF098D" w:rsidRPr="000C3C66">
        <w:rPr>
          <w:rFonts w:ascii="Arial" w:hAnsi="Arial" w:cs="Arial"/>
          <w:sz w:val="22"/>
          <w:szCs w:val="22"/>
        </w:rPr>
        <w:t>;</w:t>
      </w:r>
    </w:p>
    <w:p w14:paraId="5C8E8CBD" w14:textId="77777777" w:rsidR="00A30104" w:rsidRPr="000C3C66" w:rsidRDefault="00A30104" w:rsidP="00EB0D98">
      <w:pPr>
        <w:numPr>
          <w:ilvl w:val="0"/>
          <w:numId w:val="1"/>
        </w:numPr>
        <w:autoSpaceDE w:val="0"/>
        <w:autoSpaceDN w:val="0"/>
        <w:adjustRightInd w:val="0"/>
        <w:ind w:left="360" w:hanging="360"/>
        <w:rPr>
          <w:rFonts w:ascii="Arial" w:hAnsi="Arial" w:cs="Arial"/>
          <w:sz w:val="22"/>
          <w:szCs w:val="22"/>
        </w:rPr>
      </w:pPr>
      <w:r w:rsidRPr="000C3C66">
        <w:rPr>
          <w:rFonts w:ascii="Arial" w:hAnsi="Arial" w:cs="Arial"/>
          <w:sz w:val="22"/>
          <w:szCs w:val="22"/>
        </w:rPr>
        <w:t>Apporter un support aux membres</w:t>
      </w:r>
      <w:r w:rsidR="00617AF7" w:rsidRPr="000C3C66">
        <w:rPr>
          <w:rFonts w:ascii="Arial" w:hAnsi="Arial" w:cs="Arial"/>
          <w:sz w:val="22"/>
          <w:szCs w:val="22"/>
        </w:rPr>
        <w:t> </w:t>
      </w:r>
      <w:r w:rsidR="00BF098D" w:rsidRPr="000C3C66">
        <w:rPr>
          <w:rFonts w:ascii="Arial" w:hAnsi="Arial" w:cs="Arial"/>
          <w:sz w:val="22"/>
          <w:szCs w:val="22"/>
        </w:rPr>
        <w:t>;</w:t>
      </w:r>
    </w:p>
    <w:p w14:paraId="63BA0414" w14:textId="77777777" w:rsidR="00A30104" w:rsidRPr="000C3C66" w:rsidRDefault="00A30104" w:rsidP="00EB0D98">
      <w:pPr>
        <w:numPr>
          <w:ilvl w:val="0"/>
          <w:numId w:val="1"/>
        </w:numPr>
        <w:autoSpaceDE w:val="0"/>
        <w:autoSpaceDN w:val="0"/>
        <w:adjustRightInd w:val="0"/>
        <w:ind w:left="360" w:hanging="360"/>
        <w:rPr>
          <w:rFonts w:ascii="Arial" w:hAnsi="Arial" w:cs="Arial"/>
          <w:sz w:val="22"/>
          <w:szCs w:val="22"/>
        </w:rPr>
      </w:pPr>
      <w:r w:rsidRPr="000C3C66">
        <w:rPr>
          <w:rFonts w:ascii="Arial" w:hAnsi="Arial" w:cs="Arial"/>
          <w:sz w:val="22"/>
          <w:szCs w:val="22"/>
        </w:rPr>
        <w:t>Diffuser et échanger de l</w:t>
      </w:r>
      <w:r w:rsidR="00327D2B" w:rsidRPr="000C3C66">
        <w:rPr>
          <w:rFonts w:ascii="Arial" w:hAnsi="Arial" w:cs="Arial"/>
          <w:sz w:val="22"/>
          <w:szCs w:val="22"/>
        </w:rPr>
        <w:t>’</w:t>
      </w:r>
      <w:r w:rsidRPr="000C3C66">
        <w:rPr>
          <w:rFonts w:ascii="Arial" w:hAnsi="Arial" w:cs="Arial"/>
          <w:sz w:val="22"/>
          <w:szCs w:val="22"/>
        </w:rPr>
        <w:t>information</w:t>
      </w:r>
      <w:r w:rsidR="00617AF7" w:rsidRPr="000C3C66">
        <w:rPr>
          <w:rFonts w:ascii="Arial" w:hAnsi="Arial" w:cs="Arial"/>
          <w:sz w:val="22"/>
          <w:szCs w:val="22"/>
        </w:rPr>
        <w:t> </w:t>
      </w:r>
      <w:r w:rsidR="00BF098D" w:rsidRPr="000C3C66">
        <w:rPr>
          <w:rFonts w:ascii="Arial" w:hAnsi="Arial" w:cs="Arial"/>
          <w:sz w:val="22"/>
          <w:szCs w:val="22"/>
        </w:rPr>
        <w:t>;</w:t>
      </w:r>
    </w:p>
    <w:p w14:paraId="723B4FCD" w14:textId="6CCF8F1C" w:rsidR="00A30104" w:rsidRPr="000C3C66" w:rsidRDefault="00A30104" w:rsidP="00EB0D98">
      <w:pPr>
        <w:numPr>
          <w:ilvl w:val="0"/>
          <w:numId w:val="1"/>
        </w:numPr>
        <w:autoSpaceDE w:val="0"/>
        <w:autoSpaceDN w:val="0"/>
        <w:adjustRightInd w:val="0"/>
        <w:ind w:left="360" w:hanging="360"/>
        <w:rPr>
          <w:rFonts w:ascii="Arial" w:hAnsi="Arial" w:cs="Arial"/>
          <w:sz w:val="22"/>
          <w:szCs w:val="22"/>
        </w:rPr>
      </w:pPr>
      <w:r w:rsidRPr="000C3C66">
        <w:rPr>
          <w:rFonts w:ascii="Arial" w:hAnsi="Arial" w:cs="Arial"/>
          <w:sz w:val="22"/>
          <w:szCs w:val="22"/>
        </w:rPr>
        <w:t>Mobiliser les membres autour des dossiers</w:t>
      </w:r>
      <w:r w:rsidR="00BF098D" w:rsidRPr="000C3C66">
        <w:rPr>
          <w:rFonts w:ascii="Arial" w:hAnsi="Arial" w:cs="Arial"/>
          <w:sz w:val="22"/>
          <w:szCs w:val="22"/>
        </w:rPr>
        <w:t>.</w:t>
      </w:r>
    </w:p>
    <w:p w14:paraId="71B224FF" w14:textId="77777777" w:rsidR="003A2364" w:rsidRPr="000C3C66" w:rsidRDefault="003A2364" w:rsidP="00EB0D98">
      <w:pPr>
        <w:autoSpaceDE w:val="0"/>
        <w:autoSpaceDN w:val="0"/>
        <w:adjustRightInd w:val="0"/>
        <w:ind w:left="360"/>
        <w:rPr>
          <w:rFonts w:ascii="Arial" w:hAnsi="Arial" w:cs="Arial"/>
          <w:sz w:val="22"/>
          <w:szCs w:val="22"/>
        </w:rPr>
      </w:pPr>
    </w:p>
    <w:p w14:paraId="139BF89D" w14:textId="77777777" w:rsidR="00AF65C9" w:rsidRPr="000C3C66" w:rsidRDefault="00AF65C9" w:rsidP="00EB0D98">
      <w:pPr>
        <w:autoSpaceDE w:val="0"/>
        <w:autoSpaceDN w:val="0"/>
        <w:adjustRightInd w:val="0"/>
        <w:ind w:left="360"/>
        <w:rPr>
          <w:rFonts w:ascii="Arial" w:hAnsi="Arial" w:cs="Arial"/>
          <w:sz w:val="22"/>
          <w:szCs w:val="22"/>
        </w:rPr>
      </w:pPr>
    </w:p>
    <w:p w14:paraId="6713913D" w14:textId="69FC88F7" w:rsidR="00E03FA2" w:rsidRPr="004F0905" w:rsidRDefault="00AF65C9" w:rsidP="00AF65C9">
      <w:pPr>
        <w:rPr>
          <w:rFonts w:ascii="Arial" w:hAnsi="Arial" w:cs="Arial"/>
          <w:sz w:val="26"/>
          <w:szCs w:val="26"/>
        </w:rPr>
      </w:pPr>
      <w:r w:rsidRPr="004F0905">
        <w:rPr>
          <w:rFonts w:ascii="Arial" w:hAnsi="Arial" w:cs="Arial"/>
          <w:sz w:val="26"/>
          <w:szCs w:val="26"/>
        </w:rPr>
        <w:t>Journée de réflexion sur les services</w:t>
      </w:r>
      <w:r w:rsidR="00E03FA2" w:rsidRPr="004F0905">
        <w:rPr>
          <w:rFonts w:ascii="Arial" w:hAnsi="Arial" w:cs="Arial"/>
          <w:sz w:val="26"/>
          <w:szCs w:val="26"/>
        </w:rPr>
        <w:t xml:space="preserve"> aux membres</w:t>
      </w:r>
    </w:p>
    <w:p w14:paraId="469098EC" w14:textId="101812C5" w:rsidR="00E03FA2" w:rsidRPr="000C3C66" w:rsidRDefault="00D371B8" w:rsidP="00AF65C9">
      <w:pPr>
        <w:rPr>
          <w:rFonts w:ascii="Arial" w:hAnsi="Arial" w:cs="Arial"/>
          <w:sz w:val="22"/>
          <w:szCs w:val="22"/>
        </w:rPr>
      </w:pPr>
      <w:r w:rsidRPr="000C3C66">
        <w:rPr>
          <w:rFonts w:ascii="Arial" w:hAnsi="Arial" w:cs="Arial"/>
          <w:sz w:val="22"/>
          <w:szCs w:val="22"/>
        </w:rPr>
        <w:t xml:space="preserve">Une journée de </w:t>
      </w:r>
      <w:r w:rsidR="00E03FA2" w:rsidRPr="000C3C66">
        <w:rPr>
          <w:rFonts w:ascii="Arial" w:hAnsi="Arial" w:cs="Arial"/>
          <w:sz w:val="22"/>
          <w:szCs w:val="22"/>
        </w:rPr>
        <w:t xml:space="preserve">réflexion </w:t>
      </w:r>
      <w:r w:rsidRPr="000C3C66">
        <w:rPr>
          <w:rFonts w:ascii="Arial" w:hAnsi="Arial" w:cs="Arial"/>
          <w:sz w:val="22"/>
          <w:szCs w:val="22"/>
        </w:rPr>
        <w:t xml:space="preserve">avec les membres </w:t>
      </w:r>
      <w:r w:rsidR="00E03FA2" w:rsidRPr="000C3C66">
        <w:rPr>
          <w:rFonts w:ascii="Arial" w:hAnsi="Arial" w:cs="Arial"/>
          <w:sz w:val="22"/>
          <w:szCs w:val="22"/>
        </w:rPr>
        <w:t xml:space="preserve">sur les services </w:t>
      </w:r>
      <w:r w:rsidRPr="000C3C66">
        <w:rPr>
          <w:rFonts w:ascii="Arial" w:hAnsi="Arial" w:cs="Arial"/>
          <w:sz w:val="22"/>
          <w:szCs w:val="22"/>
        </w:rPr>
        <w:t xml:space="preserve">destinés </w:t>
      </w:r>
      <w:r w:rsidR="00E03FA2" w:rsidRPr="000C3C66">
        <w:rPr>
          <w:rFonts w:ascii="Arial" w:hAnsi="Arial" w:cs="Arial"/>
          <w:sz w:val="22"/>
          <w:szCs w:val="22"/>
        </w:rPr>
        <w:t xml:space="preserve">aux membres </w:t>
      </w:r>
      <w:r w:rsidRPr="000C3C66">
        <w:rPr>
          <w:rFonts w:ascii="Arial" w:hAnsi="Arial" w:cs="Arial"/>
          <w:sz w:val="22"/>
          <w:szCs w:val="22"/>
        </w:rPr>
        <w:t xml:space="preserve">a eu lieu </w:t>
      </w:r>
      <w:r w:rsidR="00E03FA2" w:rsidRPr="000C3C66">
        <w:rPr>
          <w:rFonts w:ascii="Arial" w:hAnsi="Arial" w:cs="Arial"/>
          <w:sz w:val="22"/>
          <w:szCs w:val="22"/>
        </w:rPr>
        <w:t>pour mieux répondre aux besoins et apporter un soutien significatif aux organismes dans la réalisation de leur mission respective.</w:t>
      </w:r>
    </w:p>
    <w:p w14:paraId="337C0CFB" w14:textId="77777777" w:rsidR="00E03FA2" w:rsidRPr="000C3C66" w:rsidRDefault="00E03FA2" w:rsidP="00AF65C9">
      <w:pPr>
        <w:rPr>
          <w:rFonts w:ascii="Arial" w:hAnsi="Arial" w:cs="Arial"/>
          <w:sz w:val="22"/>
          <w:szCs w:val="22"/>
        </w:rPr>
      </w:pPr>
    </w:p>
    <w:p w14:paraId="1E3D7173" w14:textId="42551FB1" w:rsidR="00D371B8" w:rsidRPr="000C3C66" w:rsidRDefault="00E03FA2" w:rsidP="00AF65C9">
      <w:pPr>
        <w:rPr>
          <w:rFonts w:ascii="Arial" w:hAnsi="Arial" w:cs="Arial"/>
          <w:sz w:val="22"/>
          <w:szCs w:val="22"/>
        </w:rPr>
      </w:pPr>
      <w:r w:rsidRPr="000C3C66">
        <w:rPr>
          <w:rFonts w:ascii="Arial" w:hAnsi="Arial" w:cs="Arial"/>
          <w:sz w:val="22"/>
          <w:szCs w:val="22"/>
        </w:rPr>
        <w:t xml:space="preserve">Le GAPHRSM déploie une offre de service exclusive à ses membres tant pour </w:t>
      </w:r>
      <w:r w:rsidR="00E102C9" w:rsidRPr="000C3C66">
        <w:rPr>
          <w:rFonts w:ascii="Arial" w:hAnsi="Arial" w:cs="Arial"/>
          <w:sz w:val="22"/>
          <w:szCs w:val="22"/>
        </w:rPr>
        <w:t>le</w:t>
      </w:r>
      <w:r w:rsidR="00D371B8" w:rsidRPr="000C3C66">
        <w:rPr>
          <w:rFonts w:ascii="Arial" w:hAnsi="Arial" w:cs="Arial"/>
          <w:sz w:val="22"/>
          <w:szCs w:val="22"/>
        </w:rPr>
        <w:t>s</w:t>
      </w:r>
      <w:r w:rsidR="00E102C9" w:rsidRPr="000C3C66">
        <w:rPr>
          <w:rFonts w:ascii="Arial" w:hAnsi="Arial" w:cs="Arial"/>
          <w:sz w:val="22"/>
          <w:szCs w:val="22"/>
        </w:rPr>
        <w:t xml:space="preserve"> </w:t>
      </w:r>
      <w:r w:rsidRPr="000C3C66">
        <w:rPr>
          <w:rFonts w:ascii="Arial" w:hAnsi="Arial" w:cs="Arial"/>
          <w:sz w:val="22"/>
          <w:szCs w:val="22"/>
        </w:rPr>
        <w:t xml:space="preserve">soutenir </w:t>
      </w:r>
      <w:r w:rsidR="00E102C9" w:rsidRPr="000C3C66">
        <w:rPr>
          <w:rFonts w:ascii="Arial" w:hAnsi="Arial" w:cs="Arial"/>
          <w:sz w:val="22"/>
          <w:szCs w:val="22"/>
        </w:rPr>
        <w:t xml:space="preserve">dans </w:t>
      </w:r>
      <w:r w:rsidRPr="000C3C66">
        <w:rPr>
          <w:rFonts w:ascii="Arial" w:hAnsi="Arial" w:cs="Arial"/>
          <w:sz w:val="22"/>
          <w:szCs w:val="22"/>
        </w:rPr>
        <w:t xml:space="preserve">l’administration, la gestion, le développement ou la mise en place de stratégies d’intervention, que </w:t>
      </w:r>
      <w:r w:rsidR="00E102C9" w:rsidRPr="000C3C66">
        <w:rPr>
          <w:rFonts w:ascii="Arial" w:hAnsi="Arial" w:cs="Arial"/>
          <w:sz w:val="22"/>
          <w:szCs w:val="22"/>
        </w:rPr>
        <w:t xml:space="preserve">dans </w:t>
      </w:r>
      <w:r w:rsidRPr="000C3C66">
        <w:rPr>
          <w:rFonts w:ascii="Arial" w:hAnsi="Arial" w:cs="Arial"/>
          <w:sz w:val="22"/>
          <w:szCs w:val="22"/>
        </w:rPr>
        <w:t>le développement de connaissances et d’expertise en lien avec la défense collective des droits des personnes handicapées</w:t>
      </w:r>
      <w:r w:rsidR="00AF65C9" w:rsidRPr="000C3C66">
        <w:rPr>
          <w:rFonts w:ascii="Arial" w:hAnsi="Arial" w:cs="Arial"/>
          <w:sz w:val="22"/>
          <w:szCs w:val="22"/>
        </w:rPr>
        <w:t>.</w:t>
      </w:r>
      <w:r w:rsidR="00D371B8" w:rsidRPr="000C3C66">
        <w:rPr>
          <w:rFonts w:ascii="Arial" w:hAnsi="Arial" w:cs="Arial"/>
          <w:sz w:val="22"/>
          <w:szCs w:val="22"/>
        </w:rPr>
        <w:t xml:space="preserve"> </w:t>
      </w:r>
    </w:p>
    <w:p w14:paraId="518DEA9A" w14:textId="77777777" w:rsidR="00D371B8" w:rsidRPr="000C3C66" w:rsidRDefault="00D371B8" w:rsidP="00AF65C9">
      <w:pPr>
        <w:rPr>
          <w:rFonts w:ascii="Arial" w:hAnsi="Arial" w:cs="Arial"/>
          <w:sz w:val="22"/>
          <w:szCs w:val="22"/>
        </w:rPr>
      </w:pPr>
    </w:p>
    <w:p w14:paraId="56ACDD82" w14:textId="0C44492F" w:rsidR="00AF65C9" w:rsidRPr="000C3C66" w:rsidRDefault="00D371B8" w:rsidP="00AF65C9">
      <w:pPr>
        <w:rPr>
          <w:rFonts w:ascii="Arial" w:hAnsi="Arial" w:cs="Arial"/>
          <w:sz w:val="22"/>
          <w:szCs w:val="22"/>
        </w:rPr>
      </w:pPr>
      <w:r w:rsidRPr="000C3C66">
        <w:rPr>
          <w:rFonts w:ascii="Arial" w:hAnsi="Arial" w:cs="Arial"/>
          <w:sz w:val="22"/>
          <w:szCs w:val="22"/>
        </w:rPr>
        <w:t>Cette journée s’est close avec des propositions de modifications aux règlements généraux.</w:t>
      </w:r>
    </w:p>
    <w:p w14:paraId="3D116521" w14:textId="77777777" w:rsidR="00AF65C9" w:rsidRPr="000C3C66" w:rsidRDefault="00AF65C9" w:rsidP="00EB0D98">
      <w:pPr>
        <w:autoSpaceDE w:val="0"/>
        <w:autoSpaceDN w:val="0"/>
        <w:adjustRightInd w:val="0"/>
        <w:ind w:left="360"/>
        <w:rPr>
          <w:rFonts w:ascii="Arial" w:hAnsi="Arial" w:cs="Arial"/>
          <w:sz w:val="22"/>
          <w:szCs w:val="22"/>
        </w:rPr>
      </w:pPr>
    </w:p>
    <w:p w14:paraId="4AF93D2E" w14:textId="77777777" w:rsidR="00AF65C9" w:rsidRPr="000C3C66" w:rsidRDefault="00AF65C9" w:rsidP="00EB0D98">
      <w:pPr>
        <w:autoSpaceDE w:val="0"/>
        <w:autoSpaceDN w:val="0"/>
        <w:adjustRightInd w:val="0"/>
        <w:ind w:left="360"/>
        <w:rPr>
          <w:rFonts w:ascii="Arial" w:hAnsi="Arial" w:cs="Arial"/>
          <w:sz w:val="22"/>
          <w:szCs w:val="22"/>
        </w:rPr>
      </w:pPr>
    </w:p>
    <w:p w14:paraId="687151D3" w14:textId="193EDD01" w:rsidR="00A30104" w:rsidRPr="000C3C66" w:rsidRDefault="00FB2C80" w:rsidP="00EB0D98">
      <w:pPr>
        <w:rPr>
          <w:rFonts w:ascii="Arial" w:hAnsi="Arial" w:cs="Arial"/>
          <w:sz w:val="26"/>
          <w:szCs w:val="26"/>
        </w:rPr>
      </w:pPr>
      <w:r w:rsidRPr="000C3C66">
        <w:rPr>
          <w:rFonts w:ascii="Arial" w:hAnsi="Arial" w:cs="Arial"/>
          <w:sz w:val="26"/>
          <w:szCs w:val="26"/>
        </w:rPr>
        <w:t>A</w:t>
      </w:r>
      <w:r w:rsidR="006F688D" w:rsidRPr="000C3C66">
        <w:rPr>
          <w:rFonts w:ascii="Arial" w:hAnsi="Arial" w:cs="Arial"/>
          <w:sz w:val="26"/>
          <w:szCs w:val="26"/>
        </w:rPr>
        <w:t xml:space="preserve">ssemblée générale </w:t>
      </w:r>
      <w:r w:rsidR="00853A94" w:rsidRPr="000C3C66">
        <w:rPr>
          <w:rFonts w:ascii="Arial" w:hAnsi="Arial" w:cs="Arial"/>
          <w:sz w:val="26"/>
          <w:szCs w:val="26"/>
        </w:rPr>
        <w:t xml:space="preserve">extraordinaire et </w:t>
      </w:r>
      <w:r w:rsidR="006F688D" w:rsidRPr="000C3C66">
        <w:rPr>
          <w:rFonts w:ascii="Arial" w:hAnsi="Arial" w:cs="Arial"/>
          <w:sz w:val="26"/>
          <w:szCs w:val="26"/>
        </w:rPr>
        <w:t>annuelle des membres</w:t>
      </w:r>
    </w:p>
    <w:p w14:paraId="2D94DC2B" w14:textId="36992CF6" w:rsidR="00A30104" w:rsidRPr="000C3C66" w:rsidRDefault="00C67905" w:rsidP="00EB0D98">
      <w:pPr>
        <w:rPr>
          <w:rFonts w:ascii="Arial" w:hAnsi="Arial" w:cs="Arial"/>
          <w:color w:val="000000" w:themeColor="text1"/>
          <w:sz w:val="22"/>
          <w:szCs w:val="22"/>
        </w:rPr>
      </w:pPr>
      <w:r w:rsidRPr="000C3C66">
        <w:rPr>
          <w:rFonts w:ascii="Arial" w:hAnsi="Arial" w:cs="Arial"/>
          <w:color w:val="000000" w:themeColor="text1"/>
          <w:sz w:val="22"/>
          <w:szCs w:val="22"/>
        </w:rPr>
        <w:t>L’AG</w:t>
      </w:r>
      <w:r w:rsidR="00853A94" w:rsidRPr="000C3C66">
        <w:rPr>
          <w:rFonts w:ascii="Arial" w:hAnsi="Arial" w:cs="Arial"/>
          <w:color w:val="000000" w:themeColor="text1"/>
          <w:sz w:val="22"/>
          <w:szCs w:val="22"/>
        </w:rPr>
        <w:t>E et l’AG</w:t>
      </w:r>
      <w:r w:rsidRPr="000C3C66">
        <w:rPr>
          <w:rFonts w:ascii="Arial" w:hAnsi="Arial" w:cs="Arial"/>
          <w:color w:val="000000" w:themeColor="text1"/>
          <w:sz w:val="22"/>
          <w:szCs w:val="22"/>
        </w:rPr>
        <w:t>A s</w:t>
      </w:r>
      <w:r w:rsidR="00FC74EE">
        <w:rPr>
          <w:rFonts w:ascii="Arial" w:hAnsi="Arial" w:cs="Arial"/>
          <w:color w:val="000000" w:themeColor="text1"/>
          <w:sz w:val="22"/>
          <w:szCs w:val="22"/>
        </w:rPr>
        <w:t>e son</w:t>
      </w:r>
      <w:r w:rsidRPr="000C3C66">
        <w:rPr>
          <w:rFonts w:ascii="Arial" w:hAnsi="Arial" w:cs="Arial"/>
          <w:color w:val="000000" w:themeColor="text1"/>
          <w:sz w:val="22"/>
          <w:szCs w:val="22"/>
        </w:rPr>
        <w:t>t tenu</w:t>
      </w:r>
      <w:r w:rsidR="00FC74EE">
        <w:rPr>
          <w:rFonts w:ascii="Arial" w:hAnsi="Arial" w:cs="Arial"/>
          <w:color w:val="000000" w:themeColor="text1"/>
          <w:sz w:val="22"/>
          <w:szCs w:val="22"/>
        </w:rPr>
        <w:t>s</w:t>
      </w:r>
      <w:r w:rsidRPr="000C3C66">
        <w:rPr>
          <w:rFonts w:ascii="Arial" w:hAnsi="Arial" w:cs="Arial"/>
          <w:color w:val="000000" w:themeColor="text1"/>
          <w:sz w:val="22"/>
          <w:szCs w:val="22"/>
        </w:rPr>
        <w:t xml:space="preserve"> le </w:t>
      </w:r>
      <w:r w:rsidR="00CA6FF0" w:rsidRPr="000C3C66">
        <w:rPr>
          <w:rFonts w:ascii="Arial" w:hAnsi="Arial" w:cs="Arial"/>
          <w:color w:val="000000" w:themeColor="text1"/>
          <w:sz w:val="22"/>
          <w:szCs w:val="22"/>
        </w:rPr>
        <w:t>6</w:t>
      </w:r>
      <w:r w:rsidR="009429D8">
        <w:rPr>
          <w:rFonts w:ascii="Arial" w:hAnsi="Arial" w:cs="Arial"/>
          <w:color w:val="000000" w:themeColor="text1"/>
          <w:sz w:val="22"/>
          <w:szCs w:val="22"/>
        </w:rPr>
        <w:t> </w:t>
      </w:r>
      <w:r w:rsidR="00CA6FF0" w:rsidRPr="000C3C66">
        <w:rPr>
          <w:rFonts w:ascii="Arial" w:hAnsi="Arial" w:cs="Arial"/>
          <w:color w:val="000000" w:themeColor="text1"/>
          <w:sz w:val="22"/>
          <w:szCs w:val="22"/>
        </w:rPr>
        <w:t>juin 2023</w:t>
      </w:r>
      <w:r w:rsidR="00AF323A" w:rsidRPr="000C3C66">
        <w:rPr>
          <w:rFonts w:ascii="Arial" w:hAnsi="Arial" w:cs="Arial"/>
          <w:color w:val="000000" w:themeColor="text1"/>
          <w:sz w:val="22"/>
          <w:szCs w:val="22"/>
        </w:rPr>
        <w:t>. V</w:t>
      </w:r>
      <w:r w:rsidR="00EA68B3" w:rsidRPr="000C3C66">
        <w:rPr>
          <w:rFonts w:ascii="Arial" w:hAnsi="Arial" w:cs="Arial"/>
          <w:color w:val="000000" w:themeColor="text1"/>
          <w:sz w:val="22"/>
          <w:szCs w:val="22"/>
        </w:rPr>
        <w:t>ingt-</w:t>
      </w:r>
      <w:r w:rsidR="00853A94" w:rsidRPr="000C3C66">
        <w:rPr>
          <w:rFonts w:ascii="Arial" w:hAnsi="Arial" w:cs="Arial"/>
          <w:color w:val="000000" w:themeColor="text1"/>
          <w:sz w:val="22"/>
          <w:szCs w:val="22"/>
        </w:rPr>
        <w:t>huit</w:t>
      </w:r>
      <w:r w:rsidR="00EA68B3" w:rsidRPr="000C3C66">
        <w:rPr>
          <w:rFonts w:ascii="Arial" w:hAnsi="Arial" w:cs="Arial"/>
          <w:color w:val="000000" w:themeColor="text1"/>
          <w:sz w:val="22"/>
          <w:szCs w:val="22"/>
        </w:rPr>
        <w:t xml:space="preserve"> </w:t>
      </w:r>
      <w:r w:rsidR="00282CE9" w:rsidRPr="000C3C66">
        <w:rPr>
          <w:rFonts w:ascii="Arial" w:hAnsi="Arial" w:cs="Arial"/>
          <w:color w:val="000000" w:themeColor="text1"/>
          <w:sz w:val="22"/>
          <w:szCs w:val="22"/>
        </w:rPr>
        <w:t>(2</w:t>
      </w:r>
      <w:r w:rsidR="00853A94" w:rsidRPr="000C3C66">
        <w:rPr>
          <w:rFonts w:ascii="Arial" w:hAnsi="Arial" w:cs="Arial"/>
          <w:color w:val="000000" w:themeColor="text1"/>
          <w:sz w:val="22"/>
          <w:szCs w:val="22"/>
        </w:rPr>
        <w:t>8</w:t>
      </w:r>
      <w:r w:rsidR="00282CE9" w:rsidRPr="000C3C66">
        <w:rPr>
          <w:rFonts w:ascii="Arial" w:hAnsi="Arial" w:cs="Arial"/>
          <w:color w:val="000000" w:themeColor="text1"/>
          <w:sz w:val="22"/>
          <w:szCs w:val="22"/>
        </w:rPr>
        <w:t xml:space="preserve">) </w:t>
      </w:r>
      <w:r w:rsidR="00A30104" w:rsidRPr="000C3C66">
        <w:rPr>
          <w:rFonts w:ascii="Arial" w:hAnsi="Arial" w:cs="Arial"/>
          <w:color w:val="000000" w:themeColor="text1"/>
          <w:sz w:val="22"/>
          <w:szCs w:val="22"/>
        </w:rPr>
        <w:t xml:space="preserve">personnes </w:t>
      </w:r>
      <w:r w:rsidR="00282CE9" w:rsidRPr="000C3C66">
        <w:rPr>
          <w:rFonts w:ascii="Arial" w:hAnsi="Arial" w:cs="Arial"/>
          <w:color w:val="000000" w:themeColor="text1"/>
          <w:sz w:val="22"/>
          <w:szCs w:val="22"/>
        </w:rPr>
        <w:t>étaient présentes</w:t>
      </w:r>
      <w:r w:rsidR="00AF323A" w:rsidRPr="000C3C66">
        <w:rPr>
          <w:rFonts w:ascii="Arial" w:hAnsi="Arial" w:cs="Arial"/>
          <w:color w:val="000000" w:themeColor="text1"/>
          <w:sz w:val="22"/>
          <w:szCs w:val="22"/>
        </w:rPr>
        <w:t xml:space="preserve"> dont </w:t>
      </w:r>
      <w:r w:rsidR="00532CBC" w:rsidRPr="000C3C66">
        <w:rPr>
          <w:rFonts w:ascii="Arial" w:hAnsi="Arial" w:cs="Arial"/>
          <w:color w:val="000000" w:themeColor="text1"/>
          <w:sz w:val="22"/>
          <w:szCs w:val="22"/>
        </w:rPr>
        <w:t>vingt-deux</w:t>
      </w:r>
      <w:r w:rsidR="00A715EB" w:rsidRPr="000C3C66">
        <w:rPr>
          <w:rFonts w:ascii="Arial" w:hAnsi="Arial" w:cs="Arial"/>
          <w:color w:val="000000" w:themeColor="text1"/>
          <w:sz w:val="22"/>
          <w:szCs w:val="22"/>
        </w:rPr>
        <w:t xml:space="preserve"> </w:t>
      </w:r>
      <w:r w:rsidR="00282CE9" w:rsidRPr="000C3C66">
        <w:rPr>
          <w:rFonts w:ascii="Arial" w:hAnsi="Arial" w:cs="Arial"/>
          <w:color w:val="000000" w:themeColor="text1"/>
          <w:sz w:val="22"/>
          <w:szCs w:val="22"/>
        </w:rPr>
        <w:t>(2</w:t>
      </w:r>
      <w:r w:rsidR="00853A94" w:rsidRPr="000C3C66">
        <w:rPr>
          <w:rFonts w:ascii="Arial" w:hAnsi="Arial" w:cs="Arial"/>
          <w:color w:val="000000" w:themeColor="text1"/>
          <w:sz w:val="22"/>
          <w:szCs w:val="22"/>
        </w:rPr>
        <w:t>2</w:t>
      </w:r>
      <w:r w:rsidR="00282CE9" w:rsidRPr="000C3C66">
        <w:rPr>
          <w:rFonts w:ascii="Arial" w:hAnsi="Arial" w:cs="Arial"/>
          <w:color w:val="000000" w:themeColor="text1"/>
          <w:sz w:val="22"/>
          <w:szCs w:val="22"/>
        </w:rPr>
        <w:t xml:space="preserve">) </w:t>
      </w:r>
      <w:r w:rsidR="00A30104" w:rsidRPr="000C3C66">
        <w:rPr>
          <w:rFonts w:ascii="Arial" w:hAnsi="Arial" w:cs="Arial"/>
          <w:color w:val="000000" w:themeColor="text1"/>
          <w:sz w:val="22"/>
          <w:szCs w:val="22"/>
        </w:rPr>
        <w:t xml:space="preserve">organismes membres et </w:t>
      </w:r>
      <w:r w:rsidR="00532CBC" w:rsidRPr="000C3C66">
        <w:rPr>
          <w:rFonts w:ascii="Arial" w:hAnsi="Arial" w:cs="Arial"/>
          <w:color w:val="000000" w:themeColor="text1"/>
          <w:sz w:val="22"/>
          <w:szCs w:val="22"/>
        </w:rPr>
        <w:t>deux</w:t>
      </w:r>
      <w:r w:rsidR="00A715EB" w:rsidRPr="000C3C66">
        <w:rPr>
          <w:rFonts w:ascii="Arial" w:hAnsi="Arial" w:cs="Arial"/>
          <w:color w:val="000000" w:themeColor="text1"/>
          <w:sz w:val="22"/>
          <w:szCs w:val="22"/>
        </w:rPr>
        <w:t xml:space="preserve"> </w:t>
      </w:r>
      <w:r w:rsidR="00FB23AE" w:rsidRPr="000C3C66">
        <w:rPr>
          <w:rFonts w:ascii="Arial" w:hAnsi="Arial" w:cs="Arial"/>
          <w:color w:val="000000" w:themeColor="text1"/>
          <w:sz w:val="22"/>
          <w:szCs w:val="22"/>
        </w:rPr>
        <w:t>(</w:t>
      </w:r>
      <w:r w:rsidR="00532CBC" w:rsidRPr="000C3C66">
        <w:rPr>
          <w:rFonts w:ascii="Arial" w:hAnsi="Arial" w:cs="Arial"/>
          <w:color w:val="000000" w:themeColor="text1"/>
          <w:sz w:val="22"/>
          <w:szCs w:val="22"/>
        </w:rPr>
        <w:t>2</w:t>
      </w:r>
      <w:r w:rsidR="00FB23AE" w:rsidRPr="000C3C66">
        <w:rPr>
          <w:rFonts w:ascii="Arial" w:hAnsi="Arial" w:cs="Arial"/>
          <w:color w:val="000000" w:themeColor="text1"/>
          <w:sz w:val="22"/>
          <w:szCs w:val="22"/>
        </w:rPr>
        <w:t>) partenaires invités</w:t>
      </w:r>
      <w:r w:rsidR="00A30104" w:rsidRPr="000C3C66">
        <w:rPr>
          <w:rFonts w:ascii="Arial" w:hAnsi="Arial" w:cs="Arial"/>
          <w:color w:val="000000" w:themeColor="text1"/>
          <w:sz w:val="22"/>
          <w:szCs w:val="22"/>
        </w:rPr>
        <w:t>.</w:t>
      </w:r>
    </w:p>
    <w:p w14:paraId="3E6C0D2A" w14:textId="5A233ED0" w:rsidR="00B677DA" w:rsidRPr="000C3C66" w:rsidRDefault="00B677DA" w:rsidP="00EB0D98">
      <w:pPr>
        <w:ind w:right="-716"/>
        <w:rPr>
          <w:rFonts w:ascii="Arial" w:hAnsi="Arial" w:cs="Arial"/>
          <w:sz w:val="22"/>
          <w:szCs w:val="22"/>
        </w:rPr>
      </w:pPr>
    </w:p>
    <w:p w14:paraId="61596B08" w14:textId="2ECDF6B1" w:rsidR="00B677DA" w:rsidRPr="000C3C66" w:rsidRDefault="00B677DA" w:rsidP="00EB0D98">
      <w:pPr>
        <w:rPr>
          <w:rFonts w:ascii="Arial" w:hAnsi="Arial" w:cs="Arial"/>
          <w:color w:val="000000" w:themeColor="text1"/>
          <w:sz w:val="22"/>
          <w:szCs w:val="22"/>
        </w:rPr>
      </w:pPr>
      <w:r w:rsidRPr="000C3C66">
        <w:rPr>
          <w:rFonts w:ascii="Arial" w:hAnsi="Arial" w:cs="Arial"/>
          <w:sz w:val="22"/>
          <w:szCs w:val="22"/>
        </w:rPr>
        <w:t>Les modifications aux règlements généraux concernant les objectifs, les catégories de membres et la durée du mandat du conseil d’administration</w:t>
      </w:r>
      <w:r w:rsidR="009D7064">
        <w:rPr>
          <w:rFonts w:ascii="Arial" w:hAnsi="Arial" w:cs="Arial"/>
          <w:sz w:val="22"/>
          <w:szCs w:val="22"/>
        </w:rPr>
        <w:t xml:space="preserve"> ont été</w:t>
      </w:r>
      <w:r w:rsidRPr="000C3C66">
        <w:rPr>
          <w:rFonts w:ascii="Arial" w:hAnsi="Arial" w:cs="Arial"/>
          <w:sz w:val="22"/>
          <w:szCs w:val="22"/>
        </w:rPr>
        <w:t xml:space="preserve"> présentées et </w:t>
      </w:r>
      <w:r w:rsidR="00247D48" w:rsidRPr="000C3C66">
        <w:rPr>
          <w:rFonts w:ascii="Arial" w:hAnsi="Arial" w:cs="Arial"/>
          <w:sz w:val="22"/>
          <w:szCs w:val="22"/>
        </w:rPr>
        <w:t>adopté</w:t>
      </w:r>
      <w:r w:rsidR="00FC74EE">
        <w:rPr>
          <w:rFonts w:ascii="Arial" w:hAnsi="Arial" w:cs="Arial"/>
          <w:sz w:val="22"/>
          <w:szCs w:val="22"/>
        </w:rPr>
        <w:t>e</w:t>
      </w:r>
      <w:r w:rsidR="00247D48" w:rsidRPr="000C3C66">
        <w:rPr>
          <w:rFonts w:ascii="Arial" w:hAnsi="Arial" w:cs="Arial"/>
          <w:sz w:val="22"/>
          <w:szCs w:val="22"/>
        </w:rPr>
        <w:t>s le 6</w:t>
      </w:r>
      <w:r w:rsidR="009429D8">
        <w:rPr>
          <w:rFonts w:ascii="Arial" w:hAnsi="Arial" w:cs="Arial"/>
          <w:sz w:val="22"/>
          <w:szCs w:val="22"/>
        </w:rPr>
        <w:t> </w:t>
      </w:r>
      <w:r w:rsidR="00247D48" w:rsidRPr="000C3C66">
        <w:rPr>
          <w:rFonts w:ascii="Arial" w:hAnsi="Arial" w:cs="Arial"/>
          <w:sz w:val="22"/>
          <w:szCs w:val="22"/>
        </w:rPr>
        <w:t xml:space="preserve">juin 2023 par </w:t>
      </w:r>
      <w:r w:rsidRPr="000C3C66">
        <w:rPr>
          <w:rFonts w:ascii="Arial" w:hAnsi="Arial" w:cs="Arial"/>
          <w:sz w:val="22"/>
          <w:szCs w:val="22"/>
        </w:rPr>
        <w:t xml:space="preserve">les </w:t>
      </w:r>
      <w:r w:rsidR="002A24B2" w:rsidRPr="000C3C66">
        <w:rPr>
          <w:rFonts w:ascii="Arial" w:hAnsi="Arial" w:cs="Arial"/>
          <w:sz w:val="22"/>
          <w:szCs w:val="22"/>
        </w:rPr>
        <w:t>vingt-deux (</w:t>
      </w:r>
      <w:r w:rsidRPr="000C3C66">
        <w:rPr>
          <w:rFonts w:ascii="Arial" w:hAnsi="Arial" w:cs="Arial"/>
          <w:sz w:val="22"/>
          <w:szCs w:val="22"/>
        </w:rPr>
        <w:t>22</w:t>
      </w:r>
      <w:r w:rsidR="002A24B2" w:rsidRPr="000C3C66">
        <w:rPr>
          <w:rFonts w:ascii="Arial" w:hAnsi="Arial" w:cs="Arial"/>
          <w:sz w:val="22"/>
          <w:szCs w:val="22"/>
        </w:rPr>
        <w:t>)</w:t>
      </w:r>
      <w:r w:rsidRPr="000C3C66">
        <w:rPr>
          <w:rFonts w:ascii="Arial" w:hAnsi="Arial" w:cs="Arial"/>
          <w:sz w:val="22"/>
          <w:szCs w:val="22"/>
        </w:rPr>
        <w:t xml:space="preserve"> membres actifs présents.</w:t>
      </w:r>
    </w:p>
    <w:p w14:paraId="209C9E17" w14:textId="77777777" w:rsidR="00E3507B" w:rsidRPr="000C3C66" w:rsidRDefault="00E3507B" w:rsidP="00EB0D98">
      <w:pPr>
        <w:rPr>
          <w:rFonts w:ascii="Arial" w:hAnsi="Arial" w:cs="Arial"/>
          <w:color w:val="000000" w:themeColor="text1"/>
          <w:sz w:val="22"/>
          <w:szCs w:val="22"/>
        </w:rPr>
      </w:pPr>
    </w:p>
    <w:p w14:paraId="727EEA5B" w14:textId="77777777" w:rsidR="00502188" w:rsidRPr="000C3C66" w:rsidRDefault="00502188" w:rsidP="00EB0D98">
      <w:pPr>
        <w:ind w:right="-716"/>
        <w:rPr>
          <w:rFonts w:ascii="Arial" w:hAnsi="Arial" w:cs="Arial"/>
          <w:color w:val="000000" w:themeColor="text1"/>
          <w:sz w:val="22"/>
          <w:szCs w:val="22"/>
        </w:rPr>
      </w:pPr>
    </w:p>
    <w:p w14:paraId="6F04806E" w14:textId="726411EE" w:rsidR="00896B9D" w:rsidRPr="000C3C66" w:rsidRDefault="005C3FFB" w:rsidP="00EB0D98">
      <w:pPr>
        <w:pStyle w:val="Titre1"/>
        <w:rPr>
          <w:rFonts w:ascii="Arial" w:hAnsi="Arial" w:cs="Arial"/>
          <w:b w:val="0"/>
          <w:bCs w:val="0"/>
        </w:rPr>
      </w:pPr>
      <w:bookmarkStart w:id="6" w:name="_Toc167531773"/>
      <w:r w:rsidRPr="000C3C66">
        <w:rPr>
          <w:rFonts w:ascii="Arial" w:hAnsi="Arial" w:cs="Arial"/>
          <w:b w:val="0"/>
          <w:bCs w:val="0"/>
        </w:rPr>
        <w:t xml:space="preserve">FORMATION </w:t>
      </w:r>
      <w:r w:rsidR="000C6D93" w:rsidRPr="000C3C66">
        <w:rPr>
          <w:rFonts w:ascii="Arial" w:hAnsi="Arial" w:cs="Arial"/>
          <w:b w:val="0"/>
          <w:bCs w:val="0"/>
        </w:rPr>
        <w:t>-</w:t>
      </w:r>
      <w:r w:rsidRPr="000C3C66">
        <w:rPr>
          <w:rFonts w:ascii="Arial" w:hAnsi="Arial" w:cs="Arial"/>
          <w:b w:val="0"/>
          <w:bCs w:val="0"/>
        </w:rPr>
        <w:t xml:space="preserve"> COMMUNICATION - </w:t>
      </w:r>
      <w:r w:rsidR="00AF65C9" w:rsidRPr="000C3C66">
        <w:rPr>
          <w:rFonts w:ascii="Arial" w:hAnsi="Arial" w:cs="Arial"/>
          <w:b w:val="0"/>
          <w:bCs w:val="0"/>
        </w:rPr>
        <w:t>INFORMATION</w:t>
      </w:r>
      <w:bookmarkEnd w:id="6"/>
    </w:p>
    <w:p w14:paraId="29ECAE60" w14:textId="77777777" w:rsidR="00D43402" w:rsidRPr="00470CA9" w:rsidRDefault="00D43402" w:rsidP="00EB0D98">
      <w:pPr>
        <w:rPr>
          <w:rFonts w:ascii="Arial" w:hAnsi="Arial" w:cs="Arial"/>
          <w:b/>
          <w:bCs/>
          <w:sz w:val="16"/>
          <w:szCs w:val="16"/>
        </w:rPr>
      </w:pPr>
    </w:p>
    <w:p w14:paraId="4501DB96" w14:textId="4C0F847C" w:rsidR="00A30104" w:rsidRPr="004F0905" w:rsidRDefault="008D05CC" w:rsidP="00EB0D98">
      <w:pPr>
        <w:rPr>
          <w:rFonts w:ascii="Arial" w:hAnsi="Arial" w:cs="Arial"/>
          <w:sz w:val="26"/>
          <w:szCs w:val="26"/>
        </w:rPr>
      </w:pPr>
      <w:r w:rsidRPr="004F0905">
        <w:rPr>
          <w:rFonts w:ascii="Arial" w:hAnsi="Arial" w:cs="Arial"/>
          <w:sz w:val="26"/>
          <w:szCs w:val="26"/>
        </w:rPr>
        <w:t>Formations</w:t>
      </w:r>
    </w:p>
    <w:p w14:paraId="3D8DB73B" w14:textId="7B194A19" w:rsidR="00DC4853" w:rsidRPr="000C3C66" w:rsidRDefault="00532CBC" w:rsidP="00EB0D98">
      <w:pPr>
        <w:rPr>
          <w:rFonts w:ascii="Arial" w:hAnsi="Arial" w:cs="Arial"/>
          <w:sz w:val="22"/>
          <w:szCs w:val="22"/>
        </w:rPr>
      </w:pPr>
      <w:r w:rsidRPr="000C3C66">
        <w:rPr>
          <w:rFonts w:ascii="Arial" w:hAnsi="Arial" w:cs="Arial"/>
          <w:sz w:val="22"/>
          <w:szCs w:val="22"/>
        </w:rPr>
        <w:t>Le</w:t>
      </w:r>
      <w:r w:rsidR="00FE2208" w:rsidRPr="000C3C66">
        <w:rPr>
          <w:rFonts w:ascii="Arial" w:hAnsi="Arial" w:cs="Arial"/>
          <w:sz w:val="22"/>
          <w:szCs w:val="22"/>
        </w:rPr>
        <w:t>s</w:t>
      </w:r>
      <w:r w:rsidRPr="000C3C66">
        <w:rPr>
          <w:rFonts w:ascii="Arial" w:hAnsi="Arial" w:cs="Arial"/>
          <w:sz w:val="22"/>
          <w:szCs w:val="22"/>
        </w:rPr>
        <w:t xml:space="preserve"> formations </w:t>
      </w:r>
      <w:r w:rsidR="00293518">
        <w:rPr>
          <w:rFonts w:ascii="Arial" w:hAnsi="Arial" w:cs="Arial"/>
          <w:sz w:val="22"/>
          <w:szCs w:val="22"/>
        </w:rPr>
        <w:t xml:space="preserve">du GAPHRSM </w:t>
      </w:r>
      <w:r w:rsidRPr="000C3C66">
        <w:rPr>
          <w:rFonts w:ascii="Arial" w:hAnsi="Arial" w:cs="Arial"/>
          <w:sz w:val="22"/>
          <w:szCs w:val="22"/>
        </w:rPr>
        <w:t>visent le renforcement des capacités de</w:t>
      </w:r>
      <w:r w:rsidR="00293518">
        <w:rPr>
          <w:rFonts w:ascii="Arial" w:hAnsi="Arial" w:cs="Arial"/>
          <w:sz w:val="22"/>
          <w:szCs w:val="22"/>
        </w:rPr>
        <w:t xml:space="preserve"> </w:t>
      </w:r>
      <w:r w:rsidRPr="000C3C66">
        <w:rPr>
          <w:rFonts w:ascii="Arial" w:hAnsi="Arial" w:cs="Arial"/>
          <w:sz w:val="22"/>
          <w:szCs w:val="22"/>
        </w:rPr>
        <w:t>s</w:t>
      </w:r>
      <w:r w:rsidR="00293518">
        <w:rPr>
          <w:rFonts w:ascii="Arial" w:hAnsi="Arial" w:cs="Arial"/>
          <w:sz w:val="22"/>
          <w:szCs w:val="22"/>
        </w:rPr>
        <w:t>es</w:t>
      </w:r>
      <w:r w:rsidRPr="000C3C66">
        <w:rPr>
          <w:rFonts w:ascii="Arial" w:hAnsi="Arial" w:cs="Arial"/>
          <w:sz w:val="22"/>
          <w:szCs w:val="22"/>
        </w:rPr>
        <w:t xml:space="preserve"> </w:t>
      </w:r>
      <w:r w:rsidR="00293518">
        <w:rPr>
          <w:rFonts w:ascii="Arial" w:hAnsi="Arial" w:cs="Arial"/>
          <w:sz w:val="22"/>
          <w:szCs w:val="22"/>
        </w:rPr>
        <w:t xml:space="preserve">membres </w:t>
      </w:r>
      <w:r w:rsidR="00DC4853" w:rsidRPr="000C3C66">
        <w:rPr>
          <w:rFonts w:ascii="Arial" w:hAnsi="Arial" w:cs="Arial"/>
          <w:sz w:val="22"/>
          <w:szCs w:val="22"/>
        </w:rPr>
        <w:t xml:space="preserve">et sont </w:t>
      </w:r>
      <w:r w:rsidRPr="000C3C66">
        <w:rPr>
          <w:rFonts w:ascii="Arial" w:hAnsi="Arial" w:cs="Arial"/>
          <w:sz w:val="22"/>
          <w:szCs w:val="22"/>
        </w:rPr>
        <w:t>offert</w:t>
      </w:r>
      <w:r w:rsidR="00FE2208" w:rsidRPr="000C3C66">
        <w:rPr>
          <w:rFonts w:ascii="Arial" w:hAnsi="Arial" w:cs="Arial"/>
          <w:sz w:val="22"/>
          <w:szCs w:val="22"/>
        </w:rPr>
        <w:t>e</w:t>
      </w:r>
      <w:r w:rsidR="00DC4853" w:rsidRPr="000C3C66">
        <w:rPr>
          <w:rFonts w:ascii="Arial" w:hAnsi="Arial" w:cs="Arial"/>
          <w:sz w:val="22"/>
          <w:szCs w:val="22"/>
        </w:rPr>
        <w:t>s</w:t>
      </w:r>
      <w:r w:rsidRPr="000C3C66">
        <w:rPr>
          <w:rFonts w:ascii="Arial" w:hAnsi="Arial" w:cs="Arial"/>
          <w:sz w:val="22"/>
          <w:szCs w:val="22"/>
        </w:rPr>
        <w:t xml:space="preserve"> tant pour soutenir l’administration, la gestion, le développement ou la mise en place de stratégies d’intervention, que pour soutenir le développement de connaissances et d’expertise en lien avec la défense collective des droits des personnes handicapées.</w:t>
      </w:r>
    </w:p>
    <w:p w14:paraId="25D25FCC" w14:textId="77777777" w:rsidR="00DC4853" w:rsidRPr="000C3C66" w:rsidRDefault="00DC4853" w:rsidP="00EB0D98">
      <w:pPr>
        <w:rPr>
          <w:rFonts w:ascii="Arial" w:hAnsi="Arial" w:cs="Arial"/>
          <w:sz w:val="22"/>
          <w:szCs w:val="22"/>
        </w:rPr>
      </w:pPr>
    </w:p>
    <w:p w14:paraId="25AABCB0" w14:textId="4FF7B0C3" w:rsidR="0081249F" w:rsidRPr="004F0905" w:rsidRDefault="00FE2208" w:rsidP="00EB0D98">
      <w:pPr>
        <w:rPr>
          <w:rFonts w:ascii="Arial" w:hAnsi="Arial" w:cs="Arial"/>
          <w:bCs/>
          <w:sz w:val="26"/>
          <w:szCs w:val="26"/>
          <w:bdr w:val="none" w:sz="0" w:space="0" w:color="auto" w:frame="1"/>
        </w:rPr>
      </w:pPr>
      <w:r w:rsidRPr="004F0905">
        <w:rPr>
          <w:rFonts w:ascii="Arial" w:hAnsi="Arial" w:cs="Arial"/>
          <w:bCs/>
          <w:sz w:val="26"/>
          <w:szCs w:val="26"/>
          <w:bdr w:val="none" w:sz="0" w:space="0" w:color="auto" w:frame="1"/>
        </w:rPr>
        <w:t>Formation Loi</w:t>
      </w:r>
      <w:r w:rsidR="009429D8" w:rsidRPr="004F0905">
        <w:rPr>
          <w:rFonts w:ascii="Arial" w:hAnsi="Arial" w:cs="Arial"/>
          <w:bCs/>
          <w:sz w:val="26"/>
          <w:szCs w:val="26"/>
          <w:bdr w:val="none" w:sz="0" w:space="0" w:color="auto" w:frame="1"/>
        </w:rPr>
        <w:t> </w:t>
      </w:r>
      <w:r w:rsidRPr="004F0905">
        <w:rPr>
          <w:rFonts w:ascii="Arial" w:hAnsi="Arial" w:cs="Arial"/>
          <w:bCs/>
          <w:sz w:val="26"/>
          <w:szCs w:val="26"/>
          <w:bdr w:val="none" w:sz="0" w:space="0" w:color="auto" w:frame="1"/>
        </w:rPr>
        <w:t>25</w:t>
      </w:r>
    </w:p>
    <w:p w14:paraId="4C809721" w14:textId="5E409938" w:rsidR="00FE2208" w:rsidRPr="000C3C66" w:rsidRDefault="0081249F" w:rsidP="00EB0D98">
      <w:pPr>
        <w:rPr>
          <w:rFonts w:ascii="Arial" w:hAnsi="Arial" w:cs="Arial"/>
          <w:bCs/>
          <w:sz w:val="22"/>
          <w:szCs w:val="22"/>
          <w:bdr w:val="none" w:sz="0" w:space="0" w:color="auto" w:frame="1"/>
        </w:rPr>
      </w:pPr>
      <w:r w:rsidRPr="000C3C66">
        <w:rPr>
          <w:rFonts w:ascii="Arial" w:hAnsi="Arial" w:cs="Arial"/>
          <w:bCs/>
          <w:sz w:val="22"/>
          <w:szCs w:val="22"/>
          <w:bdr w:val="none" w:sz="0" w:space="0" w:color="auto" w:frame="1"/>
        </w:rPr>
        <w:t>S</w:t>
      </w:r>
      <w:r w:rsidR="00FE2208" w:rsidRPr="000C3C66">
        <w:rPr>
          <w:rFonts w:ascii="Arial" w:hAnsi="Arial" w:cs="Arial"/>
          <w:bCs/>
          <w:sz w:val="22"/>
          <w:szCs w:val="22"/>
          <w:bdr w:val="none" w:sz="0" w:space="0" w:color="auto" w:frame="1"/>
        </w:rPr>
        <w:t xml:space="preserve">eptembre 2023, formation offerte </w:t>
      </w:r>
      <w:r w:rsidR="003C6BAC" w:rsidRPr="000C3C66">
        <w:rPr>
          <w:rFonts w:ascii="Arial" w:hAnsi="Arial" w:cs="Arial"/>
          <w:bCs/>
          <w:sz w:val="22"/>
          <w:szCs w:val="22"/>
          <w:bdr w:val="none" w:sz="0" w:space="0" w:color="auto" w:frame="1"/>
        </w:rPr>
        <w:t xml:space="preserve">aux membres et donnée </w:t>
      </w:r>
      <w:r w:rsidR="00FE2208" w:rsidRPr="000C3C66">
        <w:rPr>
          <w:rFonts w:ascii="Arial" w:hAnsi="Arial" w:cs="Arial"/>
          <w:bCs/>
          <w:sz w:val="22"/>
          <w:szCs w:val="22"/>
          <w:bdr w:val="none" w:sz="0" w:space="0" w:color="auto" w:frame="1"/>
        </w:rPr>
        <w:t>par M.</w:t>
      </w:r>
      <w:r w:rsidR="009429D8">
        <w:rPr>
          <w:rFonts w:ascii="Arial" w:hAnsi="Arial" w:cs="Arial"/>
          <w:bCs/>
          <w:sz w:val="22"/>
          <w:szCs w:val="22"/>
          <w:bdr w:val="none" w:sz="0" w:space="0" w:color="auto" w:frame="1"/>
        </w:rPr>
        <w:t> </w:t>
      </w:r>
      <w:r w:rsidR="00FE2208" w:rsidRPr="000C3C66">
        <w:rPr>
          <w:rFonts w:ascii="Arial" w:hAnsi="Arial" w:cs="Arial"/>
          <w:bCs/>
          <w:sz w:val="22"/>
          <w:szCs w:val="22"/>
          <w:bdr w:val="none" w:sz="0" w:space="0" w:color="auto" w:frame="1"/>
        </w:rPr>
        <w:t>Olivier Denault Landreville de l’Université Sherbrooke, en deux</w:t>
      </w:r>
      <w:r w:rsidR="003C6BAC" w:rsidRPr="000C3C66">
        <w:rPr>
          <w:rFonts w:ascii="Arial" w:hAnsi="Arial" w:cs="Arial"/>
          <w:bCs/>
          <w:sz w:val="22"/>
          <w:szCs w:val="22"/>
          <w:bdr w:val="none" w:sz="0" w:space="0" w:color="auto" w:frame="1"/>
        </w:rPr>
        <w:t xml:space="preserve"> (2)</w:t>
      </w:r>
      <w:r w:rsidR="00FE2208" w:rsidRPr="000C3C66">
        <w:rPr>
          <w:rFonts w:ascii="Arial" w:hAnsi="Arial" w:cs="Arial"/>
          <w:bCs/>
          <w:sz w:val="22"/>
          <w:szCs w:val="22"/>
          <w:bdr w:val="none" w:sz="0" w:space="0" w:color="auto" w:frame="1"/>
        </w:rPr>
        <w:t xml:space="preserve"> sessions</w:t>
      </w:r>
      <w:r w:rsidRPr="000C3C66">
        <w:rPr>
          <w:rFonts w:ascii="Arial" w:hAnsi="Arial" w:cs="Arial"/>
          <w:bCs/>
          <w:sz w:val="22"/>
          <w:szCs w:val="22"/>
          <w:bdr w:val="none" w:sz="0" w:space="0" w:color="auto" w:frame="1"/>
        </w:rPr>
        <w:t>, théorique et pratique d’écriture,</w:t>
      </w:r>
      <w:r w:rsidR="00FE2208" w:rsidRPr="000C3C66">
        <w:rPr>
          <w:rFonts w:ascii="Arial" w:hAnsi="Arial" w:cs="Arial"/>
          <w:bCs/>
          <w:sz w:val="22"/>
          <w:szCs w:val="22"/>
          <w:bdr w:val="none" w:sz="0" w:space="0" w:color="auto" w:frame="1"/>
        </w:rPr>
        <w:t xml:space="preserve"> de trois</w:t>
      </w:r>
      <w:r w:rsidR="003C6BAC" w:rsidRPr="000C3C66">
        <w:rPr>
          <w:rFonts w:ascii="Arial" w:hAnsi="Arial" w:cs="Arial"/>
          <w:bCs/>
          <w:sz w:val="22"/>
          <w:szCs w:val="22"/>
          <w:bdr w:val="none" w:sz="0" w:space="0" w:color="auto" w:frame="1"/>
        </w:rPr>
        <w:t xml:space="preserve"> (3)</w:t>
      </w:r>
      <w:r w:rsidR="00FE2208" w:rsidRPr="000C3C66">
        <w:rPr>
          <w:rFonts w:ascii="Arial" w:hAnsi="Arial" w:cs="Arial"/>
          <w:bCs/>
          <w:sz w:val="22"/>
          <w:szCs w:val="22"/>
          <w:bdr w:val="none" w:sz="0" w:space="0" w:color="auto" w:frame="1"/>
        </w:rPr>
        <w:t xml:space="preserve"> heures</w:t>
      </w:r>
      <w:r w:rsidRPr="000C3C66">
        <w:rPr>
          <w:rFonts w:ascii="Arial" w:hAnsi="Arial" w:cs="Arial"/>
          <w:bCs/>
          <w:sz w:val="22"/>
          <w:szCs w:val="22"/>
          <w:bdr w:val="none" w:sz="0" w:space="0" w:color="auto" w:frame="1"/>
        </w:rPr>
        <w:t xml:space="preserve"> chacune. V</w:t>
      </w:r>
      <w:r w:rsidR="00FE2208" w:rsidRPr="000C3C66">
        <w:rPr>
          <w:rFonts w:ascii="Arial" w:hAnsi="Arial" w:cs="Arial"/>
          <w:bCs/>
          <w:sz w:val="22"/>
          <w:szCs w:val="22"/>
          <w:bdr w:val="none" w:sz="0" w:space="0" w:color="auto" w:frame="1"/>
        </w:rPr>
        <w:t>ingt</w:t>
      </w:r>
      <w:r w:rsidRPr="000C3C66">
        <w:rPr>
          <w:rFonts w:ascii="Arial" w:hAnsi="Arial" w:cs="Arial"/>
          <w:bCs/>
          <w:sz w:val="22"/>
          <w:szCs w:val="22"/>
          <w:bdr w:val="none" w:sz="0" w:space="0" w:color="auto" w:frame="1"/>
        </w:rPr>
        <w:t xml:space="preserve"> et une (21) </w:t>
      </w:r>
      <w:r w:rsidR="00FE2208" w:rsidRPr="000C3C66">
        <w:rPr>
          <w:rFonts w:ascii="Arial" w:hAnsi="Arial" w:cs="Arial"/>
          <w:bCs/>
          <w:sz w:val="22"/>
          <w:szCs w:val="22"/>
          <w:bdr w:val="none" w:sz="0" w:space="0" w:color="auto" w:frame="1"/>
        </w:rPr>
        <w:t xml:space="preserve">personnes y ont participé provenant de </w:t>
      </w:r>
      <w:r w:rsidRPr="000C3C66">
        <w:rPr>
          <w:rFonts w:ascii="Arial" w:hAnsi="Arial" w:cs="Arial"/>
          <w:bCs/>
          <w:sz w:val="22"/>
          <w:szCs w:val="22"/>
          <w:bdr w:val="none" w:sz="0" w:space="0" w:color="auto" w:frame="1"/>
        </w:rPr>
        <w:t xml:space="preserve">dix-huit (18) </w:t>
      </w:r>
      <w:r w:rsidR="00FE2208" w:rsidRPr="000C3C66">
        <w:rPr>
          <w:rFonts w:ascii="Arial" w:hAnsi="Arial" w:cs="Arial"/>
          <w:bCs/>
          <w:sz w:val="22"/>
          <w:szCs w:val="22"/>
          <w:bdr w:val="none" w:sz="0" w:space="0" w:color="auto" w:frame="1"/>
        </w:rPr>
        <w:t>organismes.</w:t>
      </w:r>
    </w:p>
    <w:p w14:paraId="5FA1D633" w14:textId="77777777" w:rsidR="003C6BAC" w:rsidRPr="000C3C66" w:rsidRDefault="003C6BAC" w:rsidP="00EB0D98">
      <w:pPr>
        <w:rPr>
          <w:rFonts w:ascii="Arial" w:hAnsi="Arial" w:cs="Arial"/>
          <w:bCs/>
          <w:sz w:val="22"/>
          <w:szCs w:val="22"/>
          <w:bdr w:val="none" w:sz="0" w:space="0" w:color="auto" w:frame="1"/>
        </w:rPr>
      </w:pPr>
    </w:p>
    <w:p w14:paraId="4AABCBE2" w14:textId="6CF5EBAF" w:rsidR="003C6BAC" w:rsidRPr="000C3C66" w:rsidRDefault="003C6BAC" w:rsidP="00EB0D98">
      <w:pPr>
        <w:rPr>
          <w:rFonts w:ascii="Arial" w:hAnsi="Arial" w:cs="Arial"/>
          <w:bCs/>
          <w:sz w:val="26"/>
          <w:szCs w:val="26"/>
          <w:bdr w:val="none" w:sz="0" w:space="0" w:color="auto" w:frame="1"/>
        </w:rPr>
      </w:pPr>
      <w:r w:rsidRPr="000C3C66">
        <w:rPr>
          <w:rFonts w:ascii="Arial" w:hAnsi="Arial" w:cs="Arial"/>
          <w:bCs/>
          <w:sz w:val="26"/>
          <w:szCs w:val="26"/>
          <w:bdr w:val="none" w:sz="0" w:space="0" w:color="auto" w:frame="1"/>
        </w:rPr>
        <w:lastRenderedPageBreak/>
        <w:t>Formation des brigadiers (Brigade AXECIBLE)</w:t>
      </w:r>
    </w:p>
    <w:p w14:paraId="475B633E" w14:textId="72C63712" w:rsidR="00FE2208" w:rsidRPr="000C3C66" w:rsidRDefault="003C6BAC" w:rsidP="00EB0D98">
      <w:pPr>
        <w:rPr>
          <w:rFonts w:ascii="Arial" w:hAnsi="Arial" w:cs="Arial"/>
          <w:sz w:val="22"/>
          <w:szCs w:val="22"/>
        </w:rPr>
      </w:pPr>
      <w:r w:rsidRPr="000C3C66">
        <w:rPr>
          <w:rFonts w:ascii="Arial" w:hAnsi="Arial" w:cs="Arial"/>
          <w:sz w:val="22"/>
          <w:szCs w:val="22"/>
        </w:rPr>
        <w:t>Décembre 2023, formation offerte aux membres et aux brigadiers et donnée par Mme</w:t>
      </w:r>
      <w:r w:rsidR="009429D8">
        <w:rPr>
          <w:rFonts w:ascii="Arial" w:hAnsi="Arial" w:cs="Arial"/>
          <w:sz w:val="22"/>
          <w:szCs w:val="22"/>
        </w:rPr>
        <w:t> </w:t>
      </w:r>
      <w:r w:rsidRPr="000C3C66">
        <w:rPr>
          <w:rFonts w:ascii="Arial" w:hAnsi="Arial" w:cs="Arial"/>
          <w:sz w:val="22"/>
          <w:szCs w:val="22"/>
        </w:rPr>
        <w:t xml:space="preserve">Josée Massicotte, en deux (2) rencontres de deux (2) </w:t>
      </w:r>
      <w:r w:rsidR="00450E9E" w:rsidRPr="000C3C66">
        <w:rPr>
          <w:rFonts w:ascii="Arial" w:hAnsi="Arial" w:cs="Arial"/>
          <w:sz w:val="22"/>
          <w:szCs w:val="22"/>
        </w:rPr>
        <w:t xml:space="preserve">heures </w:t>
      </w:r>
      <w:r w:rsidRPr="000C3C66">
        <w:rPr>
          <w:rFonts w:ascii="Arial" w:hAnsi="Arial" w:cs="Arial"/>
          <w:sz w:val="22"/>
          <w:szCs w:val="22"/>
        </w:rPr>
        <w:t xml:space="preserve">chacune. Sept (7) </w:t>
      </w:r>
      <w:r w:rsidR="00450E9E" w:rsidRPr="000C3C66">
        <w:rPr>
          <w:rFonts w:ascii="Arial" w:hAnsi="Arial" w:cs="Arial"/>
          <w:sz w:val="22"/>
          <w:szCs w:val="22"/>
        </w:rPr>
        <w:t xml:space="preserve">personnes </w:t>
      </w:r>
      <w:r w:rsidR="00450E9E" w:rsidRPr="000C3C66">
        <w:rPr>
          <w:rFonts w:ascii="Arial" w:hAnsi="Arial" w:cs="Arial"/>
          <w:bCs/>
          <w:sz w:val="22"/>
          <w:szCs w:val="22"/>
          <w:bdr w:val="none" w:sz="0" w:space="0" w:color="auto" w:frame="1"/>
        </w:rPr>
        <w:t xml:space="preserve">y ont participé </w:t>
      </w:r>
      <w:r w:rsidRPr="000C3C66">
        <w:rPr>
          <w:rFonts w:ascii="Arial" w:hAnsi="Arial" w:cs="Arial"/>
          <w:sz w:val="22"/>
          <w:szCs w:val="22"/>
        </w:rPr>
        <w:t>dont trois (3) brigadiers.</w:t>
      </w:r>
    </w:p>
    <w:p w14:paraId="3786B5C6" w14:textId="77777777" w:rsidR="004C3140" w:rsidRPr="0057566D" w:rsidRDefault="004C3140" w:rsidP="00EB0D98">
      <w:pPr>
        <w:rPr>
          <w:rFonts w:ascii="Arial" w:hAnsi="Arial" w:cs="Arial"/>
          <w:color w:val="000000" w:themeColor="text1"/>
          <w:sz w:val="32"/>
          <w:szCs w:val="32"/>
          <w:bdr w:val="none" w:sz="0" w:space="0" w:color="auto" w:frame="1"/>
        </w:rPr>
      </w:pPr>
    </w:p>
    <w:p w14:paraId="26ADAF83" w14:textId="760F7908" w:rsidR="00A30104" w:rsidRPr="000C3C66" w:rsidRDefault="008D05CC" w:rsidP="00EB0D98">
      <w:pPr>
        <w:rPr>
          <w:rFonts w:ascii="Arial" w:hAnsi="Arial" w:cs="Arial"/>
          <w:sz w:val="26"/>
          <w:szCs w:val="26"/>
        </w:rPr>
      </w:pPr>
      <w:bookmarkStart w:id="7" w:name="_Hlk2596033"/>
      <w:r w:rsidRPr="000C3C66">
        <w:rPr>
          <w:rFonts w:ascii="Arial" w:hAnsi="Arial" w:cs="Arial"/>
          <w:sz w:val="26"/>
          <w:szCs w:val="26"/>
        </w:rPr>
        <w:t>Communications à nos membres</w:t>
      </w:r>
    </w:p>
    <w:p w14:paraId="75D5A3F4" w14:textId="77777777" w:rsidR="00D43402" w:rsidRPr="00293518" w:rsidRDefault="00D43402" w:rsidP="00EB0D98">
      <w:pPr>
        <w:rPr>
          <w:rFonts w:ascii="Arial" w:hAnsi="Arial" w:cs="Arial"/>
          <w:sz w:val="12"/>
          <w:szCs w:val="12"/>
        </w:rPr>
      </w:pPr>
    </w:p>
    <w:p w14:paraId="6D7ED484" w14:textId="7FF263CF" w:rsidR="00A30104" w:rsidRPr="000C3C66" w:rsidRDefault="004F0905" w:rsidP="00EB0D98">
      <w:pPr>
        <w:rPr>
          <w:rFonts w:ascii="Arial" w:hAnsi="Arial" w:cs="Arial"/>
          <w:sz w:val="22"/>
          <w:szCs w:val="22"/>
        </w:rPr>
      </w:pPr>
      <w:r>
        <w:rPr>
          <w:rFonts w:ascii="Arial" w:hAnsi="Arial" w:cs="Arial"/>
          <w:sz w:val="26"/>
          <w:szCs w:val="26"/>
        </w:rPr>
        <w:t>C</w:t>
      </w:r>
      <w:r w:rsidR="00A30104" w:rsidRPr="004F0905">
        <w:rPr>
          <w:rFonts w:ascii="Arial" w:hAnsi="Arial" w:cs="Arial"/>
          <w:sz w:val="26"/>
          <w:szCs w:val="26"/>
        </w:rPr>
        <w:t>ourriel</w:t>
      </w:r>
      <w:r w:rsidR="006F1894" w:rsidRPr="000C3C66">
        <w:rPr>
          <w:rFonts w:ascii="Arial" w:hAnsi="Arial" w:cs="Arial"/>
          <w:sz w:val="22"/>
          <w:szCs w:val="22"/>
        </w:rPr>
        <w:t> :</w:t>
      </w:r>
      <w:r w:rsidR="00A30104" w:rsidRPr="000C3C66">
        <w:rPr>
          <w:rFonts w:ascii="Arial" w:hAnsi="Arial" w:cs="Arial"/>
          <w:sz w:val="22"/>
          <w:szCs w:val="22"/>
        </w:rPr>
        <w:t xml:space="preserve"> </w:t>
      </w:r>
      <w:r w:rsidR="006F1894" w:rsidRPr="000C3C66">
        <w:rPr>
          <w:rFonts w:ascii="Arial" w:hAnsi="Arial" w:cs="Arial"/>
          <w:sz w:val="22"/>
          <w:szCs w:val="22"/>
        </w:rPr>
        <w:t>l</w:t>
      </w:r>
      <w:r w:rsidR="00A30104" w:rsidRPr="000C3C66">
        <w:rPr>
          <w:rFonts w:ascii="Arial" w:hAnsi="Arial" w:cs="Arial"/>
          <w:sz w:val="22"/>
          <w:szCs w:val="22"/>
        </w:rPr>
        <w:t xml:space="preserve">es membres reçoivent toute l’information pertinente par courriel. Le message électronique est </w:t>
      </w:r>
      <w:r w:rsidR="008066A8" w:rsidRPr="000C3C66">
        <w:rPr>
          <w:rFonts w:ascii="Arial" w:hAnsi="Arial" w:cs="Arial"/>
          <w:sz w:val="22"/>
          <w:szCs w:val="22"/>
        </w:rPr>
        <w:t xml:space="preserve">le </w:t>
      </w:r>
      <w:r w:rsidR="00A30104" w:rsidRPr="000C3C66">
        <w:rPr>
          <w:rFonts w:ascii="Arial" w:hAnsi="Arial" w:cs="Arial"/>
          <w:sz w:val="22"/>
          <w:szCs w:val="22"/>
        </w:rPr>
        <w:t>canal de communication privilégié pour assurer les suivis des dossiers et transmettre des informations sur les politiques, les orientations gouvernementales, les lois, les règlements</w:t>
      </w:r>
      <w:r w:rsidR="00E052C2" w:rsidRPr="000C3C66">
        <w:rPr>
          <w:rFonts w:ascii="Arial" w:hAnsi="Arial" w:cs="Arial"/>
          <w:sz w:val="22"/>
          <w:szCs w:val="22"/>
        </w:rPr>
        <w:t>,</w:t>
      </w:r>
      <w:r w:rsidR="00A30104" w:rsidRPr="000C3C66">
        <w:rPr>
          <w:rFonts w:ascii="Arial" w:hAnsi="Arial" w:cs="Arial"/>
          <w:sz w:val="22"/>
          <w:szCs w:val="22"/>
        </w:rPr>
        <w:t xml:space="preserve"> etc. </w:t>
      </w:r>
    </w:p>
    <w:p w14:paraId="05610A04" w14:textId="77777777" w:rsidR="003C7035" w:rsidRPr="000C3C66" w:rsidRDefault="003C7035" w:rsidP="00EB0D98">
      <w:pPr>
        <w:rPr>
          <w:rFonts w:ascii="Arial" w:hAnsi="Arial" w:cs="Arial"/>
          <w:sz w:val="22"/>
          <w:szCs w:val="22"/>
        </w:rPr>
      </w:pPr>
    </w:p>
    <w:p w14:paraId="35ABBC92" w14:textId="3E40F667" w:rsidR="00A30104" w:rsidRPr="000C3C66" w:rsidRDefault="00A30104" w:rsidP="00EB0D98">
      <w:pPr>
        <w:rPr>
          <w:rFonts w:ascii="Arial" w:hAnsi="Arial" w:cs="Arial"/>
          <w:sz w:val="22"/>
          <w:szCs w:val="22"/>
        </w:rPr>
      </w:pPr>
      <w:r w:rsidRPr="000C3C66">
        <w:rPr>
          <w:rFonts w:ascii="Arial" w:hAnsi="Arial" w:cs="Arial"/>
          <w:sz w:val="22"/>
          <w:szCs w:val="22"/>
        </w:rPr>
        <w:t xml:space="preserve">C’est aussi par courriel que nous faisons un premier appel aux membres pour participer soit à une </w:t>
      </w:r>
      <w:r w:rsidR="008F2224" w:rsidRPr="000C3C66">
        <w:rPr>
          <w:rFonts w:ascii="Arial" w:hAnsi="Arial" w:cs="Arial"/>
          <w:sz w:val="22"/>
          <w:szCs w:val="22"/>
        </w:rPr>
        <w:t xml:space="preserve">consultation, à une </w:t>
      </w:r>
      <w:r w:rsidRPr="000C3C66">
        <w:rPr>
          <w:rFonts w:ascii="Arial" w:hAnsi="Arial" w:cs="Arial"/>
          <w:sz w:val="22"/>
          <w:szCs w:val="22"/>
        </w:rPr>
        <w:t xml:space="preserve">mobilisation, à soutenir ou à appuyer un groupe, un évènement, une pétition, ou encore, </w:t>
      </w:r>
      <w:r w:rsidRPr="000C3C66">
        <w:rPr>
          <w:rFonts w:ascii="Arial" w:hAnsi="Arial" w:cs="Arial"/>
          <w:color w:val="000000"/>
          <w:sz w:val="22"/>
          <w:szCs w:val="22"/>
        </w:rPr>
        <w:t xml:space="preserve">participer à un projet de recherche </w:t>
      </w:r>
      <w:r w:rsidRPr="000C3C66">
        <w:rPr>
          <w:rFonts w:ascii="Arial" w:hAnsi="Arial" w:cs="Arial"/>
          <w:sz w:val="22"/>
          <w:szCs w:val="22"/>
        </w:rPr>
        <w:t>ou tout autres sujets et informations jugés pertinents à notre secteur.</w:t>
      </w:r>
    </w:p>
    <w:p w14:paraId="76AB1CC1" w14:textId="77777777" w:rsidR="004C3140" w:rsidRPr="000C3C66" w:rsidRDefault="004C3140" w:rsidP="00EB0D98">
      <w:pPr>
        <w:rPr>
          <w:rFonts w:ascii="Arial" w:hAnsi="Arial" w:cs="Arial"/>
          <w:sz w:val="22"/>
          <w:szCs w:val="22"/>
        </w:rPr>
      </w:pPr>
    </w:p>
    <w:p w14:paraId="186E072E" w14:textId="034EDC24" w:rsidR="00A30104" w:rsidRPr="000C3C66" w:rsidRDefault="00A30104" w:rsidP="00EB0D98">
      <w:pPr>
        <w:rPr>
          <w:rFonts w:ascii="Arial" w:hAnsi="Arial" w:cs="Arial"/>
          <w:sz w:val="22"/>
          <w:szCs w:val="22"/>
        </w:rPr>
      </w:pPr>
      <w:r w:rsidRPr="004F0905">
        <w:rPr>
          <w:rFonts w:ascii="Arial" w:hAnsi="Arial" w:cs="Arial"/>
          <w:sz w:val="26"/>
          <w:szCs w:val="26"/>
        </w:rPr>
        <w:t>Site Web</w:t>
      </w:r>
      <w:r w:rsidRPr="000C3C66">
        <w:rPr>
          <w:rFonts w:ascii="Arial" w:hAnsi="Arial" w:cs="Arial"/>
          <w:sz w:val="22"/>
          <w:szCs w:val="22"/>
        </w:rPr>
        <w:t xml:space="preserve"> : des mises à jour sont faites régulièrement par l’ajout </w:t>
      </w:r>
      <w:r w:rsidR="00681679" w:rsidRPr="000C3C66">
        <w:rPr>
          <w:rFonts w:ascii="Arial" w:hAnsi="Arial" w:cs="Arial"/>
          <w:sz w:val="22"/>
          <w:szCs w:val="22"/>
        </w:rPr>
        <w:t>de</w:t>
      </w:r>
      <w:r w:rsidRPr="000C3C66">
        <w:rPr>
          <w:rFonts w:ascii="Arial" w:hAnsi="Arial" w:cs="Arial"/>
          <w:sz w:val="22"/>
          <w:szCs w:val="22"/>
        </w:rPr>
        <w:t xml:space="preserve"> documents d’intérêt public. Il est un outil de sensibilisation.</w:t>
      </w:r>
    </w:p>
    <w:p w14:paraId="7787BF95" w14:textId="77777777" w:rsidR="00274318" w:rsidRPr="000C3C66" w:rsidRDefault="00274318" w:rsidP="00EB0D98">
      <w:pPr>
        <w:rPr>
          <w:rFonts w:ascii="Arial" w:hAnsi="Arial" w:cs="Arial"/>
          <w:sz w:val="22"/>
          <w:szCs w:val="22"/>
        </w:rPr>
      </w:pPr>
    </w:p>
    <w:p w14:paraId="501636E4" w14:textId="220366B4" w:rsidR="00A30104" w:rsidRPr="000C3C66" w:rsidRDefault="00A30104" w:rsidP="00EB0D98">
      <w:pPr>
        <w:rPr>
          <w:rFonts w:ascii="Arial" w:hAnsi="Arial" w:cs="Arial"/>
          <w:sz w:val="22"/>
          <w:szCs w:val="22"/>
        </w:rPr>
      </w:pPr>
      <w:r w:rsidRPr="000C3C66">
        <w:rPr>
          <w:rFonts w:ascii="Arial" w:hAnsi="Arial" w:cs="Arial"/>
          <w:sz w:val="22"/>
          <w:szCs w:val="22"/>
        </w:rPr>
        <w:t>Il est également un outil d’éducation populaire pour nos membres, une section leur est réservée où tous les comptes rendus (CR) des deux comités internes sont déposés. Chaque organisme a l’opportunité d’être à jour sur les différents enjeux d’actualité.</w:t>
      </w:r>
    </w:p>
    <w:p w14:paraId="7F44B818" w14:textId="77777777" w:rsidR="008B3963" w:rsidRPr="000C3C66" w:rsidRDefault="008B3963" w:rsidP="00EB0D98">
      <w:pPr>
        <w:rPr>
          <w:rFonts w:ascii="Arial" w:hAnsi="Arial" w:cs="Arial"/>
          <w:sz w:val="22"/>
          <w:szCs w:val="22"/>
        </w:rPr>
      </w:pPr>
    </w:p>
    <w:p w14:paraId="0A5766CF" w14:textId="78442CD2" w:rsidR="00A30104" w:rsidRPr="004F0905" w:rsidRDefault="001830EA" w:rsidP="00EB0D98">
      <w:pPr>
        <w:rPr>
          <w:rFonts w:ascii="Arial" w:hAnsi="Arial" w:cs="Arial"/>
        </w:rPr>
      </w:pPr>
      <w:r w:rsidRPr="004F0905">
        <w:rPr>
          <w:rFonts w:ascii="Arial" w:hAnsi="Arial" w:cs="Arial"/>
        </w:rPr>
        <w:t>Quelques exemples en 202</w:t>
      </w:r>
      <w:r w:rsidR="00CA6FF0" w:rsidRPr="004F0905">
        <w:rPr>
          <w:rFonts w:ascii="Arial" w:hAnsi="Arial" w:cs="Arial"/>
        </w:rPr>
        <w:t>3-2024</w:t>
      </w:r>
    </w:p>
    <w:p w14:paraId="135B700A" w14:textId="77777777" w:rsidR="004C3140" w:rsidRPr="000C3C66" w:rsidRDefault="004C3140" w:rsidP="00EB0D98">
      <w:pPr>
        <w:rPr>
          <w:rFonts w:ascii="Arial" w:hAnsi="Arial" w:cs="Arial"/>
          <w:sz w:val="22"/>
          <w:szCs w:val="22"/>
        </w:rPr>
      </w:pPr>
    </w:p>
    <w:p w14:paraId="560FD0DD" w14:textId="1D7B042A" w:rsidR="00AD28D6" w:rsidRPr="004F0905" w:rsidRDefault="00AD28D6" w:rsidP="00EB0D98">
      <w:pPr>
        <w:rPr>
          <w:rFonts w:ascii="Arial" w:hAnsi="Arial" w:cs="Arial"/>
          <w:sz w:val="26"/>
          <w:szCs w:val="26"/>
        </w:rPr>
      </w:pPr>
      <w:r w:rsidRPr="004F0905">
        <w:rPr>
          <w:rFonts w:ascii="Arial" w:hAnsi="Arial" w:cs="Arial"/>
          <w:sz w:val="26"/>
          <w:szCs w:val="26"/>
        </w:rPr>
        <w:t>Éducation populaire</w:t>
      </w:r>
    </w:p>
    <w:p w14:paraId="37CC9AEF" w14:textId="24371C1C" w:rsidR="00BE03B3" w:rsidRPr="000C3C66" w:rsidRDefault="007935F9" w:rsidP="00725A51">
      <w:pPr>
        <w:pStyle w:val="Paragraphedeliste"/>
        <w:numPr>
          <w:ilvl w:val="0"/>
          <w:numId w:val="8"/>
        </w:numPr>
        <w:spacing w:after="0"/>
        <w:rPr>
          <w:rFonts w:ascii="Arial" w:hAnsi="Arial" w:cs="Arial"/>
          <w:sz w:val="22"/>
          <w:szCs w:val="22"/>
        </w:rPr>
      </w:pPr>
      <w:r w:rsidRPr="000C3C66">
        <w:rPr>
          <w:rFonts w:ascii="Arial" w:hAnsi="Arial" w:cs="Arial"/>
          <w:sz w:val="22"/>
          <w:szCs w:val="22"/>
        </w:rPr>
        <w:t>P</w:t>
      </w:r>
      <w:r w:rsidR="00BE03B3" w:rsidRPr="000C3C66">
        <w:rPr>
          <w:rFonts w:ascii="Arial" w:hAnsi="Arial" w:cs="Arial"/>
          <w:sz w:val="22"/>
          <w:szCs w:val="22"/>
        </w:rPr>
        <w:t xml:space="preserve">ublications sur les programmes, les rapports </w:t>
      </w:r>
      <w:r w:rsidR="00054EDD" w:rsidRPr="000C3C66">
        <w:rPr>
          <w:rFonts w:ascii="Arial" w:hAnsi="Arial" w:cs="Arial"/>
          <w:sz w:val="22"/>
          <w:szCs w:val="22"/>
        </w:rPr>
        <w:t>et</w:t>
      </w:r>
      <w:r w:rsidR="00BE03B3" w:rsidRPr="000C3C66">
        <w:rPr>
          <w:rFonts w:ascii="Arial" w:hAnsi="Arial" w:cs="Arial"/>
          <w:sz w:val="22"/>
          <w:szCs w:val="22"/>
        </w:rPr>
        <w:t xml:space="preserve"> les mesures</w:t>
      </w:r>
      <w:r w:rsidR="00BE03B3" w:rsidRPr="000C3C66">
        <w:rPr>
          <w:rFonts w:ascii="Arial" w:hAnsi="Arial" w:cs="Arial"/>
          <w:color w:val="131313"/>
          <w:sz w:val="22"/>
          <w:szCs w:val="22"/>
          <w:shd w:val="clear" w:color="auto" w:fill="F9F9F8"/>
        </w:rPr>
        <w:t xml:space="preserve"> </w:t>
      </w:r>
      <w:r w:rsidR="00BE03B3" w:rsidRPr="000C3C66">
        <w:rPr>
          <w:rFonts w:ascii="Arial" w:hAnsi="Arial" w:cs="Arial"/>
          <w:sz w:val="22"/>
          <w:szCs w:val="22"/>
        </w:rPr>
        <w:t>destinées aux personnes handicapées</w:t>
      </w:r>
      <w:r w:rsidR="00327D2B" w:rsidRPr="000C3C66">
        <w:rPr>
          <w:rFonts w:ascii="Arial" w:hAnsi="Arial" w:cs="Arial"/>
          <w:sz w:val="22"/>
          <w:szCs w:val="22"/>
        </w:rPr>
        <w:t> </w:t>
      </w:r>
      <w:r w:rsidR="00BE03B3" w:rsidRPr="000C3C66">
        <w:rPr>
          <w:rFonts w:ascii="Arial" w:hAnsi="Arial" w:cs="Arial"/>
          <w:sz w:val="22"/>
          <w:szCs w:val="22"/>
        </w:rPr>
        <w:t>; des fiches d’information qui visent à clarifier les obligations et responsabilités.</w:t>
      </w:r>
    </w:p>
    <w:p w14:paraId="3F6084D6" w14:textId="2036AA15" w:rsidR="009C5027" w:rsidRPr="000C3C66" w:rsidRDefault="007935F9" w:rsidP="00725A51">
      <w:pPr>
        <w:pStyle w:val="Paragraphedeliste"/>
        <w:numPr>
          <w:ilvl w:val="0"/>
          <w:numId w:val="11"/>
        </w:numPr>
        <w:spacing w:after="0"/>
        <w:rPr>
          <w:rFonts w:ascii="Arial" w:hAnsi="Arial" w:cs="Arial"/>
          <w:sz w:val="22"/>
          <w:szCs w:val="22"/>
        </w:rPr>
      </w:pPr>
      <w:r w:rsidRPr="000C3C66">
        <w:rPr>
          <w:rFonts w:ascii="Arial" w:hAnsi="Arial" w:cs="Arial"/>
          <w:sz w:val="22"/>
          <w:szCs w:val="22"/>
        </w:rPr>
        <w:t>I</w:t>
      </w:r>
      <w:r w:rsidR="00054EDD" w:rsidRPr="000C3C66">
        <w:rPr>
          <w:rFonts w:ascii="Arial" w:hAnsi="Arial" w:cs="Arial"/>
          <w:sz w:val="22"/>
          <w:szCs w:val="22"/>
        </w:rPr>
        <w:t xml:space="preserve">nformations, </w:t>
      </w:r>
      <w:r w:rsidR="009C5027" w:rsidRPr="000C3C66">
        <w:rPr>
          <w:rFonts w:ascii="Arial" w:hAnsi="Arial" w:cs="Arial"/>
          <w:sz w:val="22"/>
          <w:szCs w:val="22"/>
        </w:rPr>
        <w:t>bulletins</w:t>
      </w:r>
      <w:r w:rsidR="006D08BB" w:rsidRPr="000C3C66">
        <w:rPr>
          <w:rFonts w:ascii="Arial" w:hAnsi="Arial" w:cs="Arial"/>
          <w:sz w:val="22"/>
          <w:szCs w:val="22"/>
        </w:rPr>
        <w:t xml:space="preserve"> et </w:t>
      </w:r>
      <w:r w:rsidR="00054EDD" w:rsidRPr="000C3C66">
        <w:rPr>
          <w:rFonts w:ascii="Arial" w:hAnsi="Arial" w:cs="Arial"/>
          <w:sz w:val="22"/>
          <w:szCs w:val="22"/>
        </w:rPr>
        <w:t xml:space="preserve">rapports </w:t>
      </w:r>
      <w:r w:rsidR="009D0423" w:rsidRPr="000C3C66">
        <w:rPr>
          <w:rFonts w:ascii="Arial" w:hAnsi="Arial" w:cs="Arial"/>
          <w:sz w:val="22"/>
          <w:szCs w:val="22"/>
        </w:rPr>
        <w:t xml:space="preserve">de l’AQRIPH incluant le </w:t>
      </w:r>
      <w:r w:rsidR="006D08BB" w:rsidRPr="000C3C66">
        <w:rPr>
          <w:rFonts w:ascii="Arial" w:hAnsi="Arial" w:cs="Arial"/>
          <w:sz w:val="22"/>
          <w:szCs w:val="22"/>
        </w:rPr>
        <w:t xml:space="preserve">comité </w:t>
      </w:r>
      <w:r w:rsidR="009D0423" w:rsidRPr="000C3C66">
        <w:rPr>
          <w:rFonts w:ascii="Arial" w:hAnsi="Arial" w:cs="Arial"/>
          <w:sz w:val="22"/>
          <w:szCs w:val="22"/>
        </w:rPr>
        <w:t xml:space="preserve">national </w:t>
      </w:r>
      <w:r w:rsidR="006D08BB" w:rsidRPr="000C3C66">
        <w:rPr>
          <w:rFonts w:ascii="Arial" w:hAnsi="Arial" w:cs="Arial"/>
          <w:sz w:val="22"/>
          <w:szCs w:val="22"/>
        </w:rPr>
        <w:t>MSSS</w:t>
      </w:r>
      <w:r w:rsidR="009C5027" w:rsidRPr="000C3C66">
        <w:rPr>
          <w:rFonts w:ascii="Arial" w:hAnsi="Arial" w:cs="Arial"/>
          <w:sz w:val="22"/>
          <w:szCs w:val="22"/>
        </w:rPr>
        <w:t xml:space="preserve"> </w:t>
      </w:r>
      <w:proofErr w:type="gramStart"/>
      <w:r w:rsidR="009D0423" w:rsidRPr="000C3C66">
        <w:rPr>
          <w:rFonts w:ascii="Arial" w:hAnsi="Arial" w:cs="Arial"/>
          <w:sz w:val="22"/>
          <w:szCs w:val="22"/>
        </w:rPr>
        <w:t>s</w:t>
      </w:r>
      <w:r w:rsidR="009C5027" w:rsidRPr="000C3C66">
        <w:rPr>
          <w:rFonts w:ascii="Arial" w:hAnsi="Arial" w:cs="Arial"/>
          <w:sz w:val="22"/>
          <w:szCs w:val="22"/>
        </w:rPr>
        <w:t>uite aux</w:t>
      </w:r>
      <w:proofErr w:type="gramEnd"/>
      <w:r w:rsidR="009C5027" w:rsidRPr="000C3C66">
        <w:rPr>
          <w:rFonts w:ascii="Arial" w:hAnsi="Arial" w:cs="Arial"/>
          <w:sz w:val="22"/>
          <w:szCs w:val="22"/>
        </w:rPr>
        <w:t xml:space="preserve"> rencontres</w:t>
      </w:r>
      <w:r w:rsidR="006D08BB" w:rsidRPr="000C3C66">
        <w:rPr>
          <w:rFonts w:ascii="Arial" w:hAnsi="Arial" w:cs="Arial"/>
          <w:sz w:val="22"/>
          <w:szCs w:val="22"/>
        </w:rPr>
        <w:t>.</w:t>
      </w:r>
    </w:p>
    <w:p w14:paraId="25B7871F" w14:textId="2ED64472" w:rsidR="00BE03B3" w:rsidRPr="000C3C66" w:rsidRDefault="007935F9" w:rsidP="00725A51">
      <w:pPr>
        <w:pStyle w:val="Paragraphedeliste"/>
        <w:numPr>
          <w:ilvl w:val="0"/>
          <w:numId w:val="8"/>
        </w:numPr>
        <w:spacing w:after="0"/>
        <w:rPr>
          <w:rFonts w:ascii="Arial" w:hAnsi="Arial" w:cs="Arial"/>
          <w:sz w:val="22"/>
          <w:szCs w:val="22"/>
        </w:rPr>
      </w:pPr>
      <w:r w:rsidRPr="000C3C66">
        <w:rPr>
          <w:rFonts w:ascii="Arial" w:hAnsi="Arial" w:cs="Arial"/>
          <w:sz w:val="22"/>
          <w:szCs w:val="22"/>
          <w:shd w:val="clear" w:color="auto" w:fill="FFFFFF"/>
        </w:rPr>
        <w:t>I</w:t>
      </w:r>
      <w:r w:rsidR="00BE03B3" w:rsidRPr="000C3C66">
        <w:rPr>
          <w:rFonts w:ascii="Arial" w:hAnsi="Arial" w:cs="Arial"/>
          <w:sz w:val="22"/>
          <w:szCs w:val="22"/>
          <w:shd w:val="clear" w:color="auto" w:fill="FFFFFF"/>
        </w:rPr>
        <w:t xml:space="preserve">nformations pertinentes </w:t>
      </w:r>
      <w:r w:rsidR="00A30104" w:rsidRPr="000C3C66">
        <w:rPr>
          <w:rFonts w:ascii="Arial" w:hAnsi="Arial" w:cs="Arial"/>
          <w:sz w:val="22"/>
          <w:szCs w:val="22"/>
          <w:shd w:val="clear" w:color="auto" w:fill="FFFFFF"/>
        </w:rPr>
        <w:t xml:space="preserve">en provenance des différents </w:t>
      </w:r>
      <w:r w:rsidR="00AD28D6" w:rsidRPr="000C3C66">
        <w:rPr>
          <w:rFonts w:ascii="Arial" w:hAnsi="Arial" w:cs="Arial"/>
          <w:sz w:val="22"/>
          <w:szCs w:val="22"/>
          <w:shd w:val="clear" w:color="auto" w:fill="FFFFFF"/>
        </w:rPr>
        <w:t xml:space="preserve">organismes publics et </w:t>
      </w:r>
      <w:r w:rsidR="00A30104" w:rsidRPr="000C3C66">
        <w:rPr>
          <w:rFonts w:ascii="Arial" w:hAnsi="Arial" w:cs="Arial"/>
          <w:sz w:val="22"/>
          <w:szCs w:val="22"/>
          <w:shd w:val="clear" w:color="auto" w:fill="FFFFFF"/>
        </w:rPr>
        <w:t xml:space="preserve">ministères </w:t>
      </w:r>
      <w:r w:rsidR="00307690" w:rsidRPr="000C3C66">
        <w:rPr>
          <w:rFonts w:ascii="Arial" w:hAnsi="Arial" w:cs="Arial"/>
          <w:sz w:val="22"/>
          <w:szCs w:val="22"/>
          <w:shd w:val="clear" w:color="auto" w:fill="FFFFFF"/>
        </w:rPr>
        <w:t xml:space="preserve">tels le MSSS, le MTESS, le MF, le MEQ, le </w:t>
      </w:r>
      <w:r w:rsidR="00BE03B3" w:rsidRPr="000C3C66">
        <w:rPr>
          <w:rFonts w:ascii="Arial" w:hAnsi="Arial" w:cs="Arial"/>
          <w:sz w:val="22"/>
          <w:szCs w:val="22"/>
          <w:shd w:val="clear" w:color="auto" w:fill="FFFFFF"/>
        </w:rPr>
        <w:t xml:space="preserve">MAMH, le MTQ </w:t>
      </w:r>
      <w:r w:rsidR="00A30104" w:rsidRPr="000C3C66">
        <w:rPr>
          <w:rFonts w:ascii="Arial" w:hAnsi="Arial" w:cs="Arial"/>
          <w:sz w:val="22"/>
          <w:szCs w:val="22"/>
          <w:shd w:val="clear" w:color="auto" w:fill="FFFFFF"/>
        </w:rPr>
        <w:t>en lien avec notre secteur</w:t>
      </w:r>
      <w:r w:rsidR="00BE03B3" w:rsidRPr="000C3C66">
        <w:rPr>
          <w:rFonts w:ascii="Arial" w:hAnsi="Arial" w:cs="Arial"/>
          <w:sz w:val="22"/>
          <w:szCs w:val="22"/>
          <w:shd w:val="clear" w:color="auto" w:fill="FFFFFF"/>
        </w:rPr>
        <w:t xml:space="preserve"> et les différentes annonces et investissements financiers</w:t>
      </w:r>
      <w:r w:rsidR="00AD28D6" w:rsidRPr="000C3C66">
        <w:rPr>
          <w:rFonts w:ascii="Arial" w:hAnsi="Arial" w:cs="Arial"/>
          <w:sz w:val="22"/>
          <w:szCs w:val="22"/>
          <w:shd w:val="clear" w:color="auto" w:fill="FFFFFF"/>
        </w:rPr>
        <w:t>.</w:t>
      </w:r>
      <w:r w:rsidR="00BE03B3" w:rsidRPr="000C3C66">
        <w:rPr>
          <w:rFonts w:ascii="Arial" w:hAnsi="Arial" w:cs="Arial"/>
          <w:sz w:val="22"/>
          <w:szCs w:val="22"/>
          <w:shd w:val="clear" w:color="auto" w:fill="FFFFFF"/>
        </w:rPr>
        <w:t xml:space="preserve"> </w:t>
      </w:r>
    </w:p>
    <w:p w14:paraId="0CC77A85" w14:textId="1BA2AAC4" w:rsidR="0090157C" w:rsidRPr="000C3C66" w:rsidRDefault="007935F9" w:rsidP="00725A51">
      <w:pPr>
        <w:pStyle w:val="Paragraphedeliste"/>
        <w:numPr>
          <w:ilvl w:val="0"/>
          <w:numId w:val="8"/>
        </w:numPr>
        <w:spacing w:after="0"/>
        <w:rPr>
          <w:rFonts w:ascii="Arial" w:hAnsi="Arial" w:cs="Arial"/>
          <w:sz w:val="22"/>
          <w:szCs w:val="22"/>
        </w:rPr>
      </w:pPr>
      <w:r w:rsidRPr="000C3C66">
        <w:rPr>
          <w:rFonts w:ascii="Arial" w:hAnsi="Arial" w:cs="Arial"/>
          <w:sz w:val="22"/>
          <w:szCs w:val="22"/>
          <w:shd w:val="clear" w:color="auto" w:fill="FFFFFF"/>
        </w:rPr>
        <w:t>V</w:t>
      </w:r>
      <w:r w:rsidR="0090157C" w:rsidRPr="000C3C66">
        <w:rPr>
          <w:rFonts w:ascii="Arial" w:hAnsi="Arial" w:cs="Arial"/>
          <w:sz w:val="22"/>
          <w:szCs w:val="22"/>
        </w:rPr>
        <w:t>igie régulière sur les projets de loi en cours et l’actualité gouvernementale</w:t>
      </w:r>
      <w:r w:rsidR="00AD28D6" w:rsidRPr="000C3C66">
        <w:rPr>
          <w:rFonts w:ascii="Arial" w:hAnsi="Arial" w:cs="Arial"/>
          <w:sz w:val="22"/>
          <w:szCs w:val="22"/>
        </w:rPr>
        <w:t>.</w:t>
      </w:r>
    </w:p>
    <w:p w14:paraId="5BB3F404" w14:textId="4C87523A" w:rsidR="00307690" w:rsidRPr="000C3C66" w:rsidRDefault="007935F9" w:rsidP="00725A51">
      <w:pPr>
        <w:pStyle w:val="Paragraphedeliste"/>
        <w:numPr>
          <w:ilvl w:val="0"/>
          <w:numId w:val="8"/>
        </w:numPr>
        <w:spacing w:after="0"/>
        <w:rPr>
          <w:rFonts w:ascii="Arial" w:hAnsi="Arial" w:cs="Arial"/>
          <w:sz w:val="22"/>
          <w:szCs w:val="22"/>
        </w:rPr>
      </w:pPr>
      <w:r w:rsidRPr="000C3C66">
        <w:rPr>
          <w:rFonts w:ascii="Arial" w:hAnsi="Arial" w:cs="Arial"/>
          <w:sz w:val="22"/>
          <w:szCs w:val="22"/>
          <w:shd w:val="clear" w:color="auto" w:fill="FFFFFF"/>
        </w:rPr>
        <w:t>A</w:t>
      </w:r>
      <w:r w:rsidR="00A30104" w:rsidRPr="000C3C66">
        <w:rPr>
          <w:rFonts w:ascii="Arial" w:hAnsi="Arial" w:cs="Arial"/>
          <w:sz w:val="22"/>
          <w:szCs w:val="22"/>
          <w:shd w:val="clear" w:color="auto" w:fill="FFFFFF"/>
        </w:rPr>
        <w:t xml:space="preserve">nnonces </w:t>
      </w:r>
      <w:r w:rsidR="00307690" w:rsidRPr="000C3C66">
        <w:rPr>
          <w:rFonts w:ascii="Arial" w:hAnsi="Arial" w:cs="Arial"/>
          <w:sz w:val="22"/>
          <w:szCs w:val="22"/>
          <w:shd w:val="clear" w:color="auto" w:fill="FFFFFF"/>
        </w:rPr>
        <w:t>de l’</w:t>
      </w:r>
      <w:r w:rsidR="0090157C" w:rsidRPr="000C3C66">
        <w:rPr>
          <w:rFonts w:ascii="Arial" w:hAnsi="Arial" w:cs="Arial"/>
          <w:sz w:val="22"/>
          <w:szCs w:val="22"/>
          <w:shd w:val="clear" w:color="auto" w:fill="FFFFFF"/>
        </w:rPr>
        <w:t>Office des personnes handicapées du Québec (</w:t>
      </w:r>
      <w:r w:rsidR="00307690" w:rsidRPr="000C3C66">
        <w:rPr>
          <w:rFonts w:ascii="Arial" w:hAnsi="Arial" w:cs="Arial"/>
          <w:sz w:val="22"/>
          <w:szCs w:val="22"/>
          <w:shd w:val="clear" w:color="auto" w:fill="FFFFFF"/>
        </w:rPr>
        <w:t>OPHQ</w:t>
      </w:r>
      <w:r w:rsidR="0090157C" w:rsidRPr="000C3C66">
        <w:rPr>
          <w:rFonts w:ascii="Arial" w:hAnsi="Arial" w:cs="Arial"/>
          <w:sz w:val="22"/>
          <w:szCs w:val="22"/>
          <w:shd w:val="clear" w:color="auto" w:fill="FFFFFF"/>
        </w:rPr>
        <w:t>), du C</w:t>
      </w:r>
      <w:r w:rsidR="00307690" w:rsidRPr="000C3C66">
        <w:rPr>
          <w:rFonts w:ascii="Arial" w:hAnsi="Arial" w:cs="Arial"/>
          <w:sz w:val="22"/>
          <w:szCs w:val="22"/>
          <w:shd w:val="clear" w:color="auto" w:fill="FFFFFF"/>
        </w:rPr>
        <w:t xml:space="preserve">urateur public, du Vérificateur général du </w:t>
      </w:r>
      <w:r w:rsidR="0090157C" w:rsidRPr="000C3C66">
        <w:rPr>
          <w:rFonts w:ascii="Arial" w:hAnsi="Arial" w:cs="Arial"/>
          <w:sz w:val="22"/>
          <w:szCs w:val="22"/>
          <w:shd w:val="clear" w:color="auto" w:fill="FFFFFF"/>
        </w:rPr>
        <w:t>Québec, de la Commission des droits de la personne et de la jeunesse (CDPDJ</w:t>
      </w:r>
      <w:r w:rsidR="00E763A7" w:rsidRPr="000C3C66">
        <w:rPr>
          <w:rFonts w:ascii="Arial" w:hAnsi="Arial" w:cs="Arial"/>
          <w:sz w:val="22"/>
          <w:szCs w:val="22"/>
          <w:shd w:val="clear" w:color="auto" w:fill="FFFFFF"/>
        </w:rPr>
        <w:t>)</w:t>
      </w:r>
      <w:r w:rsidR="00F93E4B" w:rsidRPr="000C3C66">
        <w:rPr>
          <w:rFonts w:ascii="Arial" w:hAnsi="Arial" w:cs="Arial"/>
          <w:sz w:val="22"/>
          <w:szCs w:val="22"/>
          <w:shd w:val="clear" w:color="auto" w:fill="FFFFFF"/>
        </w:rPr>
        <w:t>.</w:t>
      </w:r>
    </w:p>
    <w:p w14:paraId="21A52408" w14:textId="643CDE93" w:rsidR="00AD28D6" w:rsidRPr="000C3C66" w:rsidRDefault="00A30104" w:rsidP="00725A51">
      <w:pPr>
        <w:pStyle w:val="Paragraphedeliste"/>
        <w:numPr>
          <w:ilvl w:val="0"/>
          <w:numId w:val="8"/>
        </w:numPr>
        <w:spacing w:after="0"/>
        <w:rPr>
          <w:rFonts w:ascii="Arial" w:hAnsi="Arial" w:cs="Arial"/>
          <w:sz w:val="22"/>
          <w:szCs w:val="22"/>
        </w:rPr>
      </w:pPr>
      <w:r w:rsidRPr="000C3C66">
        <w:rPr>
          <w:rFonts w:ascii="Arial" w:hAnsi="Arial" w:cs="Arial"/>
          <w:sz w:val="22"/>
          <w:szCs w:val="22"/>
          <w:shd w:val="clear" w:color="auto" w:fill="FFFFFF"/>
        </w:rPr>
        <w:t xml:space="preserve">Informations en </w:t>
      </w:r>
      <w:r w:rsidRPr="000C3C66">
        <w:rPr>
          <w:rFonts w:ascii="Arial" w:hAnsi="Arial" w:cs="Arial"/>
          <w:sz w:val="22"/>
          <w:szCs w:val="22"/>
        </w:rPr>
        <w:t>provenance des municipalités de la Rive-Sud</w:t>
      </w:r>
      <w:r w:rsidR="00610F0D" w:rsidRPr="000C3C66">
        <w:rPr>
          <w:rFonts w:ascii="Arial" w:hAnsi="Arial" w:cs="Arial"/>
          <w:sz w:val="22"/>
          <w:szCs w:val="22"/>
        </w:rPr>
        <w:t xml:space="preserve">, </w:t>
      </w:r>
      <w:r w:rsidRPr="000C3C66">
        <w:rPr>
          <w:rFonts w:ascii="Arial" w:hAnsi="Arial" w:cs="Arial"/>
          <w:sz w:val="22"/>
          <w:szCs w:val="22"/>
        </w:rPr>
        <w:t>de l’Autorité régionale de transport métropolitain (ARTM)</w:t>
      </w:r>
      <w:r w:rsidR="00AC29B4" w:rsidRPr="000C3C66">
        <w:rPr>
          <w:rFonts w:ascii="Arial" w:hAnsi="Arial" w:cs="Arial"/>
          <w:sz w:val="22"/>
          <w:szCs w:val="22"/>
        </w:rPr>
        <w:t xml:space="preserve">, </w:t>
      </w:r>
      <w:r w:rsidRPr="000C3C66">
        <w:rPr>
          <w:rFonts w:ascii="Arial" w:hAnsi="Arial" w:cs="Arial"/>
          <w:sz w:val="22"/>
          <w:szCs w:val="22"/>
        </w:rPr>
        <w:t>d’</w:t>
      </w:r>
      <w:r w:rsidR="00AC29B4" w:rsidRPr="000C3C66">
        <w:rPr>
          <w:rFonts w:ascii="Arial" w:hAnsi="Arial" w:cs="Arial"/>
          <w:sz w:val="22"/>
          <w:szCs w:val="22"/>
        </w:rPr>
        <w:t>EXO</w:t>
      </w:r>
      <w:r w:rsidR="00CE6C0B" w:rsidRPr="000C3C66">
        <w:rPr>
          <w:rFonts w:ascii="Arial" w:hAnsi="Arial" w:cs="Arial"/>
          <w:sz w:val="22"/>
          <w:szCs w:val="22"/>
        </w:rPr>
        <w:t>, du RTL.</w:t>
      </w:r>
    </w:p>
    <w:p w14:paraId="67088053" w14:textId="77777777" w:rsidR="002E4964" w:rsidRPr="000C3C66" w:rsidRDefault="002E4964" w:rsidP="00EB0D98">
      <w:pPr>
        <w:pStyle w:val="Paragraphedeliste"/>
        <w:spacing w:after="0"/>
        <w:ind w:left="360"/>
        <w:rPr>
          <w:rFonts w:ascii="Arial" w:hAnsi="Arial" w:cs="Arial"/>
          <w:sz w:val="22"/>
          <w:szCs w:val="22"/>
        </w:rPr>
      </w:pPr>
    </w:p>
    <w:p w14:paraId="576413EE" w14:textId="1E90192A" w:rsidR="00A30104" w:rsidRPr="004F0905" w:rsidRDefault="00DD1878" w:rsidP="00EB0D98">
      <w:pPr>
        <w:rPr>
          <w:rFonts w:ascii="Arial" w:hAnsi="Arial" w:cs="Arial"/>
          <w:sz w:val="26"/>
          <w:szCs w:val="26"/>
        </w:rPr>
      </w:pPr>
      <w:r w:rsidRPr="004F0905">
        <w:rPr>
          <w:rFonts w:ascii="Arial" w:hAnsi="Arial" w:cs="Arial"/>
          <w:sz w:val="26"/>
          <w:szCs w:val="26"/>
        </w:rPr>
        <w:t>Consultation</w:t>
      </w:r>
    </w:p>
    <w:p w14:paraId="7AF5D149" w14:textId="6C47467A" w:rsidR="007D2F75" w:rsidRPr="000C3C66" w:rsidRDefault="00054EDD" w:rsidP="00725A51">
      <w:pPr>
        <w:pStyle w:val="Paragraphedeliste"/>
        <w:numPr>
          <w:ilvl w:val="0"/>
          <w:numId w:val="10"/>
        </w:numPr>
        <w:spacing w:after="0"/>
        <w:rPr>
          <w:rFonts w:ascii="Arial" w:hAnsi="Arial" w:cs="Arial"/>
          <w:color w:val="000000" w:themeColor="text1"/>
          <w:sz w:val="22"/>
          <w:szCs w:val="22"/>
        </w:rPr>
      </w:pPr>
      <w:bookmarkStart w:id="8" w:name="_Hlk5026895"/>
      <w:r w:rsidRPr="000C3C66">
        <w:rPr>
          <w:rFonts w:ascii="Arial" w:hAnsi="Arial" w:cs="Arial"/>
          <w:color w:val="000000" w:themeColor="text1"/>
          <w:sz w:val="22"/>
          <w:szCs w:val="22"/>
        </w:rPr>
        <w:t xml:space="preserve">MSSS : </w:t>
      </w:r>
      <w:r w:rsidR="00816593" w:rsidRPr="000C3C66">
        <w:rPr>
          <w:rFonts w:ascii="Arial" w:hAnsi="Arial" w:cs="Arial"/>
          <w:color w:val="000000" w:themeColor="text1"/>
          <w:sz w:val="22"/>
          <w:szCs w:val="22"/>
        </w:rPr>
        <w:t xml:space="preserve">sur </w:t>
      </w:r>
      <w:r w:rsidRPr="000C3C66">
        <w:rPr>
          <w:rFonts w:ascii="Arial" w:hAnsi="Arial" w:cs="Arial"/>
          <w:color w:val="000000" w:themeColor="text1"/>
          <w:sz w:val="22"/>
          <w:szCs w:val="22"/>
        </w:rPr>
        <w:t xml:space="preserve">différents enjeux que l’AQRIPH </w:t>
      </w:r>
      <w:r w:rsidR="002752E0" w:rsidRPr="000C3C66">
        <w:rPr>
          <w:rFonts w:ascii="Arial" w:hAnsi="Arial" w:cs="Arial"/>
          <w:color w:val="000000" w:themeColor="text1"/>
          <w:sz w:val="22"/>
          <w:szCs w:val="22"/>
        </w:rPr>
        <w:t xml:space="preserve">peut </w:t>
      </w:r>
      <w:r w:rsidRPr="000C3C66">
        <w:rPr>
          <w:rFonts w:ascii="Arial" w:hAnsi="Arial" w:cs="Arial"/>
          <w:color w:val="000000" w:themeColor="text1"/>
          <w:sz w:val="22"/>
          <w:szCs w:val="22"/>
        </w:rPr>
        <w:t>adresse</w:t>
      </w:r>
      <w:r w:rsidR="002752E0" w:rsidRPr="000C3C66">
        <w:rPr>
          <w:rFonts w:ascii="Arial" w:hAnsi="Arial" w:cs="Arial"/>
          <w:color w:val="000000" w:themeColor="text1"/>
          <w:sz w:val="22"/>
          <w:szCs w:val="22"/>
        </w:rPr>
        <w:t>r</w:t>
      </w:r>
      <w:r w:rsidRPr="000C3C66">
        <w:rPr>
          <w:rFonts w:ascii="Arial" w:hAnsi="Arial" w:cs="Arial"/>
          <w:color w:val="000000" w:themeColor="text1"/>
          <w:sz w:val="22"/>
          <w:szCs w:val="22"/>
        </w:rPr>
        <w:t xml:space="preserve"> au </w:t>
      </w:r>
      <w:r w:rsidR="00ED5991" w:rsidRPr="000C3C66">
        <w:rPr>
          <w:rFonts w:ascii="Arial" w:hAnsi="Arial" w:cs="Arial"/>
          <w:color w:val="000000" w:themeColor="text1"/>
          <w:sz w:val="22"/>
          <w:szCs w:val="22"/>
        </w:rPr>
        <w:t xml:space="preserve">comité national </w:t>
      </w:r>
      <w:r w:rsidRPr="000C3C66">
        <w:rPr>
          <w:rFonts w:ascii="Arial" w:hAnsi="Arial" w:cs="Arial"/>
          <w:color w:val="000000" w:themeColor="text1"/>
          <w:sz w:val="22"/>
          <w:szCs w:val="22"/>
        </w:rPr>
        <w:t>MSSS</w:t>
      </w:r>
      <w:r w:rsidR="00011935" w:rsidRPr="000C3C66">
        <w:rPr>
          <w:rFonts w:ascii="Arial" w:hAnsi="Arial" w:cs="Arial"/>
          <w:color w:val="000000" w:themeColor="text1"/>
          <w:sz w:val="22"/>
          <w:szCs w:val="22"/>
        </w:rPr>
        <w:t> </w:t>
      </w:r>
      <w:r w:rsidR="008738FB" w:rsidRPr="000C3C66">
        <w:rPr>
          <w:rFonts w:ascii="Arial" w:hAnsi="Arial" w:cs="Arial"/>
          <w:color w:val="000000" w:themeColor="text1"/>
          <w:sz w:val="22"/>
          <w:szCs w:val="22"/>
        </w:rPr>
        <w:t>;</w:t>
      </w:r>
    </w:p>
    <w:p w14:paraId="1D9737D7" w14:textId="6D74E03F" w:rsidR="002752E0" w:rsidRPr="000C3C66" w:rsidRDefault="002752E0"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color w:val="000000" w:themeColor="text1"/>
          <w:sz w:val="22"/>
          <w:szCs w:val="22"/>
        </w:rPr>
        <w:t>AQRIPH : sur les dossiers à prioriser au national</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7FE63190" w14:textId="2B8FC5FF" w:rsidR="002752E0" w:rsidRPr="000C3C66" w:rsidRDefault="000A5A6D" w:rsidP="00725A51">
      <w:pPr>
        <w:pStyle w:val="Paragraphedeliste"/>
        <w:numPr>
          <w:ilvl w:val="0"/>
          <w:numId w:val="10"/>
        </w:numPr>
        <w:spacing w:after="0"/>
        <w:rPr>
          <w:rStyle w:val="contentpasted3"/>
          <w:rFonts w:ascii="Arial" w:hAnsi="Arial" w:cs="Arial"/>
          <w:color w:val="000000" w:themeColor="text1"/>
          <w:sz w:val="22"/>
          <w:szCs w:val="22"/>
        </w:rPr>
      </w:pPr>
      <w:r w:rsidRPr="000C3C66">
        <w:rPr>
          <w:rStyle w:val="contentpasted3"/>
          <w:rFonts w:ascii="Arial" w:hAnsi="Arial" w:cs="Arial"/>
          <w:color w:val="000000"/>
          <w:sz w:val="22"/>
          <w:szCs w:val="22"/>
        </w:rPr>
        <w:t>CISSS/CIUSSS : sur les pratiques existantes pour soutenir les personnes proches aidantes (PPA) et les besoins provinciaux en matière de répit dans le RSSS et le milieu communautaire</w:t>
      </w:r>
      <w:r w:rsidR="009429D8">
        <w:rPr>
          <w:rStyle w:val="contentpasted3"/>
          <w:rFonts w:ascii="Arial" w:hAnsi="Arial" w:cs="Arial"/>
          <w:color w:val="000000"/>
          <w:sz w:val="22"/>
          <w:szCs w:val="22"/>
        </w:rPr>
        <w:t> </w:t>
      </w:r>
      <w:r w:rsidRPr="000C3C66">
        <w:rPr>
          <w:rStyle w:val="contentpasted3"/>
          <w:rFonts w:ascii="Arial" w:hAnsi="Arial" w:cs="Arial"/>
          <w:color w:val="000000"/>
          <w:sz w:val="22"/>
          <w:szCs w:val="22"/>
        </w:rPr>
        <w:t>;</w:t>
      </w:r>
    </w:p>
    <w:p w14:paraId="04FAF074" w14:textId="45ABA047" w:rsidR="000A5A6D" w:rsidRPr="000C3C66" w:rsidRDefault="000A5A6D"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sz w:val="22"/>
          <w:szCs w:val="22"/>
        </w:rPr>
        <w:t>M</w:t>
      </w:r>
      <w:r w:rsidR="0080643E" w:rsidRPr="000C3C66">
        <w:rPr>
          <w:rFonts w:ascii="Arial" w:hAnsi="Arial" w:cs="Arial"/>
          <w:sz w:val="22"/>
          <w:szCs w:val="22"/>
        </w:rPr>
        <w:t xml:space="preserve">ESS : sur </w:t>
      </w:r>
      <w:r w:rsidRPr="000C3C66">
        <w:rPr>
          <w:rFonts w:ascii="Arial" w:hAnsi="Arial" w:cs="Arial"/>
          <w:sz w:val="22"/>
          <w:szCs w:val="22"/>
        </w:rPr>
        <w:t>l’élaboration d’un quatrième plan d’action gouvernemental en matière de lutte contre la pauvreté et l’exclusion sociale</w:t>
      </w:r>
      <w:r w:rsidR="009429D8">
        <w:rPr>
          <w:rFonts w:ascii="Arial" w:hAnsi="Arial" w:cs="Arial"/>
          <w:sz w:val="22"/>
          <w:szCs w:val="22"/>
        </w:rPr>
        <w:t> </w:t>
      </w:r>
      <w:r w:rsidR="0080643E" w:rsidRPr="000C3C66">
        <w:rPr>
          <w:rFonts w:ascii="Arial" w:hAnsi="Arial" w:cs="Arial"/>
          <w:sz w:val="22"/>
          <w:szCs w:val="22"/>
        </w:rPr>
        <w:t>;</w:t>
      </w:r>
    </w:p>
    <w:p w14:paraId="424E4DBB" w14:textId="6430990F" w:rsidR="0080643E" w:rsidRPr="000C3C66" w:rsidRDefault="0080643E"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sz w:val="22"/>
          <w:szCs w:val="22"/>
        </w:rPr>
        <w:t xml:space="preserve">Santé Canada : </w:t>
      </w:r>
      <w:r w:rsidRPr="000C3C66">
        <w:rPr>
          <w:rFonts w:ascii="Arial" w:hAnsi="Arial" w:cs="Arial"/>
          <w:color w:val="000000"/>
          <w:sz w:val="22"/>
          <w:szCs w:val="22"/>
        </w:rPr>
        <w:t>pour orienter l’élaboration de la Loi sur les soins de longue durée sécuritaires</w:t>
      </w:r>
      <w:r w:rsidR="009429D8">
        <w:rPr>
          <w:rFonts w:ascii="Arial" w:hAnsi="Arial" w:cs="Arial"/>
          <w:color w:val="000000"/>
          <w:sz w:val="22"/>
          <w:szCs w:val="22"/>
        </w:rPr>
        <w:t> </w:t>
      </w:r>
      <w:r w:rsidRPr="000C3C66">
        <w:rPr>
          <w:rFonts w:ascii="Arial" w:hAnsi="Arial" w:cs="Arial"/>
          <w:color w:val="000000"/>
          <w:sz w:val="22"/>
          <w:szCs w:val="22"/>
        </w:rPr>
        <w:t>;</w:t>
      </w:r>
    </w:p>
    <w:p w14:paraId="03B0176D" w14:textId="54B769F5" w:rsidR="0080643E" w:rsidRPr="000C3C66" w:rsidRDefault="0080643E"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sz w:val="22"/>
          <w:szCs w:val="22"/>
        </w:rPr>
        <w:t xml:space="preserve">CISSS : </w:t>
      </w:r>
      <w:r w:rsidRPr="000C3C66">
        <w:rPr>
          <w:rFonts w:ascii="Arial" w:hAnsi="Arial" w:cs="Arial"/>
          <w:color w:val="000000" w:themeColor="text1"/>
          <w:sz w:val="22"/>
          <w:szCs w:val="22"/>
        </w:rPr>
        <w:t xml:space="preserve">sur les enjeux relatifs à la </w:t>
      </w:r>
      <w:r w:rsidRPr="000C3C66">
        <w:rPr>
          <w:rFonts w:ascii="Arial" w:hAnsi="Arial" w:cs="Arial"/>
          <w:sz w:val="22"/>
          <w:szCs w:val="22"/>
        </w:rPr>
        <w:t>Gamme de services :</w:t>
      </w:r>
    </w:p>
    <w:p w14:paraId="3E373422" w14:textId="376CC96A" w:rsidR="0080643E" w:rsidRPr="000C3C66" w:rsidRDefault="0080643E"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sz w:val="22"/>
          <w:szCs w:val="22"/>
        </w:rPr>
        <w:lastRenderedPageBreak/>
        <w:t>RAMQ : sur les programmes pour les personnes handicapées afin de préparer le prochain plan d’action à l’égard des personnes handicapées (PAPH) 2024-2027</w:t>
      </w:r>
      <w:r w:rsidR="009429D8">
        <w:rPr>
          <w:rFonts w:ascii="Arial" w:hAnsi="Arial" w:cs="Arial"/>
          <w:sz w:val="22"/>
          <w:szCs w:val="22"/>
        </w:rPr>
        <w:t> </w:t>
      </w:r>
      <w:r w:rsidRPr="000C3C66">
        <w:rPr>
          <w:rFonts w:ascii="Arial" w:hAnsi="Arial" w:cs="Arial"/>
          <w:sz w:val="22"/>
          <w:szCs w:val="22"/>
        </w:rPr>
        <w:t>;</w:t>
      </w:r>
    </w:p>
    <w:p w14:paraId="44D647D7" w14:textId="019DC366" w:rsidR="00865D50" w:rsidRPr="000C3C66" w:rsidRDefault="00865D50"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color w:val="000000" w:themeColor="text1"/>
          <w:sz w:val="22"/>
          <w:szCs w:val="22"/>
        </w:rPr>
        <w:t>Curateur public : sur la mesure d</w:t>
      </w:r>
      <w:r w:rsidR="009429D8">
        <w:rPr>
          <w:rFonts w:ascii="Arial" w:hAnsi="Arial" w:cs="Arial"/>
          <w:color w:val="000000" w:themeColor="text1"/>
          <w:sz w:val="22"/>
          <w:szCs w:val="22"/>
        </w:rPr>
        <w:t>’</w:t>
      </w:r>
      <w:r w:rsidRPr="000C3C66">
        <w:rPr>
          <w:rFonts w:ascii="Arial" w:hAnsi="Arial" w:cs="Arial"/>
          <w:color w:val="000000" w:themeColor="text1"/>
          <w:sz w:val="22"/>
          <w:szCs w:val="22"/>
        </w:rPr>
        <w:t>assistance</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1AD4612E" w14:textId="1C5DDC73" w:rsidR="002E4964" w:rsidRPr="000C3C66" w:rsidRDefault="002E4964"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color w:val="000000" w:themeColor="text1"/>
          <w:sz w:val="22"/>
          <w:szCs w:val="22"/>
        </w:rPr>
        <w:t>MEQ : sur les enjeux relatifs à la TÉVA</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722025DB" w14:textId="57DEEAB0" w:rsidR="00F558B0" w:rsidRPr="000C3C66" w:rsidRDefault="00F558B0" w:rsidP="00725A51">
      <w:pPr>
        <w:pStyle w:val="Paragraphedeliste"/>
        <w:numPr>
          <w:ilvl w:val="0"/>
          <w:numId w:val="10"/>
        </w:numPr>
        <w:spacing w:after="0"/>
        <w:rPr>
          <w:rFonts w:ascii="Arial" w:hAnsi="Arial" w:cs="Arial"/>
          <w:color w:val="000000" w:themeColor="text1"/>
          <w:sz w:val="22"/>
          <w:szCs w:val="22"/>
        </w:rPr>
      </w:pPr>
      <w:r w:rsidRPr="000C3C66">
        <w:rPr>
          <w:rFonts w:ascii="Arial" w:hAnsi="Arial" w:cs="Arial"/>
          <w:color w:val="000000" w:themeColor="text1"/>
          <w:sz w:val="22"/>
          <w:szCs w:val="22"/>
        </w:rPr>
        <w:t>Emploi été Canada : sur les coupes budgétaires au Programme Emploi été</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79880EB1" w14:textId="03B288AC" w:rsidR="00485334" w:rsidRPr="00086979" w:rsidRDefault="00C42464" w:rsidP="00725A51">
      <w:pPr>
        <w:pStyle w:val="Paragraphedeliste"/>
        <w:numPr>
          <w:ilvl w:val="0"/>
          <w:numId w:val="10"/>
        </w:numPr>
        <w:spacing w:after="0"/>
        <w:rPr>
          <w:rFonts w:ascii="Arial" w:hAnsi="Arial" w:cs="Arial"/>
          <w:color w:val="000000" w:themeColor="text1"/>
          <w:sz w:val="22"/>
          <w:szCs w:val="22"/>
        </w:rPr>
      </w:pPr>
      <w:r w:rsidRPr="00086979">
        <w:rPr>
          <w:rFonts w:ascii="Arial" w:hAnsi="Arial" w:cs="Arial"/>
          <w:color w:val="000000" w:themeColor="text1"/>
          <w:sz w:val="22"/>
          <w:szCs w:val="22"/>
        </w:rPr>
        <w:t xml:space="preserve">Transport adapté : </w:t>
      </w:r>
      <w:r w:rsidR="00485334" w:rsidRPr="00086979">
        <w:rPr>
          <w:rFonts w:ascii="Arial" w:hAnsi="Arial" w:cs="Arial"/>
          <w:color w:val="000000" w:themeColor="text1"/>
          <w:sz w:val="22"/>
          <w:szCs w:val="22"/>
        </w:rPr>
        <w:t>sur l’état du transport adapté</w:t>
      </w:r>
      <w:r w:rsidR="00ED5B3A" w:rsidRPr="00086979">
        <w:rPr>
          <w:rFonts w:ascii="Arial" w:hAnsi="Arial" w:cs="Arial"/>
          <w:color w:val="000000" w:themeColor="text1"/>
          <w:sz w:val="22"/>
          <w:szCs w:val="22"/>
        </w:rPr>
        <w:t> </w:t>
      </w:r>
      <w:r w:rsidR="008738FB" w:rsidRPr="00086979">
        <w:rPr>
          <w:rFonts w:ascii="Arial" w:hAnsi="Arial" w:cs="Arial"/>
          <w:color w:val="000000" w:themeColor="text1"/>
          <w:sz w:val="22"/>
          <w:szCs w:val="22"/>
        </w:rPr>
        <w:t>;</w:t>
      </w:r>
    </w:p>
    <w:p w14:paraId="7EC6D260" w14:textId="6D998F89" w:rsidR="00C2280A" w:rsidRPr="00086979" w:rsidRDefault="00C2280A" w:rsidP="00725A51">
      <w:pPr>
        <w:pStyle w:val="Paragraphedeliste"/>
        <w:numPr>
          <w:ilvl w:val="0"/>
          <w:numId w:val="10"/>
        </w:numPr>
        <w:spacing w:after="0"/>
        <w:rPr>
          <w:rFonts w:ascii="Arial" w:hAnsi="Arial" w:cs="Arial"/>
          <w:color w:val="000000" w:themeColor="text1"/>
          <w:sz w:val="22"/>
          <w:szCs w:val="22"/>
        </w:rPr>
      </w:pPr>
      <w:r w:rsidRPr="00086979">
        <w:rPr>
          <w:rFonts w:ascii="Arial" w:hAnsi="Arial" w:cs="Arial"/>
          <w:color w:val="000000" w:themeColor="text1"/>
          <w:sz w:val="22"/>
          <w:szCs w:val="22"/>
        </w:rPr>
        <w:t xml:space="preserve">MSSS : sur le Plan </w:t>
      </w:r>
      <w:r w:rsidR="00086979">
        <w:rPr>
          <w:rFonts w:ascii="Arial" w:hAnsi="Arial" w:cs="Arial"/>
          <w:color w:val="000000" w:themeColor="text1"/>
          <w:sz w:val="22"/>
          <w:szCs w:val="22"/>
        </w:rPr>
        <w:t>d’</w:t>
      </w:r>
      <w:r w:rsidRPr="00086979">
        <w:rPr>
          <w:rFonts w:ascii="Arial" w:hAnsi="Arial" w:cs="Arial"/>
          <w:color w:val="000000" w:themeColor="text1"/>
          <w:sz w:val="22"/>
          <w:szCs w:val="22"/>
        </w:rPr>
        <w:t>action Vivre et vieillir ensemble 2024-2029</w:t>
      </w:r>
      <w:r w:rsidR="009429D8" w:rsidRPr="00086979">
        <w:rPr>
          <w:rFonts w:ascii="Arial" w:hAnsi="Arial" w:cs="Arial"/>
          <w:color w:val="000000" w:themeColor="text1"/>
          <w:sz w:val="22"/>
          <w:szCs w:val="22"/>
        </w:rPr>
        <w:t> </w:t>
      </w:r>
      <w:r w:rsidRPr="00086979">
        <w:rPr>
          <w:rFonts w:ascii="Arial" w:hAnsi="Arial" w:cs="Arial"/>
          <w:color w:val="000000" w:themeColor="text1"/>
          <w:sz w:val="22"/>
          <w:szCs w:val="22"/>
        </w:rPr>
        <w:t>;</w:t>
      </w:r>
    </w:p>
    <w:p w14:paraId="1962512E" w14:textId="3204E3EC" w:rsidR="007001C2" w:rsidRPr="00086979" w:rsidRDefault="007001C2" w:rsidP="00725A51">
      <w:pPr>
        <w:pStyle w:val="Paragraphedeliste"/>
        <w:numPr>
          <w:ilvl w:val="0"/>
          <w:numId w:val="10"/>
        </w:numPr>
        <w:rPr>
          <w:rFonts w:ascii="Arial" w:hAnsi="Arial" w:cs="Arial"/>
          <w:sz w:val="22"/>
          <w:szCs w:val="22"/>
        </w:rPr>
      </w:pPr>
      <w:r w:rsidRPr="00086979">
        <w:rPr>
          <w:rFonts w:ascii="Arial" w:hAnsi="Arial" w:cs="Arial"/>
          <w:sz w:val="22"/>
          <w:szCs w:val="22"/>
        </w:rPr>
        <w:t>AQLPH : pour la rédaction du Guide de transition de l’école vers la vie estivale</w:t>
      </w:r>
      <w:r w:rsidR="009429D8" w:rsidRPr="00086979">
        <w:rPr>
          <w:rFonts w:ascii="Arial" w:hAnsi="Arial" w:cs="Arial"/>
          <w:sz w:val="22"/>
          <w:szCs w:val="22"/>
        </w:rPr>
        <w:t> </w:t>
      </w:r>
      <w:r w:rsidRPr="00086979">
        <w:rPr>
          <w:rFonts w:ascii="Arial" w:hAnsi="Arial" w:cs="Arial"/>
          <w:sz w:val="22"/>
          <w:szCs w:val="22"/>
        </w:rPr>
        <w:t>;</w:t>
      </w:r>
    </w:p>
    <w:p w14:paraId="00B5BBF2" w14:textId="35793F16" w:rsidR="008738FB" w:rsidRPr="00086979" w:rsidRDefault="008738FB" w:rsidP="00725A51">
      <w:pPr>
        <w:pStyle w:val="Paragraphedeliste"/>
        <w:numPr>
          <w:ilvl w:val="0"/>
          <w:numId w:val="10"/>
        </w:numPr>
        <w:spacing w:after="0"/>
        <w:rPr>
          <w:rFonts w:ascii="Arial" w:hAnsi="Arial" w:cs="Arial"/>
          <w:color w:val="000000" w:themeColor="text1"/>
          <w:sz w:val="22"/>
          <w:szCs w:val="22"/>
        </w:rPr>
      </w:pPr>
      <w:r w:rsidRPr="00086979">
        <w:rPr>
          <w:rFonts w:ascii="Arial" w:hAnsi="Arial" w:cs="Arial"/>
          <w:color w:val="000000" w:themeColor="text1"/>
          <w:sz w:val="22"/>
          <w:szCs w:val="22"/>
        </w:rPr>
        <w:t>C</w:t>
      </w:r>
      <w:r w:rsidR="00C42464" w:rsidRPr="00086979">
        <w:rPr>
          <w:rFonts w:ascii="Arial" w:hAnsi="Arial" w:cs="Arial"/>
          <w:color w:val="000000" w:themeColor="text1"/>
          <w:sz w:val="22"/>
          <w:szCs w:val="22"/>
        </w:rPr>
        <w:t xml:space="preserve">amps de jour : </w:t>
      </w:r>
      <w:r w:rsidRPr="00086979">
        <w:rPr>
          <w:rFonts w:ascii="Arial" w:hAnsi="Arial" w:cs="Arial"/>
          <w:color w:val="000000" w:themeColor="text1"/>
          <w:sz w:val="22"/>
          <w:szCs w:val="22"/>
        </w:rPr>
        <w:t xml:space="preserve">sur l’état des camps de jour </w:t>
      </w:r>
      <w:r w:rsidR="00C42464" w:rsidRPr="00086979">
        <w:rPr>
          <w:rFonts w:ascii="Arial" w:hAnsi="Arial" w:cs="Arial"/>
          <w:color w:val="000000" w:themeColor="text1"/>
          <w:sz w:val="22"/>
          <w:szCs w:val="22"/>
        </w:rPr>
        <w:t xml:space="preserve">municipaux </w:t>
      </w:r>
      <w:r w:rsidRPr="00086979">
        <w:rPr>
          <w:rFonts w:ascii="Arial" w:hAnsi="Arial" w:cs="Arial"/>
          <w:color w:val="000000" w:themeColor="text1"/>
          <w:sz w:val="22"/>
          <w:szCs w:val="22"/>
        </w:rPr>
        <w:t>et adaptés</w:t>
      </w:r>
      <w:r w:rsidR="00ED5B3A" w:rsidRPr="00086979">
        <w:rPr>
          <w:rFonts w:ascii="Arial" w:hAnsi="Arial" w:cs="Arial"/>
          <w:color w:val="000000" w:themeColor="text1"/>
          <w:sz w:val="22"/>
          <w:szCs w:val="22"/>
        </w:rPr>
        <w:t> </w:t>
      </w:r>
      <w:r w:rsidRPr="00086979">
        <w:rPr>
          <w:rFonts w:ascii="Arial" w:hAnsi="Arial" w:cs="Arial"/>
          <w:color w:val="000000" w:themeColor="text1"/>
          <w:sz w:val="22"/>
          <w:szCs w:val="22"/>
        </w:rPr>
        <w:t>;</w:t>
      </w:r>
    </w:p>
    <w:p w14:paraId="4F1AE36D" w14:textId="232B601A" w:rsidR="006457FE" w:rsidRPr="000C3C66" w:rsidRDefault="002E4964" w:rsidP="00725A51">
      <w:pPr>
        <w:pStyle w:val="Paragraphedeliste"/>
        <w:numPr>
          <w:ilvl w:val="0"/>
          <w:numId w:val="10"/>
        </w:numPr>
        <w:spacing w:after="0"/>
        <w:rPr>
          <w:rFonts w:ascii="Arial" w:hAnsi="Arial" w:cs="Arial"/>
          <w:color w:val="000000" w:themeColor="text1"/>
          <w:sz w:val="22"/>
          <w:szCs w:val="22"/>
        </w:rPr>
      </w:pPr>
      <w:r w:rsidRPr="00086979">
        <w:rPr>
          <w:rFonts w:ascii="Arial" w:hAnsi="Arial" w:cs="Arial"/>
          <w:sz w:val="22"/>
          <w:szCs w:val="22"/>
        </w:rPr>
        <w:t xml:space="preserve">GAPHRSM et AQRIPH : </w:t>
      </w:r>
      <w:r w:rsidR="006457FE" w:rsidRPr="00086979">
        <w:rPr>
          <w:rFonts w:ascii="Arial" w:hAnsi="Arial" w:cs="Arial"/>
          <w:sz w:val="22"/>
          <w:szCs w:val="22"/>
        </w:rPr>
        <w:t xml:space="preserve">sur les enjeux </w:t>
      </w:r>
      <w:r w:rsidR="00AD3C88" w:rsidRPr="00086979">
        <w:rPr>
          <w:rFonts w:ascii="Arial" w:hAnsi="Arial" w:cs="Arial"/>
          <w:sz w:val="22"/>
          <w:szCs w:val="22"/>
        </w:rPr>
        <w:t xml:space="preserve">des membres </w:t>
      </w:r>
      <w:r w:rsidR="006457FE" w:rsidRPr="00086979">
        <w:rPr>
          <w:rFonts w:ascii="Arial" w:hAnsi="Arial" w:cs="Arial"/>
          <w:sz w:val="22"/>
          <w:szCs w:val="22"/>
        </w:rPr>
        <w:t>pour alim</w:t>
      </w:r>
      <w:r w:rsidR="00644F3B" w:rsidRPr="00086979">
        <w:rPr>
          <w:rFonts w:ascii="Arial" w:hAnsi="Arial" w:cs="Arial"/>
          <w:sz w:val="22"/>
          <w:szCs w:val="22"/>
        </w:rPr>
        <w:t>enter</w:t>
      </w:r>
      <w:r w:rsidR="00644F3B" w:rsidRPr="000C3C66">
        <w:rPr>
          <w:rFonts w:ascii="Arial" w:hAnsi="Arial" w:cs="Arial"/>
          <w:sz w:val="22"/>
          <w:szCs w:val="22"/>
        </w:rPr>
        <w:t xml:space="preserve"> le</w:t>
      </w:r>
      <w:r w:rsidR="000444F1" w:rsidRPr="000C3C66">
        <w:rPr>
          <w:rFonts w:ascii="Arial" w:hAnsi="Arial" w:cs="Arial"/>
          <w:sz w:val="22"/>
          <w:szCs w:val="22"/>
        </w:rPr>
        <w:t xml:space="preserve">s différents comités du </w:t>
      </w:r>
      <w:r w:rsidR="00644F3B" w:rsidRPr="000C3C66">
        <w:rPr>
          <w:rFonts w:ascii="Arial" w:hAnsi="Arial" w:cs="Arial"/>
          <w:sz w:val="22"/>
          <w:szCs w:val="22"/>
        </w:rPr>
        <w:t xml:space="preserve">GAPHRSM et </w:t>
      </w:r>
      <w:r w:rsidR="002752E0" w:rsidRPr="000C3C66">
        <w:rPr>
          <w:rFonts w:ascii="Arial" w:hAnsi="Arial" w:cs="Arial"/>
          <w:sz w:val="22"/>
          <w:szCs w:val="22"/>
        </w:rPr>
        <w:t xml:space="preserve">de </w:t>
      </w:r>
      <w:r w:rsidR="00644F3B" w:rsidRPr="000C3C66">
        <w:rPr>
          <w:rFonts w:ascii="Arial" w:hAnsi="Arial" w:cs="Arial"/>
          <w:sz w:val="22"/>
          <w:szCs w:val="22"/>
        </w:rPr>
        <w:t>l’AQRIPH</w:t>
      </w:r>
      <w:r w:rsidRPr="000C3C66">
        <w:rPr>
          <w:rFonts w:ascii="Arial" w:hAnsi="Arial" w:cs="Arial"/>
          <w:sz w:val="22"/>
          <w:szCs w:val="22"/>
        </w:rPr>
        <w:t>.</w:t>
      </w:r>
    </w:p>
    <w:p w14:paraId="606A445B" w14:textId="77777777" w:rsidR="00564C6D" w:rsidRPr="000C3C66" w:rsidRDefault="00564C6D" w:rsidP="00EB0D98">
      <w:pPr>
        <w:pStyle w:val="Paragraphedeliste"/>
        <w:spacing w:after="0"/>
        <w:ind w:left="360"/>
        <w:rPr>
          <w:rFonts w:ascii="Arial" w:hAnsi="Arial" w:cs="Arial"/>
          <w:color w:val="000000" w:themeColor="text1"/>
          <w:sz w:val="22"/>
          <w:szCs w:val="22"/>
        </w:rPr>
      </w:pPr>
    </w:p>
    <w:p w14:paraId="0F94277E" w14:textId="77777777" w:rsidR="0091341F" w:rsidRPr="004F0905" w:rsidRDefault="00DD1878" w:rsidP="00EB0D98">
      <w:pPr>
        <w:rPr>
          <w:rFonts w:ascii="Arial" w:hAnsi="Arial" w:cs="Arial"/>
          <w:sz w:val="26"/>
          <w:szCs w:val="26"/>
        </w:rPr>
      </w:pPr>
      <w:r w:rsidRPr="004F0905">
        <w:rPr>
          <w:rFonts w:ascii="Arial" w:hAnsi="Arial" w:cs="Arial"/>
          <w:sz w:val="26"/>
          <w:szCs w:val="26"/>
        </w:rPr>
        <w:t>A</w:t>
      </w:r>
      <w:r w:rsidR="009A70C4" w:rsidRPr="004F0905">
        <w:rPr>
          <w:rFonts w:ascii="Arial" w:hAnsi="Arial" w:cs="Arial"/>
          <w:sz w:val="26"/>
          <w:szCs w:val="26"/>
        </w:rPr>
        <w:t xml:space="preserve">ppui et </w:t>
      </w:r>
      <w:r w:rsidR="0091341F" w:rsidRPr="004F0905">
        <w:rPr>
          <w:rFonts w:ascii="Arial" w:hAnsi="Arial" w:cs="Arial"/>
          <w:sz w:val="26"/>
          <w:szCs w:val="26"/>
        </w:rPr>
        <w:t>mobilisation</w:t>
      </w:r>
    </w:p>
    <w:p w14:paraId="11789F28" w14:textId="00A8A609" w:rsidR="00D45DF1" w:rsidRPr="00EA2161" w:rsidRDefault="00D45DF1" w:rsidP="00725A51">
      <w:pPr>
        <w:pStyle w:val="Paragraphedeliste"/>
        <w:numPr>
          <w:ilvl w:val="0"/>
          <w:numId w:val="12"/>
        </w:numPr>
        <w:spacing w:after="0" w:line="259" w:lineRule="auto"/>
        <w:rPr>
          <w:rFonts w:ascii="Arial" w:hAnsi="Arial" w:cs="Arial"/>
          <w:sz w:val="22"/>
          <w:szCs w:val="22"/>
        </w:rPr>
      </w:pPr>
      <w:r w:rsidRPr="00EA2161">
        <w:rPr>
          <w:rFonts w:ascii="Arial" w:hAnsi="Arial" w:cs="Arial"/>
          <w:sz w:val="22"/>
          <w:szCs w:val="22"/>
        </w:rPr>
        <w:t>APHRSO : présence au Salon des partenaires</w:t>
      </w:r>
      <w:r w:rsidR="009429D8" w:rsidRPr="00EA2161">
        <w:rPr>
          <w:rFonts w:ascii="Arial" w:hAnsi="Arial" w:cs="Arial"/>
          <w:sz w:val="22"/>
          <w:szCs w:val="22"/>
        </w:rPr>
        <w:t> </w:t>
      </w:r>
      <w:r w:rsidRPr="00EA2161">
        <w:rPr>
          <w:rFonts w:ascii="Arial" w:hAnsi="Arial" w:cs="Arial"/>
          <w:sz w:val="22"/>
          <w:szCs w:val="22"/>
        </w:rPr>
        <w:t>;</w:t>
      </w:r>
    </w:p>
    <w:p w14:paraId="34CB456F" w14:textId="1BDBB20E" w:rsidR="00D45DF1" w:rsidRPr="00EA2161" w:rsidRDefault="00D45DF1" w:rsidP="00725A51">
      <w:pPr>
        <w:pStyle w:val="Paragraphedeliste"/>
        <w:numPr>
          <w:ilvl w:val="0"/>
          <w:numId w:val="12"/>
        </w:numPr>
        <w:spacing w:after="0" w:line="259" w:lineRule="auto"/>
        <w:rPr>
          <w:rFonts w:ascii="Arial" w:hAnsi="Arial" w:cs="Arial"/>
          <w:sz w:val="22"/>
          <w:szCs w:val="22"/>
        </w:rPr>
      </w:pPr>
      <w:r w:rsidRPr="00EA2161">
        <w:rPr>
          <w:rFonts w:ascii="Arial" w:hAnsi="Arial" w:cs="Arial"/>
          <w:sz w:val="22"/>
          <w:szCs w:val="22"/>
        </w:rPr>
        <w:t xml:space="preserve">ATCCM : présence au souper </w:t>
      </w:r>
      <w:r w:rsidR="00EA2161" w:rsidRPr="00EA2161">
        <w:rPr>
          <w:rFonts w:ascii="Arial" w:hAnsi="Arial" w:cs="Arial"/>
          <w:sz w:val="22"/>
          <w:szCs w:val="22"/>
        </w:rPr>
        <w:t>bénéfice</w:t>
      </w:r>
      <w:r w:rsidRPr="00EA2161">
        <w:rPr>
          <w:rFonts w:ascii="Arial" w:hAnsi="Arial" w:cs="Arial"/>
          <w:sz w:val="22"/>
          <w:szCs w:val="22"/>
        </w:rPr>
        <w:t xml:space="preserve"> pour le nouveau volet hébergement</w:t>
      </w:r>
      <w:r w:rsidR="009429D8" w:rsidRPr="00EA2161">
        <w:rPr>
          <w:rFonts w:ascii="Arial" w:hAnsi="Arial" w:cs="Arial"/>
          <w:sz w:val="22"/>
          <w:szCs w:val="22"/>
        </w:rPr>
        <w:t> </w:t>
      </w:r>
      <w:r w:rsidRPr="00EA2161">
        <w:rPr>
          <w:rFonts w:ascii="Arial" w:hAnsi="Arial" w:cs="Arial"/>
          <w:sz w:val="22"/>
          <w:szCs w:val="22"/>
        </w:rPr>
        <w:t>;</w:t>
      </w:r>
    </w:p>
    <w:p w14:paraId="01A085A4" w14:textId="6679FDC1" w:rsidR="00DA48CF" w:rsidRPr="00EA2161" w:rsidRDefault="00DA48CF" w:rsidP="00725A51">
      <w:pPr>
        <w:pStyle w:val="Paragraphedeliste"/>
        <w:numPr>
          <w:ilvl w:val="0"/>
          <w:numId w:val="12"/>
        </w:numPr>
        <w:spacing w:after="0" w:line="259" w:lineRule="auto"/>
        <w:rPr>
          <w:rFonts w:ascii="Arial" w:hAnsi="Arial" w:cs="Arial"/>
          <w:sz w:val="22"/>
          <w:szCs w:val="22"/>
        </w:rPr>
      </w:pPr>
      <w:r w:rsidRPr="00EA2161">
        <w:rPr>
          <w:rFonts w:ascii="Arial" w:hAnsi="Arial" w:cs="Arial"/>
          <w:sz w:val="22"/>
          <w:szCs w:val="22"/>
        </w:rPr>
        <w:t xml:space="preserve">MÉMO : appui </w:t>
      </w:r>
      <w:r w:rsidR="007001C2" w:rsidRPr="00EA2161">
        <w:rPr>
          <w:rFonts w:ascii="Arial" w:hAnsi="Arial" w:cs="Arial"/>
          <w:sz w:val="22"/>
          <w:szCs w:val="22"/>
        </w:rPr>
        <w:t xml:space="preserve">au </w:t>
      </w:r>
      <w:r w:rsidRPr="00EA2161">
        <w:rPr>
          <w:rFonts w:ascii="Arial" w:hAnsi="Arial" w:cs="Arial"/>
          <w:sz w:val="22"/>
          <w:szCs w:val="22"/>
        </w:rPr>
        <w:t>projet de loi 690 visant l’abolition de la pénalité discriminatoire au RRQ</w:t>
      </w:r>
      <w:r w:rsidR="009429D8" w:rsidRPr="00EA2161">
        <w:rPr>
          <w:rFonts w:ascii="Arial" w:hAnsi="Arial" w:cs="Arial"/>
          <w:sz w:val="22"/>
          <w:szCs w:val="22"/>
        </w:rPr>
        <w:t> </w:t>
      </w:r>
      <w:r w:rsidR="007001C2" w:rsidRPr="00EA2161">
        <w:rPr>
          <w:rFonts w:ascii="Arial" w:hAnsi="Arial" w:cs="Arial"/>
          <w:sz w:val="22"/>
          <w:szCs w:val="22"/>
        </w:rPr>
        <w:t>;</w:t>
      </w:r>
    </w:p>
    <w:p w14:paraId="2D6D2C19" w14:textId="672182E9" w:rsidR="007001C2" w:rsidRPr="00EA2161" w:rsidRDefault="007001C2" w:rsidP="00725A51">
      <w:pPr>
        <w:pStyle w:val="Paragraphedeliste"/>
        <w:numPr>
          <w:ilvl w:val="0"/>
          <w:numId w:val="12"/>
        </w:numPr>
        <w:spacing w:after="0" w:line="259" w:lineRule="auto"/>
        <w:rPr>
          <w:rFonts w:ascii="Arial" w:hAnsi="Arial" w:cs="Arial"/>
          <w:sz w:val="22"/>
          <w:szCs w:val="22"/>
        </w:rPr>
      </w:pPr>
      <w:r w:rsidRPr="00EA2161">
        <w:rPr>
          <w:rFonts w:ascii="Arial" w:hAnsi="Arial" w:cs="Arial"/>
          <w:sz w:val="22"/>
          <w:szCs w:val="22"/>
        </w:rPr>
        <w:t xml:space="preserve">MÉMO : </w:t>
      </w:r>
      <w:r w:rsidR="00EA2161">
        <w:rPr>
          <w:rFonts w:ascii="Arial" w:hAnsi="Arial" w:cs="Arial"/>
          <w:sz w:val="22"/>
          <w:szCs w:val="22"/>
        </w:rPr>
        <w:t>Appui à la c</w:t>
      </w:r>
      <w:r w:rsidRPr="00EA2161">
        <w:rPr>
          <w:rFonts w:ascii="Arial" w:hAnsi="Arial" w:cs="Arial"/>
          <w:sz w:val="22"/>
          <w:szCs w:val="22"/>
        </w:rPr>
        <w:t>ampagne de sensibilisation «</w:t>
      </w:r>
      <w:r w:rsidR="009429D8" w:rsidRPr="00EA2161">
        <w:rPr>
          <w:rFonts w:ascii="Arial" w:hAnsi="Arial" w:cs="Arial"/>
          <w:sz w:val="22"/>
          <w:szCs w:val="22"/>
        </w:rPr>
        <w:t> </w:t>
      </w:r>
      <w:r w:rsidRPr="00EA2161">
        <w:rPr>
          <w:rFonts w:ascii="Arial" w:hAnsi="Arial" w:cs="Arial"/>
          <w:sz w:val="22"/>
          <w:szCs w:val="22"/>
        </w:rPr>
        <w:t>Mes seins et mon utérus comptent aussi</w:t>
      </w:r>
      <w:r w:rsidR="009429D8" w:rsidRPr="00EA2161">
        <w:rPr>
          <w:rFonts w:ascii="Arial" w:hAnsi="Arial" w:cs="Arial"/>
          <w:sz w:val="22"/>
          <w:szCs w:val="22"/>
        </w:rPr>
        <w:t> </w:t>
      </w:r>
      <w:r w:rsidRPr="00EA2161">
        <w:rPr>
          <w:rFonts w:ascii="Arial" w:hAnsi="Arial" w:cs="Arial"/>
          <w:sz w:val="22"/>
          <w:szCs w:val="22"/>
        </w:rPr>
        <w:t>!</w:t>
      </w:r>
      <w:r w:rsidR="009429D8" w:rsidRPr="00EA2161">
        <w:rPr>
          <w:rFonts w:ascii="Arial" w:hAnsi="Arial" w:cs="Arial"/>
          <w:sz w:val="22"/>
          <w:szCs w:val="22"/>
        </w:rPr>
        <w:t> </w:t>
      </w:r>
      <w:r w:rsidRPr="00EA2161">
        <w:rPr>
          <w:rFonts w:ascii="Arial" w:hAnsi="Arial" w:cs="Arial"/>
          <w:sz w:val="22"/>
          <w:szCs w:val="22"/>
        </w:rPr>
        <w:t>»</w:t>
      </w:r>
      <w:r w:rsidR="009429D8" w:rsidRPr="00EA2161">
        <w:rPr>
          <w:rFonts w:ascii="Arial" w:hAnsi="Arial" w:cs="Arial"/>
          <w:sz w:val="22"/>
          <w:szCs w:val="22"/>
        </w:rPr>
        <w:t> </w:t>
      </w:r>
      <w:r w:rsidRPr="00EA2161">
        <w:rPr>
          <w:rFonts w:ascii="Arial" w:hAnsi="Arial" w:cs="Arial"/>
          <w:sz w:val="22"/>
          <w:szCs w:val="22"/>
        </w:rPr>
        <w:t>;</w:t>
      </w:r>
    </w:p>
    <w:p w14:paraId="41D3B902" w14:textId="72C775EE" w:rsidR="00603DEC" w:rsidRPr="00EA2161" w:rsidRDefault="00603DEC" w:rsidP="00725A51">
      <w:pPr>
        <w:pStyle w:val="Default"/>
        <w:numPr>
          <w:ilvl w:val="0"/>
          <w:numId w:val="12"/>
        </w:numPr>
        <w:rPr>
          <w:rStyle w:val="lev"/>
          <w:rFonts w:ascii="Arial" w:hAnsi="Arial" w:cs="Arial"/>
          <w:b w:val="0"/>
          <w:color w:val="auto"/>
          <w:sz w:val="22"/>
          <w:szCs w:val="22"/>
        </w:rPr>
      </w:pPr>
      <w:r w:rsidRPr="00EA2161">
        <w:rPr>
          <w:rFonts w:ascii="Arial" w:hAnsi="Arial" w:cs="Arial"/>
          <w:color w:val="auto"/>
          <w:sz w:val="22"/>
          <w:szCs w:val="22"/>
        </w:rPr>
        <w:t>FRAPRU : appui à la campagne «</w:t>
      </w:r>
      <w:r w:rsidR="009429D8" w:rsidRPr="00EA2161">
        <w:rPr>
          <w:rFonts w:ascii="Arial" w:hAnsi="Arial" w:cs="Arial"/>
          <w:color w:val="auto"/>
          <w:sz w:val="22"/>
          <w:szCs w:val="22"/>
        </w:rPr>
        <w:t> </w:t>
      </w:r>
      <w:r w:rsidRPr="00EA2161">
        <w:rPr>
          <w:rStyle w:val="lev"/>
          <w:rFonts w:ascii="Arial" w:hAnsi="Arial" w:cs="Arial"/>
          <w:b w:val="0"/>
          <w:bCs/>
          <w:color w:val="auto"/>
          <w:sz w:val="22"/>
          <w:szCs w:val="22"/>
        </w:rPr>
        <w:t xml:space="preserve">La clé, c’est le logement social : </w:t>
      </w:r>
      <w:r w:rsidR="00FC74EE" w:rsidRPr="00EA2161">
        <w:rPr>
          <w:rStyle w:val="lev"/>
          <w:rFonts w:ascii="Arial" w:hAnsi="Arial" w:cs="Arial"/>
          <w:b w:val="0"/>
          <w:bCs/>
          <w:color w:val="auto"/>
          <w:sz w:val="22"/>
          <w:szCs w:val="22"/>
        </w:rPr>
        <w:t>interpelons</w:t>
      </w:r>
      <w:r w:rsidRPr="00EA2161">
        <w:rPr>
          <w:rStyle w:val="lev"/>
          <w:rFonts w:ascii="Arial" w:hAnsi="Arial" w:cs="Arial"/>
          <w:b w:val="0"/>
          <w:bCs/>
          <w:color w:val="auto"/>
          <w:sz w:val="22"/>
          <w:szCs w:val="22"/>
        </w:rPr>
        <w:t xml:space="preserve"> la ministre de l’Habitation</w:t>
      </w:r>
      <w:r w:rsidR="009429D8" w:rsidRPr="00EA2161">
        <w:rPr>
          <w:rStyle w:val="lev"/>
          <w:rFonts w:ascii="Arial" w:hAnsi="Arial" w:cs="Arial"/>
          <w:b w:val="0"/>
          <w:bCs/>
          <w:color w:val="auto"/>
          <w:sz w:val="22"/>
          <w:szCs w:val="22"/>
        </w:rPr>
        <w:t> </w:t>
      </w:r>
      <w:r w:rsidRPr="00EA2161">
        <w:rPr>
          <w:rStyle w:val="lev"/>
          <w:rFonts w:ascii="Arial" w:hAnsi="Arial" w:cs="Arial"/>
          <w:b w:val="0"/>
          <w:bCs/>
          <w:color w:val="auto"/>
          <w:sz w:val="22"/>
          <w:szCs w:val="22"/>
        </w:rPr>
        <w:t>»</w:t>
      </w:r>
      <w:r w:rsidR="009429D8" w:rsidRPr="00EA2161">
        <w:rPr>
          <w:rStyle w:val="lev"/>
          <w:rFonts w:ascii="Arial" w:hAnsi="Arial" w:cs="Arial"/>
          <w:b w:val="0"/>
          <w:bCs/>
          <w:color w:val="auto"/>
          <w:sz w:val="22"/>
          <w:szCs w:val="22"/>
        </w:rPr>
        <w:t> </w:t>
      </w:r>
      <w:r w:rsidRPr="00EA2161">
        <w:rPr>
          <w:rStyle w:val="lev"/>
          <w:rFonts w:ascii="Arial" w:hAnsi="Arial" w:cs="Arial"/>
          <w:b w:val="0"/>
          <w:bCs/>
          <w:color w:val="auto"/>
          <w:sz w:val="22"/>
          <w:szCs w:val="22"/>
        </w:rPr>
        <w:t>;</w:t>
      </w:r>
    </w:p>
    <w:p w14:paraId="31F92BD6" w14:textId="7F2F052E" w:rsidR="007248FF" w:rsidRPr="00EA2161" w:rsidRDefault="00603DEC" w:rsidP="00725A51">
      <w:pPr>
        <w:pStyle w:val="Default"/>
        <w:numPr>
          <w:ilvl w:val="0"/>
          <w:numId w:val="12"/>
        </w:numPr>
        <w:rPr>
          <w:rFonts w:ascii="Arial" w:hAnsi="Arial" w:cs="Arial"/>
          <w:color w:val="auto"/>
          <w:sz w:val="22"/>
          <w:szCs w:val="22"/>
        </w:rPr>
      </w:pPr>
      <w:r w:rsidRPr="00EA2161">
        <w:rPr>
          <w:rStyle w:val="lev"/>
          <w:rFonts w:ascii="Arial" w:hAnsi="Arial" w:cs="Arial"/>
          <w:b w:val="0"/>
          <w:bCs/>
          <w:color w:val="auto"/>
          <w:sz w:val="22"/>
          <w:szCs w:val="22"/>
          <w:shd w:val="clear" w:color="auto" w:fill="FFFFFF"/>
        </w:rPr>
        <w:t>Coalition solidarité santé : appui</w:t>
      </w:r>
      <w:r w:rsidRPr="00EA2161">
        <w:rPr>
          <w:rStyle w:val="lev"/>
          <w:rFonts w:ascii="Arial" w:hAnsi="Arial" w:cs="Arial"/>
          <w:color w:val="auto"/>
          <w:sz w:val="22"/>
          <w:szCs w:val="22"/>
          <w:shd w:val="clear" w:color="auto" w:fill="FFFFFF"/>
        </w:rPr>
        <w:t xml:space="preserve"> </w:t>
      </w:r>
      <w:r w:rsidR="007248FF" w:rsidRPr="00EA2161">
        <w:rPr>
          <w:rFonts w:ascii="Arial" w:hAnsi="Arial" w:cs="Arial"/>
          <w:color w:val="auto"/>
          <w:sz w:val="22"/>
          <w:szCs w:val="22"/>
          <w:shd w:val="clear" w:color="auto" w:fill="FFFFFF"/>
        </w:rPr>
        <w:t xml:space="preserve">pour une </w:t>
      </w:r>
      <w:r w:rsidRPr="00EA2161">
        <w:rPr>
          <w:rFonts w:ascii="Arial" w:hAnsi="Arial" w:cs="Arial"/>
          <w:color w:val="auto"/>
          <w:sz w:val="22"/>
          <w:szCs w:val="22"/>
          <w:shd w:val="clear" w:color="auto" w:fill="FFFFFF"/>
        </w:rPr>
        <w:t>société où la santé est un droit et où la population a son mot à dire sur les soins et services offerts</w:t>
      </w:r>
      <w:r w:rsidR="009429D8" w:rsidRPr="00EA2161">
        <w:rPr>
          <w:rFonts w:ascii="Arial" w:hAnsi="Arial" w:cs="Arial"/>
          <w:color w:val="auto"/>
          <w:sz w:val="22"/>
          <w:szCs w:val="22"/>
          <w:shd w:val="clear" w:color="auto" w:fill="FFFFFF"/>
        </w:rPr>
        <w:t> </w:t>
      </w:r>
      <w:r w:rsidR="007248FF" w:rsidRPr="00EA2161">
        <w:rPr>
          <w:rFonts w:ascii="Arial" w:hAnsi="Arial" w:cs="Arial"/>
          <w:color w:val="auto"/>
          <w:sz w:val="22"/>
          <w:szCs w:val="22"/>
          <w:shd w:val="clear" w:color="auto" w:fill="FFFFFF"/>
        </w:rPr>
        <w:t>;</w:t>
      </w:r>
    </w:p>
    <w:p w14:paraId="2B2F5791" w14:textId="658A4E96" w:rsidR="007248FF" w:rsidRPr="00EA2161" w:rsidRDefault="007248FF" w:rsidP="00725A51">
      <w:pPr>
        <w:pStyle w:val="Default"/>
        <w:numPr>
          <w:ilvl w:val="0"/>
          <w:numId w:val="12"/>
        </w:numPr>
        <w:rPr>
          <w:rFonts w:ascii="Arial" w:hAnsi="Arial" w:cs="Arial"/>
          <w:color w:val="auto"/>
          <w:sz w:val="22"/>
          <w:szCs w:val="22"/>
        </w:rPr>
      </w:pPr>
      <w:r w:rsidRPr="00EA2161">
        <w:rPr>
          <w:rFonts w:ascii="Arial" w:hAnsi="Arial" w:cs="Arial"/>
          <w:sz w:val="22"/>
          <w:szCs w:val="22"/>
        </w:rPr>
        <w:t xml:space="preserve">AILIA : rencontre </w:t>
      </w:r>
      <w:r w:rsidRPr="00EA2161">
        <w:rPr>
          <w:rFonts w:ascii="Arial" w:hAnsi="Arial" w:cs="Arial"/>
          <w:color w:val="010101"/>
          <w:sz w:val="22"/>
          <w:szCs w:val="22"/>
        </w:rPr>
        <w:t xml:space="preserve">avec la ville de St-Jean-sur-Richelieu </w:t>
      </w:r>
      <w:r w:rsidR="00160E9C" w:rsidRPr="00EA2161">
        <w:rPr>
          <w:rFonts w:ascii="Arial" w:hAnsi="Arial" w:cs="Arial"/>
          <w:color w:val="010101"/>
          <w:sz w:val="22"/>
          <w:szCs w:val="22"/>
        </w:rPr>
        <w:t xml:space="preserve">pour discuter de la crise du logement qui </w:t>
      </w:r>
      <w:r w:rsidR="00A56038" w:rsidRPr="00EA2161">
        <w:rPr>
          <w:rFonts w:ascii="Arial" w:hAnsi="Arial" w:cs="Arial"/>
          <w:color w:val="010101"/>
          <w:sz w:val="22"/>
          <w:szCs w:val="22"/>
        </w:rPr>
        <w:t xml:space="preserve">touche davantage </w:t>
      </w:r>
      <w:r w:rsidR="00160E9C" w:rsidRPr="00EA2161">
        <w:rPr>
          <w:rFonts w:ascii="Arial" w:hAnsi="Arial" w:cs="Arial"/>
          <w:color w:val="010101"/>
          <w:sz w:val="22"/>
          <w:szCs w:val="22"/>
        </w:rPr>
        <w:t xml:space="preserve">les </w:t>
      </w:r>
      <w:r w:rsidR="00A56038" w:rsidRPr="00EA2161">
        <w:rPr>
          <w:rFonts w:ascii="Arial" w:hAnsi="Arial" w:cs="Arial"/>
          <w:color w:val="010101"/>
          <w:sz w:val="22"/>
          <w:szCs w:val="22"/>
        </w:rPr>
        <w:t>personnes handicapées e</w:t>
      </w:r>
      <w:r w:rsidR="00160E9C" w:rsidRPr="00EA2161">
        <w:rPr>
          <w:rFonts w:ascii="Arial" w:hAnsi="Arial" w:cs="Arial"/>
          <w:color w:val="010101"/>
          <w:sz w:val="22"/>
          <w:szCs w:val="22"/>
        </w:rPr>
        <w:t xml:space="preserve">t faire la </w:t>
      </w:r>
      <w:r w:rsidRPr="00EA2161">
        <w:rPr>
          <w:rFonts w:ascii="Arial" w:hAnsi="Arial" w:cs="Arial"/>
          <w:color w:val="010101"/>
          <w:sz w:val="22"/>
          <w:szCs w:val="22"/>
        </w:rPr>
        <w:t>promotion de logements adaptés, accessibles et abordables.</w:t>
      </w:r>
    </w:p>
    <w:p w14:paraId="0B0AADE8" w14:textId="49E6A1D5" w:rsidR="001F400C" w:rsidRPr="00EA2161" w:rsidRDefault="001C6455" w:rsidP="00725A51">
      <w:pPr>
        <w:pStyle w:val="Default"/>
        <w:numPr>
          <w:ilvl w:val="0"/>
          <w:numId w:val="12"/>
        </w:numPr>
        <w:rPr>
          <w:rFonts w:ascii="Arial" w:hAnsi="Arial" w:cs="Arial"/>
          <w:color w:val="auto"/>
          <w:sz w:val="22"/>
          <w:szCs w:val="22"/>
        </w:rPr>
      </w:pPr>
      <w:r w:rsidRPr="00EA2161">
        <w:rPr>
          <w:rFonts w:ascii="Arial" w:hAnsi="Arial" w:cs="Arial"/>
          <w:color w:val="auto"/>
          <w:sz w:val="22"/>
          <w:szCs w:val="22"/>
        </w:rPr>
        <w:t>P</w:t>
      </w:r>
      <w:r w:rsidR="007935F9" w:rsidRPr="00EA2161">
        <w:rPr>
          <w:rFonts w:ascii="Arial" w:hAnsi="Arial" w:cs="Arial"/>
          <w:color w:val="auto"/>
          <w:sz w:val="22"/>
          <w:szCs w:val="22"/>
        </w:rPr>
        <w:t>arents : p</w:t>
      </w:r>
      <w:r w:rsidRPr="00EA2161">
        <w:rPr>
          <w:rFonts w:ascii="Arial" w:hAnsi="Arial" w:cs="Arial"/>
          <w:color w:val="auto"/>
          <w:sz w:val="22"/>
          <w:szCs w:val="22"/>
        </w:rPr>
        <w:t>étition sur le site de l’Assemblée nationale</w:t>
      </w:r>
      <w:r w:rsidR="007935F9" w:rsidRPr="00EA2161">
        <w:rPr>
          <w:rFonts w:ascii="Arial" w:hAnsi="Arial" w:cs="Arial"/>
          <w:color w:val="auto"/>
          <w:sz w:val="22"/>
          <w:szCs w:val="22"/>
        </w:rPr>
        <w:t xml:space="preserve"> pour </w:t>
      </w:r>
      <w:r w:rsidR="00200781" w:rsidRPr="00EA2161">
        <w:rPr>
          <w:rFonts w:ascii="Arial" w:hAnsi="Arial" w:cs="Arial"/>
          <w:color w:val="auto"/>
          <w:sz w:val="22"/>
          <w:szCs w:val="22"/>
        </w:rPr>
        <w:t xml:space="preserve">dénoncer </w:t>
      </w:r>
      <w:r w:rsidR="00200781" w:rsidRPr="00EA2161">
        <w:rPr>
          <w:rFonts w:ascii="Arial" w:hAnsi="Arial" w:cs="Arial"/>
          <w:color w:val="333333"/>
          <w:sz w:val="22"/>
          <w:szCs w:val="22"/>
          <w:shd w:val="clear" w:color="auto" w:fill="FFFFFF"/>
        </w:rPr>
        <w:t xml:space="preserve">l’accès complexe et inéquitable au chèque emploi-service et </w:t>
      </w:r>
      <w:r w:rsidR="001F400C" w:rsidRPr="00EA2161">
        <w:rPr>
          <w:rFonts w:ascii="Arial" w:hAnsi="Arial" w:cs="Arial"/>
          <w:color w:val="auto"/>
          <w:sz w:val="22"/>
          <w:szCs w:val="22"/>
        </w:rPr>
        <w:t xml:space="preserve">améliorer le soutien offert aux parents </w:t>
      </w:r>
      <w:r w:rsidR="001F400C" w:rsidRPr="00EA2161">
        <w:rPr>
          <w:rFonts w:ascii="Arial" w:hAnsi="Arial" w:cs="Arial"/>
          <w:sz w:val="22"/>
          <w:szCs w:val="22"/>
        </w:rPr>
        <w:t>d</w:t>
      </w:r>
      <w:r w:rsidR="009429D8" w:rsidRPr="00EA2161">
        <w:rPr>
          <w:rFonts w:ascii="Arial" w:hAnsi="Arial" w:cs="Arial"/>
          <w:sz w:val="22"/>
          <w:szCs w:val="22"/>
        </w:rPr>
        <w:t>’</w:t>
      </w:r>
      <w:r w:rsidR="001F400C" w:rsidRPr="00EA2161">
        <w:rPr>
          <w:rFonts w:ascii="Arial" w:hAnsi="Arial" w:cs="Arial"/>
          <w:sz w:val="22"/>
          <w:szCs w:val="22"/>
        </w:rPr>
        <w:t>enfants handicapés nécessitant des soins exceptionnels</w:t>
      </w:r>
      <w:r w:rsidR="009429D8" w:rsidRPr="00EA2161">
        <w:rPr>
          <w:rFonts w:ascii="Arial" w:hAnsi="Arial" w:cs="Arial"/>
          <w:sz w:val="22"/>
          <w:szCs w:val="22"/>
        </w:rPr>
        <w:t> </w:t>
      </w:r>
      <w:r w:rsidR="001F400C" w:rsidRPr="00EA2161">
        <w:rPr>
          <w:rFonts w:ascii="Arial" w:hAnsi="Arial" w:cs="Arial"/>
          <w:sz w:val="22"/>
          <w:szCs w:val="22"/>
        </w:rPr>
        <w:t>;</w:t>
      </w:r>
    </w:p>
    <w:p w14:paraId="56D9B736" w14:textId="77777777" w:rsidR="001069B1" w:rsidRPr="000C3C66" w:rsidRDefault="001069B1" w:rsidP="00EB0D98">
      <w:pPr>
        <w:autoSpaceDE w:val="0"/>
        <w:autoSpaceDN w:val="0"/>
        <w:adjustRightInd w:val="0"/>
        <w:rPr>
          <w:rFonts w:ascii="Arial" w:eastAsiaTheme="minorHAnsi" w:hAnsi="Arial" w:cs="Arial"/>
          <w:color w:val="000000"/>
          <w:sz w:val="22"/>
          <w:szCs w:val="22"/>
          <w:lang w:eastAsia="en-US"/>
        </w:rPr>
      </w:pPr>
    </w:p>
    <w:p w14:paraId="208A4131" w14:textId="77777777" w:rsidR="0075421B" w:rsidRPr="000C3C66" w:rsidRDefault="00A30104" w:rsidP="00EB0D98">
      <w:pPr>
        <w:pStyle w:val="Titre1"/>
        <w:rPr>
          <w:rFonts w:ascii="Arial" w:hAnsi="Arial" w:cs="Arial"/>
          <w:b w:val="0"/>
          <w:bCs w:val="0"/>
        </w:rPr>
      </w:pPr>
      <w:bookmarkStart w:id="9" w:name="_Toc167531774"/>
      <w:bookmarkEnd w:id="8"/>
      <w:r w:rsidRPr="000C3C66">
        <w:rPr>
          <w:rFonts w:ascii="Arial" w:hAnsi="Arial" w:cs="Arial"/>
          <w:b w:val="0"/>
          <w:bCs w:val="0"/>
        </w:rPr>
        <w:t>ACTIONS POLITIQUES</w:t>
      </w:r>
      <w:bookmarkEnd w:id="9"/>
    </w:p>
    <w:p w14:paraId="72F3CAF7" w14:textId="1AEF8EFB" w:rsidR="00DD1878" w:rsidRPr="000C3C66" w:rsidRDefault="00DD1878" w:rsidP="00EB0D98">
      <w:pPr>
        <w:autoSpaceDE w:val="0"/>
        <w:autoSpaceDN w:val="0"/>
        <w:adjustRightInd w:val="0"/>
        <w:rPr>
          <w:rFonts w:ascii="Arial" w:hAnsi="Arial" w:cs="Arial"/>
          <w:sz w:val="22"/>
          <w:szCs w:val="22"/>
        </w:rPr>
      </w:pPr>
      <w:r w:rsidRPr="000C3C66">
        <w:rPr>
          <w:rFonts w:ascii="Arial" w:hAnsi="Arial" w:cs="Arial"/>
          <w:sz w:val="22"/>
          <w:szCs w:val="22"/>
        </w:rPr>
        <w:t>Toutes nos actions politiques sont en lien avec l’actualité et les dossiers que nous traitons dans nos comités internes, ainsi qu’au local, régional, national et aux dossiers de l’AQRIPH auxquels nous participons activement.</w:t>
      </w:r>
    </w:p>
    <w:p w14:paraId="7DAB1BE1" w14:textId="77777777" w:rsidR="004C3140" w:rsidRPr="000C3C66" w:rsidRDefault="004C3140" w:rsidP="00EB0D98">
      <w:pPr>
        <w:autoSpaceDE w:val="0"/>
        <w:autoSpaceDN w:val="0"/>
        <w:adjustRightInd w:val="0"/>
        <w:rPr>
          <w:rFonts w:ascii="Arial" w:hAnsi="Arial" w:cs="Arial"/>
          <w:sz w:val="22"/>
          <w:szCs w:val="22"/>
        </w:rPr>
      </w:pPr>
    </w:p>
    <w:p w14:paraId="5929C3F0" w14:textId="77777777" w:rsidR="0075636E" w:rsidRPr="004F0905" w:rsidRDefault="0075636E" w:rsidP="00EB0D98">
      <w:pPr>
        <w:rPr>
          <w:rFonts w:ascii="Arial" w:hAnsi="Arial" w:cs="Arial"/>
          <w:sz w:val="26"/>
          <w:szCs w:val="26"/>
        </w:rPr>
      </w:pPr>
      <w:r w:rsidRPr="004F0905">
        <w:rPr>
          <w:rFonts w:ascii="Arial" w:hAnsi="Arial" w:cs="Arial"/>
          <w:sz w:val="26"/>
          <w:szCs w:val="26"/>
        </w:rPr>
        <w:t>Programme Emplois d’été Canada</w:t>
      </w:r>
    </w:p>
    <w:p w14:paraId="7A64A343" w14:textId="188D2F70" w:rsidR="0075636E" w:rsidRPr="000C3C66" w:rsidRDefault="0075636E" w:rsidP="00EB0D98">
      <w:pPr>
        <w:rPr>
          <w:rFonts w:ascii="Arial" w:hAnsi="Arial" w:cs="Arial"/>
          <w:sz w:val="22"/>
          <w:szCs w:val="22"/>
        </w:rPr>
      </w:pPr>
      <w:r w:rsidRPr="000C3C66">
        <w:rPr>
          <w:rFonts w:ascii="Arial" w:hAnsi="Arial" w:cs="Arial"/>
          <w:sz w:val="22"/>
          <w:szCs w:val="22"/>
        </w:rPr>
        <w:t xml:space="preserve">Lettre et document envoyés aux députés fédéraux sur le territoire </w:t>
      </w:r>
      <w:r w:rsidR="00B52A5D" w:rsidRPr="000C3C66">
        <w:rPr>
          <w:rFonts w:ascii="Arial" w:hAnsi="Arial" w:cs="Arial"/>
          <w:sz w:val="22"/>
          <w:szCs w:val="22"/>
        </w:rPr>
        <w:t>p</w:t>
      </w:r>
      <w:r w:rsidRPr="000C3C66">
        <w:rPr>
          <w:rFonts w:ascii="Arial" w:hAnsi="Arial" w:cs="Arial"/>
          <w:sz w:val="22"/>
          <w:szCs w:val="22"/>
        </w:rPr>
        <w:t xml:space="preserve">our la valorisation des emplois dans le communautaire et dénoncer les répercussions des coupes budgétaires pour les personnes handicapées et les organismes qui n’ont pas pu embaucher d’étudiants en renfort pour l’été, notamment pour les camps de jour. </w:t>
      </w:r>
    </w:p>
    <w:p w14:paraId="45165924" w14:textId="77777777" w:rsidR="00B52A5D" w:rsidRPr="000C3C66" w:rsidRDefault="00B52A5D" w:rsidP="00EB0D98">
      <w:pPr>
        <w:rPr>
          <w:rFonts w:ascii="Arial" w:hAnsi="Arial" w:cs="Arial"/>
          <w:sz w:val="22"/>
          <w:szCs w:val="22"/>
        </w:rPr>
      </w:pPr>
    </w:p>
    <w:p w14:paraId="14196C2F" w14:textId="77777777" w:rsidR="00B52A5D" w:rsidRPr="004F0905" w:rsidRDefault="00B52A5D" w:rsidP="00EB0D98">
      <w:pPr>
        <w:spacing w:line="259" w:lineRule="auto"/>
        <w:rPr>
          <w:rFonts w:ascii="Arial" w:hAnsi="Arial" w:cs="Arial"/>
          <w:bCs/>
          <w:sz w:val="26"/>
          <w:szCs w:val="26"/>
        </w:rPr>
      </w:pPr>
      <w:r w:rsidRPr="004F0905">
        <w:rPr>
          <w:rFonts w:ascii="Arial" w:hAnsi="Arial" w:cs="Arial"/>
          <w:bCs/>
          <w:sz w:val="26"/>
          <w:szCs w:val="26"/>
        </w:rPr>
        <w:t>Transport</w:t>
      </w:r>
    </w:p>
    <w:p w14:paraId="1B6E311E" w14:textId="022B1BF6" w:rsidR="00B52A5D" w:rsidRPr="000C3C66" w:rsidRDefault="00B52A5D" w:rsidP="00EB0D98">
      <w:pPr>
        <w:spacing w:line="259" w:lineRule="auto"/>
        <w:rPr>
          <w:rFonts w:ascii="Arial" w:hAnsi="Arial" w:cs="Arial"/>
          <w:bCs/>
          <w:sz w:val="22"/>
          <w:szCs w:val="22"/>
        </w:rPr>
      </w:pPr>
      <w:r w:rsidRPr="000C3C66">
        <w:rPr>
          <w:rFonts w:ascii="Arial" w:hAnsi="Arial" w:cs="Arial"/>
          <w:bCs/>
          <w:sz w:val="22"/>
          <w:szCs w:val="22"/>
        </w:rPr>
        <w:t>Lettre et document envoyés aux maires et aux élus des villes d</w:t>
      </w:r>
      <w:r w:rsidR="00CD4DD9" w:rsidRPr="000C3C66">
        <w:rPr>
          <w:rFonts w:ascii="Arial" w:hAnsi="Arial" w:cs="Arial"/>
          <w:bCs/>
          <w:sz w:val="22"/>
          <w:szCs w:val="22"/>
        </w:rPr>
        <w:t xml:space="preserve">u </w:t>
      </w:r>
      <w:r w:rsidRPr="000C3C66">
        <w:rPr>
          <w:rFonts w:ascii="Arial" w:hAnsi="Arial" w:cs="Arial"/>
          <w:bCs/>
          <w:sz w:val="22"/>
          <w:szCs w:val="22"/>
        </w:rPr>
        <w:t xml:space="preserve">territoire pour faire connaitre les </w:t>
      </w:r>
      <w:proofErr w:type="gramStart"/>
      <w:r w:rsidRPr="000C3C66">
        <w:rPr>
          <w:rFonts w:ascii="Arial" w:hAnsi="Arial" w:cs="Arial"/>
          <w:bCs/>
          <w:sz w:val="22"/>
          <w:szCs w:val="22"/>
        </w:rPr>
        <w:t>difficultés</w:t>
      </w:r>
      <w:proofErr w:type="gramEnd"/>
      <w:r w:rsidRPr="000C3C66">
        <w:rPr>
          <w:rFonts w:ascii="Arial" w:hAnsi="Arial" w:cs="Arial"/>
          <w:bCs/>
          <w:sz w:val="22"/>
          <w:szCs w:val="22"/>
        </w:rPr>
        <w:t xml:space="preserve"> et l’iniquité du </w:t>
      </w:r>
      <w:r w:rsidR="00CD4DD9" w:rsidRPr="000C3C66">
        <w:rPr>
          <w:rFonts w:ascii="Arial" w:hAnsi="Arial" w:cs="Arial"/>
          <w:bCs/>
          <w:sz w:val="22"/>
          <w:szCs w:val="22"/>
        </w:rPr>
        <w:t xml:space="preserve">transport adapté </w:t>
      </w:r>
      <w:r w:rsidR="002357B9" w:rsidRPr="000C3C66">
        <w:rPr>
          <w:rFonts w:ascii="Arial" w:hAnsi="Arial" w:cs="Arial"/>
          <w:bCs/>
          <w:sz w:val="22"/>
          <w:szCs w:val="22"/>
        </w:rPr>
        <w:t>en lien avec l</w:t>
      </w:r>
      <w:r w:rsidR="00CD4DD9" w:rsidRPr="000C3C66">
        <w:rPr>
          <w:rFonts w:ascii="Arial" w:hAnsi="Arial" w:cs="Arial"/>
          <w:bCs/>
          <w:sz w:val="22"/>
          <w:szCs w:val="22"/>
        </w:rPr>
        <w:t>es</w:t>
      </w:r>
      <w:r w:rsidRPr="000C3C66">
        <w:rPr>
          <w:rFonts w:ascii="Arial" w:hAnsi="Arial" w:cs="Arial"/>
          <w:bCs/>
          <w:sz w:val="22"/>
          <w:szCs w:val="22"/>
        </w:rPr>
        <w:t xml:space="preserve"> demandes ponctuelles et spontanées pour les loisirs. Le GAPHRSM a transmis ce document aux membres </w:t>
      </w:r>
      <w:r w:rsidR="00CD4DD9" w:rsidRPr="000C3C66">
        <w:rPr>
          <w:rFonts w:ascii="Arial" w:hAnsi="Arial" w:cs="Arial"/>
          <w:bCs/>
          <w:sz w:val="22"/>
          <w:szCs w:val="22"/>
        </w:rPr>
        <w:t xml:space="preserve">et </w:t>
      </w:r>
      <w:r w:rsidRPr="000C3C66">
        <w:rPr>
          <w:rFonts w:ascii="Arial" w:hAnsi="Arial" w:cs="Arial"/>
          <w:bCs/>
          <w:sz w:val="22"/>
          <w:szCs w:val="22"/>
        </w:rPr>
        <w:t>l’a diffusé largement dans son réseau.</w:t>
      </w:r>
    </w:p>
    <w:p w14:paraId="4C1A2679" w14:textId="77777777" w:rsidR="00B52A5D" w:rsidRPr="000C3C66" w:rsidRDefault="00B52A5D" w:rsidP="00EB0D98">
      <w:pPr>
        <w:rPr>
          <w:rFonts w:ascii="Arial" w:hAnsi="Arial" w:cs="Arial"/>
          <w:sz w:val="22"/>
          <w:szCs w:val="22"/>
        </w:rPr>
      </w:pPr>
    </w:p>
    <w:p w14:paraId="01D830FD" w14:textId="2DA90DCB" w:rsidR="0075636E" w:rsidRPr="004F0905" w:rsidRDefault="00DF1495" w:rsidP="00EB0D98">
      <w:pPr>
        <w:rPr>
          <w:rFonts w:ascii="Arial" w:hAnsi="Arial" w:cs="Arial"/>
          <w:sz w:val="26"/>
          <w:szCs w:val="26"/>
        </w:rPr>
      </w:pPr>
      <w:r w:rsidRPr="004F0905">
        <w:rPr>
          <w:rFonts w:ascii="Arial" w:hAnsi="Arial" w:cs="Arial"/>
          <w:sz w:val="26"/>
          <w:szCs w:val="26"/>
        </w:rPr>
        <w:t>Logement</w:t>
      </w:r>
    </w:p>
    <w:p w14:paraId="15709D1C" w14:textId="0FAE023E" w:rsidR="00470CA9" w:rsidRDefault="00DF1495" w:rsidP="00470CA9">
      <w:pPr>
        <w:pStyle w:val="Paragraphedeliste"/>
        <w:spacing w:after="0"/>
        <w:ind w:left="0"/>
        <w:rPr>
          <w:rFonts w:ascii="Arial" w:hAnsi="Arial" w:cs="Arial"/>
          <w:color w:val="010101"/>
          <w:sz w:val="22"/>
          <w:szCs w:val="22"/>
        </w:rPr>
      </w:pPr>
      <w:r w:rsidRPr="000C3C66">
        <w:rPr>
          <w:rFonts w:ascii="Arial" w:hAnsi="Arial" w:cs="Arial"/>
          <w:sz w:val="22"/>
          <w:szCs w:val="22"/>
        </w:rPr>
        <w:t xml:space="preserve">Rencontre </w:t>
      </w:r>
      <w:r w:rsidR="000F47ED" w:rsidRPr="000C3C66">
        <w:rPr>
          <w:rFonts w:ascii="Arial" w:hAnsi="Arial" w:cs="Arial"/>
          <w:sz w:val="22"/>
          <w:szCs w:val="22"/>
        </w:rPr>
        <w:t xml:space="preserve">du GAPHRSM, d’AILIA et d’Autismopolis </w:t>
      </w:r>
      <w:r w:rsidRPr="000C3C66">
        <w:rPr>
          <w:rFonts w:ascii="Arial" w:hAnsi="Arial" w:cs="Arial"/>
          <w:color w:val="010101"/>
          <w:sz w:val="22"/>
          <w:szCs w:val="22"/>
        </w:rPr>
        <w:t>avec la mairesse Mme</w:t>
      </w:r>
      <w:r w:rsidR="009429D8">
        <w:rPr>
          <w:rFonts w:ascii="Arial" w:hAnsi="Arial" w:cs="Arial"/>
          <w:color w:val="010101"/>
          <w:sz w:val="22"/>
          <w:szCs w:val="22"/>
        </w:rPr>
        <w:t> </w:t>
      </w:r>
      <w:r w:rsidRPr="000C3C66">
        <w:rPr>
          <w:rFonts w:ascii="Arial" w:hAnsi="Arial" w:cs="Arial"/>
          <w:color w:val="010101"/>
          <w:sz w:val="22"/>
          <w:szCs w:val="22"/>
        </w:rPr>
        <w:t>Bouchard, le directeur général M. Dubois et le chef de cabinet M.</w:t>
      </w:r>
      <w:r w:rsidR="009429D8">
        <w:rPr>
          <w:rFonts w:ascii="Arial" w:hAnsi="Arial" w:cs="Arial"/>
          <w:color w:val="010101"/>
          <w:sz w:val="22"/>
          <w:szCs w:val="22"/>
        </w:rPr>
        <w:t> </w:t>
      </w:r>
      <w:r w:rsidRPr="000C3C66">
        <w:rPr>
          <w:rFonts w:ascii="Arial" w:hAnsi="Arial" w:cs="Arial"/>
          <w:color w:val="010101"/>
          <w:sz w:val="22"/>
          <w:szCs w:val="22"/>
        </w:rPr>
        <w:t>Barrière</w:t>
      </w:r>
      <w:r w:rsidR="000F47ED" w:rsidRPr="000C3C66">
        <w:rPr>
          <w:rFonts w:ascii="Arial" w:hAnsi="Arial" w:cs="Arial"/>
          <w:color w:val="010101"/>
          <w:sz w:val="22"/>
          <w:szCs w:val="22"/>
        </w:rPr>
        <w:t xml:space="preserve"> de la V</w:t>
      </w:r>
      <w:r w:rsidR="000F47ED" w:rsidRPr="000C3C66">
        <w:rPr>
          <w:rFonts w:ascii="Arial" w:hAnsi="Arial" w:cs="Arial"/>
          <w:sz w:val="22"/>
          <w:szCs w:val="22"/>
        </w:rPr>
        <w:t xml:space="preserve">ille de Saint-Jean-sur-Richelieu </w:t>
      </w:r>
      <w:r w:rsidRPr="000C3C66">
        <w:rPr>
          <w:rFonts w:ascii="Arial" w:hAnsi="Arial" w:cs="Arial"/>
          <w:color w:val="010101"/>
          <w:sz w:val="22"/>
          <w:szCs w:val="22"/>
        </w:rPr>
        <w:t xml:space="preserve">pour discuter de logements adaptés, accessibles et abordables ainsi que </w:t>
      </w:r>
      <w:r w:rsidR="00E813C6" w:rsidRPr="000C3C66">
        <w:rPr>
          <w:rFonts w:ascii="Arial" w:hAnsi="Arial" w:cs="Arial"/>
          <w:color w:val="010101"/>
          <w:sz w:val="22"/>
          <w:szCs w:val="22"/>
        </w:rPr>
        <w:t xml:space="preserve">de </w:t>
      </w:r>
      <w:r w:rsidRPr="000C3C66">
        <w:rPr>
          <w:rFonts w:ascii="Arial" w:hAnsi="Arial" w:cs="Arial"/>
          <w:color w:val="010101"/>
          <w:sz w:val="22"/>
          <w:szCs w:val="22"/>
        </w:rPr>
        <w:t>la crise du logement qui touche davantage les personnes handicapées.</w:t>
      </w:r>
      <w:r w:rsidR="00470CA9">
        <w:rPr>
          <w:rFonts w:ascii="Arial" w:hAnsi="Arial" w:cs="Arial"/>
          <w:color w:val="010101"/>
          <w:sz w:val="22"/>
          <w:szCs w:val="22"/>
        </w:rPr>
        <w:br w:type="page"/>
      </w:r>
    </w:p>
    <w:p w14:paraId="77572DD4" w14:textId="77777777" w:rsidR="00A30104" w:rsidRPr="000C3C66" w:rsidRDefault="00A30104" w:rsidP="00EB0D98">
      <w:pPr>
        <w:pStyle w:val="Titre1"/>
        <w:rPr>
          <w:rFonts w:ascii="Arial" w:hAnsi="Arial" w:cs="Arial"/>
          <w:b w:val="0"/>
          <w:bCs w:val="0"/>
        </w:rPr>
      </w:pPr>
      <w:bookmarkStart w:id="10" w:name="_Toc167531775"/>
      <w:r w:rsidRPr="000C3C66">
        <w:rPr>
          <w:rFonts w:ascii="Arial" w:hAnsi="Arial" w:cs="Arial"/>
          <w:b w:val="0"/>
          <w:bCs w:val="0"/>
        </w:rPr>
        <w:lastRenderedPageBreak/>
        <w:t>SUPPORT AUX ORGANISMES MEMBRES</w:t>
      </w:r>
      <w:bookmarkEnd w:id="10"/>
    </w:p>
    <w:p w14:paraId="49CBC0BE" w14:textId="591656B5" w:rsidR="00EF613B" w:rsidRPr="000C3C66" w:rsidRDefault="00A30104" w:rsidP="00EB0D98">
      <w:pPr>
        <w:pStyle w:val="Paragraphedeliste"/>
        <w:spacing w:after="0"/>
        <w:ind w:left="0"/>
        <w:rPr>
          <w:rFonts w:ascii="Arial" w:hAnsi="Arial" w:cs="Arial"/>
          <w:sz w:val="22"/>
          <w:szCs w:val="22"/>
        </w:rPr>
      </w:pPr>
      <w:r w:rsidRPr="000C3C66">
        <w:rPr>
          <w:rFonts w:ascii="Arial" w:hAnsi="Arial" w:cs="Arial"/>
          <w:sz w:val="22"/>
          <w:szCs w:val="22"/>
        </w:rPr>
        <w:t>Le GAPHRSM offre un soutien</w:t>
      </w:r>
      <w:r w:rsidR="002430CF" w:rsidRPr="000C3C66">
        <w:rPr>
          <w:rFonts w:ascii="Arial" w:hAnsi="Arial" w:cs="Arial"/>
          <w:sz w:val="22"/>
          <w:szCs w:val="22"/>
        </w:rPr>
        <w:t>-</w:t>
      </w:r>
      <w:r w:rsidRPr="000C3C66">
        <w:rPr>
          <w:rFonts w:ascii="Arial" w:hAnsi="Arial" w:cs="Arial"/>
          <w:sz w:val="22"/>
          <w:szCs w:val="22"/>
        </w:rPr>
        <w:t xml:space="preserve">conseil </w:t>
      </w:r>
      <w:r w:rsidR="00E74E30" w:rsidRPr="000C3C66">
        <w:rPr>
          <w:rFonts w:ascii="Arial" w:hAnsi="Arial" w:cs="Arial"/>
          <w:sz w:val="22"/>
          <w:szCs w:val="22"/>
        </w:rPr>
        <w:t xml:space="preserve">à ses membres. </w:t>
      </w:r>
      <w:r w:rsidRPr="000C3C66">
        <w:rPr>
          <w:rFonts w:ascii="Arial" w:hAnsi="Arial" w:cs="Arial"/>
          <w:sz w:val="22"/>
          <w:szCs w:val="22"/>
        </w:rPr>
        <w:t>À noter que tous les appels et interventions ne sont pas notés</w:t>
      </w:r>
      <w:r w:rsidR="00E74E30" w:rsidRPr="000C3C66">
        <w:rPr>
          <w:rFonts w:ascii="Arial" w:hAnsi="Arial" w:cs="Arial"/>
          <w:sz w:val="22"/>
          <w:szCs w:val="22"/>
        </w:rPr>
        <w:t xml:space="preserve"> ni comptabilisés</w:t>
      </w:r>
      <w:r w:rsidRPr="000C3C66">
        <w:rPr>
          <w:rFonts w:ascii="Arial" w:hAnsi="Arial" w:cs="Arial"/>
          <w:sz w:val="22"/>
          <w:szCs w:val="22"/>
        </w:rPr>
        <w:t xml:space="preserve"> ici</w:t>
      </w:r>
      <w:r w:rsidR="00E74E30" w:rsidRPr="000C3C66">
        <w:rPr>
          <w:rFonts w:ascii="Arial" w:hAnsi="Arial" w:cs="Arial"/>
          <w:sz w:val="22"/>
          <w:szCs w:val="22"/>
        </w:rPr>
        <w:t>.</w:t>
      </w:r>
      <w:r w:rsidR="00446BFC" w:rsidRPr="000C3C66">
        <w:rPr>
          <w:rFonts w:ascii="Arial" w:hAnsi="Arial" w:cs="Arial"/>
          <w:sz w:val="22"/>
          <w:szCs w:val="22"/>
        </w:rPr>
        <w:t xml:space="preserve"> </w:t>
      </w:r>
      <w:r w:rsidR="00E74E30" w:rsidRPr="000C3C66">
        <w:rPr>
          <w:rFonts w:ascii="Arial" w:hAnsi="Arial" w:cs="Arial"/>
          <w:sz w:val="22"/>
          <w:szCs w:val="22"/>
        </w:rPr>
        <w:t>Pour mieux répondre aux besoins des membres, l</w:t>
      </w:r>
      <w:r w:rsidR="00EF613B" w:rsidRPr="000C3C66">
        <w:rPr>
          <w:rFonts w:ascii="Arial" w:hAnsi="Arial" w:cs="Arial"/>
          <w:sz w:val="22"/>
          <w:szCs w:val="22"/>
        </w:rPr>
        <w:t xml:space="preserve">’offre de service </w:t>
      </w:r>
      <w:r w:rsidR="00BD1B2A" w:rsidRPr="000C3C66">
        <w:rPr>
          <w:rFonts w:ascii="Arial" w:hAnsi="Arial" w:cs="Arial"/>
          <w:sz w:val="22"/>
          <w:szCs w:val="22"/>
        </w:rPr>
        <w:t xml:space="preserve">a été </w:t>
      </w:r>
      <w:r w:rsidR="00EF613B" w:rsidRPr="000C3C66">
        <w:rPr>
          <w:rFonts w:ascii="Arial" w:hAnsi="Arial" w:cs="Arial"/>
          <w:sz w:val="22"/>
          <w:szCs w:val="22"/>
        </w:rPr>
        <w:t>revue et clarifiée</w:t>
      </w:r>
      <w:r w:rsidRPr="000C3C66">
        <w:rPr>
          <w:rFonts w:ascii="Arial" w:hAnsi="Arial" w:cs="Arial"/>
          <w:sz w:val="22"/>
          <w:szCs w:val="22"/>
        </w:rPr>
        <w:t>.</w:t>
      </w:r>
      <w:r w:rsidR="00A85B45" w:rsidRPr="000C3C66">
        <w:rPr>
          <w:rFonts w:ascii="Arial" w:hAnsi="Arial" w:cs="Arial"/>
          <w:sz w:val="22"/>
          <w:szCs w:val="22"/>
        </w:rPr>
        <w:t xml:space="preserve"> </w:t>
      </w:r>
    </w:p>
    <w:p w14:paraId="3910BA37" w14:textId="77777777" w:rsidR="00EF613B" w:rsidRPr="000C3C66" w:rsidRDefault="00EF613B" w:rsidP="00EB0D98">
      <w:pPr>
        <w:pStyle w:val="Paragraphedeliste"/>
        <w:spacing w:after="0"/>
        <w:ind w:left="0"/>
        <w:rPr>
          <w:rFonts w:ascii="Arial" w:hAnsi="Arial" w:cs="Arial"/>
          <w:sz w:val="22"/>
          <w:szCs w:val="22"/>
        </w:rPr>
      </w:pPr>
    </w:p>
    <w:p w14:paraId="3F3FBEC0" w14:textId="616A4AF3" w:rsidR="00A30104" w:rsidRPr="000C3C66" w:rsidRDefault="00A85B45" w:rsidP="00EB0D98">
      <w:pPr>
        <w:pStyle w:val="Paragraphedeliste"/>
        <w:spacing w:after="0"/>
        <w:ind w:left="0"/>
        <w:rPr>
          <w:rFonts w:ascii="Arial" w:hAnsi="Arial" w:cs="Arial"/>
          <w:sz w:val="22"/>
          <w:szCs w:val="22"/>
        </w:rPr>
      </w:pPr>
      <w:r w:rsidRPr="000C3C66">
        <w:rPr>
          <w:rFonts w:ascii="Arial" w:hAnsi="Arial" w:cs="Arial"/>
          <w:sz w:val="22"/>
          <w:szCs w:val="22"/>
        </w:rPr>
        <w:t xml:space="preserve">Plusieurs </w:t>
      </w:r>
      <w:r w:rsidR="00A30104" w:rsidRPr="000C3C66">
        <w:rPr>
          <w:rFonts w:ascii="Arial" w:hAnsi="Arial" w:cs="Arial"/>
          <w:sz w:val="22"/>
          <w:szCs w:val="22"/>
        </w:rPr>
        <w:t xml:space="preserve">organismes </w:t>
      </w:r>
      <w:r w:rsidR="00F363D6" w:rsidRPr="000C3C66">
        <w:rPr>
          <w:rFonts w:ascii="Arial" w:hAnsi="Arial" w:cs="Arial"/>
          <w:sz w:val="22"/>
          <w:szCs w:val="22"/>
        </w:rPr>
        <w:t xml:space="preserve">membres </w:t>
      </w:r>
      <w:r w:rsidR="00A30104" w:rsidRPr="000C3C66">
        <w:rPr>
          <w:rFonts w:ascii="Arial" w:hAnsi="Arial" w:cs="Arial"/>
          <w:sz w:val="22"/>
          <w:szCs w:val="22"/>
        </w:rPr>
        <w:t xml:space="preserve">ont </w:t>
      </w:r>
      <w:r w:rsidR="00E74E30" w:rsidRPr="000C3C66">
        <w:rPr>
          <w:rFonts w:ascii="Arial" w:hAnsi="Arial" w:cs="Arial"/>
          <w:sz w:val="22"/>
          <w:szCs w:val="22"/>
        </w:rPr>
        <w:t xml:space="preserve">bénéficié de soutien-conseil </w:t>
      </w:r>
      <w:r w:rsidR="00A30104" w:rsidRPr="000C3C66">
        <w:rPr>
          <w:rFonts w:ascii="Arial" w:hAnsi="Arial" w:cs="Arial"/>
          <w:sz w:val="22"/>
          <w:szCs w:val="22"/>
        </w:rPr>
        <w:t>pour différentes situations, en voici</w:t>
      </w:r>
      <w:r w:rsidR="00477A82" w:rsidRPr="000C3C66">
        <w:rPr>
          <w:rFonts w:ascii="Arial" w:hAnsi="Arial" w:cs="Arial"/>
          <w:sz w:val="22"/>
          <w:szCs w:val="22"/>
        </w:rPr>
        <w:t xml:space="preserve"> </w:t>
      </w:r>
      <w:r w:rsidR="00A30104" w:rsidRPr="000C3C66">
        <w:rPr>
          <w:rFonts w:ascii="Arial" w:hAnsi="Arial" w:cs="Arial"/>
          <w:sz w:val="22"/>
          <w:szCs w:val="22"/>
        </w:rPr>
        <w:t>quelques-unes</w:t>
      </w:r>
      <w:r w:rsidR="00327D2B" w:rsidRPr="000C3C66">
        <w:rPr>
          <w:rFonts w:ascii="Arial" w:hAnsi="Arial" w:cs="Arial"/>
          <w:sz w:val="22"/>
          <w:szCs w:val="22"/>
        </w:rPr>
        <w:t> </w:t>
      </w:r>
      <w:r w:rsidR="00A30104" w:rsidRPr="000C3C66">
        <w:rPr>
          <w:rFonts w:ascii="Arial" w:hAnsi="Arial" w:cs="Arial"/>
          <w:sz w:val="22"/>
          <w:szCs w:val="22"/>
        </w:rPr>
        <w:t>: </w:t>
      </w:r>
    </w:p>
    <w:p w14:paraId="054560E1" w14:textId="77777777" w:rsidR="0056745F" w:rsidRPr="000C3C66" w:rsidRDefault="0056745F" w:rsidP="00EB0D98">
      <w:pPr>
        <w:pStyle w:val="Paragraphedeliste"/>
        <w:spacing w:after="0"/>
        <w:ind w:left="0"/>
        <w:rPr>
          <w:rFonts w:ascii="Arial" w:hAnsi="Arial" w:cs="Arial"/>
          <w:sz w:val="22"/>
          <w:szCs w:val="22"/>
        </w:rPr>
      </w:pPr>
    </w:p>
    <w:p w14:paraId="20F2063F" w14:textId="05B7C605" w:rsidR="00A30104" w:rsidRPr="000C3C66" w:rsidRDefault="00A85B45"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Aide, conseils et é</w:t>
      </w:r>
      <w:r w:rsidR="00A30104" w:rsidRPr="000C3C66">
        <w:rPr>
          <w:rFonts w:ascii="Arial" w:hAnsi="Arial" w:cs="Arial"/>
          <w:sz w:val="22"/>
          <w:szCs w:val="22"/>
        </w:rPr>
        <w:t>changes d’expertis</w:t>
      </w:r>
      <w:r w:rsidR="00F96910" w:rsidRPr="000C3C66">
        <w:rPr>
          <w:rFonts w:ascii="Arial" w:hAnsi="Arial" w:cs="Arial"/>
          <w:sz w:val="22"/>
          <w:szCs w:val="22"/>
        </w:rPr>
        <w:t>es</w:t>
      </w:r>
      <w:r w:rsidR="004A66DD" w:rsidRPr="000C3C66">
        <w:rPr>
          <w:rFonts w:ascii="Arial" w:hAnsi="Arial" w:cs="Arial"/>
          <w:sz w:val="22"/>
          <w:szCs w:val="22"/>
        </w:rPr>
        <w:t> </w:t>
      </w:r>
      <w:r w:rsidR="00697D50" w:rsidRPr="000C3C66">
        <w:rPr>
          <w:rFonts w:ascii="Arial" w:hAnsi="Arial" w:cs="Arial"/>
          <w:sz w:val="22"/>
          <w:szCs w:val="22"/>
        </w:rPr>
        <w:t>;</w:t>
      </w:r>
    </w:p>
    <w:p w14:paraId="7FE65BBA" w14:textId="4E988885" w:rsidR="00A30104" w:rsidRPr="000C3C66" w:rsidRDefault="00A30104"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Demandes de participation</w:t>
      </w:r>
      <w:r w:rsidR="00A85B45" w:rsidRPr="000C3C66">
        <w:rPr>
          <w:rFonts w:ascii="Arial" w:hAnsi="Arial" w:cs="Arial"/>
          <w:sz w:val="22"/>
          <w:szCs w:val="22"/>
        </w:rPr>
        <w:t xml:space="preserve"> et lettre d’appui</w:t>
      </w:r>
      <w:r w:rsidRPr="000C3C66">
        <w:rPr>
          <w:rFonts w:ascii="Arial" w:hAnsi="Arial" w:cs="Arial"/>
          <w:sz w:val="22"/>
          <w:szCs w:val="22"/>
        </w:rPr>
        <w:t xml:space="preserve"> </w:t>
      </w:r>
      <w:r w:rsidR="008F259A">
        <w:rPr>
          <w:rFonts w:ascii="Arial" w:hAnsi="Arial" w:cs="Arial"/>
          <w:sz w:val="22"/>
          <w:szCs w:val="22"/>
        </w:rPr>
        <w:t xml:space="preserve">pour des </w:t>
      </w:r>
      <w:r w:rsidRPr="000C3C66">
        <w:rPr>
          <w:rFonts w:ascii="Arial" w:hAnsi="Arial" w:cs="Arial"/>
          <w:sz w:val="22"/>
          <w:szCs w:val="22"/>
        </w:rPr>
        <w:t>enjeux</w:t>
      </w:r>
      <w:r w:rsidR="00617AF7" w:rsidRPr="000C3C66">
        <w:rPr>
          <w:rFonts w:ascii="Arial" w:hAnsi="Arial" w:cs="Arial"/>
          <w:sz w:val="22"/>
          <w:szCs w:val="22"/>
        </w:rPr>
        <w:t> </w:t>
      </w:r>
      <w:r w:rsidR="005E3876" w:rsidRPr="000C3C66">
        <w:rPr>
          <w:rFonts w:ascii="Arial" w:hAnsi="Arial" w:cs="Arial"/>
          <w:sz w:val="22"/>
          <w:szCs w:val="22"/>
        </w:rPr>
        <w:t>;</w:t>
      </w:r>
    </w:p>
    <w:p w14:paraId="20F288A3" w14:textId="77777777" w:rsidR="005A1F4E"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Clarifications d’informations transmises</w:t>
      </w:r>
      <w:r w:rsidR="00617AF7" w:rsidRPr="000C3C66">
        <w:rPr>
          <w:rFonts w:ascii="Arial" w:hAnsi="Arial" w:cs="Arial"/>
          <w:sz w:val="22"/>
          <w:szCs w:val="22"/>
        </w:rPr>
        <w:t> </w:t>
      </w:r>
      <w:r w:rsidR="005E3876" w:rsidRPr="000C3C66">
        <w:rPr>
          <w:rFonts w:ascii="Arial" w:hAnsi="Arial" w:cs="Arial"/>
          <w:sz w:val="22"/>
          <w:szCs w:val="22"/>
        </w:rPr>
        <w:t>;</w:t>
      </w:r>
    </w:p>
    <w:p w14:paraId="13708AA4" w14:textId="77777777" w:rsidR="005A1F4E"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Conseils sur les ententes de service (en activités de jour, répit et autres)</w:t>
      </w:r>
      <w:r w:rsidR="00617AF7" w:rsidRPr="000C3C66">
        <w:rPr>
          <w:rFonts w:ascii="Arial" w:hAnsi="Arial" w:cs="Arial"/>
          <w:sz w:val="22"/>
          <w:szCs w:val="22"/>
        </w:rPr>
        <w:t> </w:t>
      </w:r>
      <w:r w:rsidR="005E3876" w:rsidRPr="000C3C66">
        <w:rPr>
          <w:rFonts w:ascii="Arial" w:hAnsi="Arial" w:cs="Arial"/>
          <w:sz w:val="22"/>
          <w:szCs w:val="22"/>
        </w:rPr>
        <w:t>;</w:t>
      </w:r>
    </w:p>
    <w:p w14:paraId="5F837C9C" w14:textId="6150E76F" w:rsidR="005A1F4E"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Avis</w:t>
      </w:r>
      <w:r w:rsidR="008F259A">
        <w:rPr>
          <w:rFonts w:ascii="Arial" w:hAnsi="Arial" w:cs="Arial"/>
          <w:sz w:val="22"/>
          <w:szCs w:val="22"/>
        </w:rPr>
        <w:t xml:space="preserve"> sur des </w:t>
      </w:r>
      <w:r w:rsidRPr="000C3C66">
        <w:rPr>
          <w:rFonts w:ascii="Arial" w:hAnsi="Arial" w:cs="Arial"/>
          <w:sz w:val="22"/>
          <w:szCs w:val="22"/>
        </w:rPr>
        <w:t>projets en cours ou en chantier</w:t>
      </w:r>
      <w:r w:rsidR="00617AF7" w:rsidRPr="000C3C66">
        <w:rPr>
          <w:rFonts w:ascii="Arial" w:hAnsi="Arial" w:cs="Arial"/>
          <w:sz w:val="22"/>
          <w:szCs w:val="22"/>
        </w:rPr>
        <w:t> </w:t>
      </w:r>
      <w:r w:rsidR="005E3876" w:rsidRPr="000C3C66">
        <w:rPr>
          <w:rFonts w:ascii="Arial" w:hAnsi="Arial" w:cs="Arial"/>
          <w:sz w:val="22"/>
          <w:szCs w:val="22"/>
        </w:rPr>
        <w:t>;</w:t>
      </w:r>
    </w:p>
    <w:p w14:paraId="52504E01" w14:textId="23437981" w:rsidR="005A1F4E"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Soutien et conseils quant aux relations internes (CA ou RH)</w:t>
      </w:r>
      <w:r w:rsidR="00617AF7" w:rsidRPr="000C3C66">
        <w:rPr>
          <w:rFonts w:ascii="Arial" w:hAnsi="Arial" w:cs="Arial"/>
          <w:sz w:val="22"/>
          <w:szCs w:val="22"/>
        </w:rPr>
        <w:t> </w:t>
      </w:r>
      <w:r w:rsidR="005E3876" w:rsidRPr="000C3C66">
        <w:rPr>
          <w:rFonts w:ascii="Arial" w:hAnsi="Arial" w:cs="Arial"/>
          <w:sz w:val="22"/>
          <w:szCs w:val="22"/>
        </w:rPr>
        <w:t>;</w:t>
      </w:r>
    </w:p>
    <w:p w14:paraId="4F4C54D8" w14:textId="4E0AD58D" w:rsidR="00943407"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color w:val="000000" w:themeColor="text1"/>
          <w:sz w:val="22"/>
          <w:szCs w:val="22"/>
        </w:rPr>
        <w:t>Échange sur le fonctionnement</w:t>
      </w:r>
      <w:r w:rsidR="00943407" w:rsidRPr="000C3C66">
        <w:rPr>
          <w:rFonts w:ascii="Arial" w:hAnsi="Arial" w:cs="Arial"/>
          <w:color w:val="000000" w:themeColor="text1"/>
          <w:sz w:val="22"/>
          <w:szCs w:val="22"/>
        </w:rPr>
        <w:t>, l</w:t>
      </w:r>
      <w:r w:rsidR="00826F5D" w:rsidRPr="000C3C66">
        <w:rPr>
          <w:rFonts w:ascii="Arial" w:hAnsi="Arial" w:cs="Arial"/>
          <w:color w:val="000000" w:themeColor="text1"/>
          <w:sz w:val="22"/>
          <w:szCs w:val="22"/>
        </w:rPr>
        <w:t xml:space="preserve">es </w:t>
      </w:r>
      <w:r w:rsidRPr="000C3C66">
        <w:rPr>
          <w:rFonts w:ascii="Arial" w:hAnsi="Arial" w:cs="Arial"/>
          <w:color w:val="000000" w:themeColor="text1"/>
          <w:sz w:val="22"/>
          <w:szCs w:val="22"/>
        </w:rPr>
        <w:t>orientation</w:t>
      </w:r>
      <w:r w:rsidR="00826F5D" w:rsidRPr="000C3C66">
        <w:rPr>
          <w:rFonts w:ascii="Arial" w:hAnsi="Arial" w:cs="Arial"/>
          <w:color w:val="000000" w:themeColor="text1"/>
          <w:sz w:val="22"/>
          <w:szCs w:val="22"/>
        </w:rPr>
        <w:t>s</w:t>
      </w:r>
      <w:r w:rsidR="00943407" w:rsidRPr="000C3C66">
        <w:rPr>
          <w:rFonts w:ascii="Arial" w:hAnsi="Arial" w:cs="Arial"/>
          <w:color w:val="000000" w:themeColor="text1"/>
          <w:sz w:val="22"/>
          <w:szCs w:val="22"/>
        </w:rPr>
        <w:t xml:space="preserve"> et la planification stratégique</w:t>
      </w:r>
      <w:r w:rsidR="00ED5B3A" w:rsidRPr="000C3C66">
        <w:rPr>
          <w:rFonts w:ascii="Arial" w:hAnsi="Arial" w:cs="Arial"/>
          <w:color w:val="000000" w:themeColor="text1"/>
          <w:sz w:val="22"/>
          <w:szCs w:val="22"/>
        </w:rPr>
        <w:t> </w:t>
      </w:r>
      <w:r w:rsidR="00943407" w:rsidRPr="000C3C66">
        <w:rPr>
          <w:rFonts w:ascii="Arial" w:hAnsi="Arial" w:cs="Arial"/>
          <w:color w:val="000000" w:themeColor="text1"/>
          <w:sz w:val="22"/>
          <w:szCs w:val="22"/>
        </w:rPr>
        <w:t>;</w:t>
      </w:r>
    </w:p>
    <w:p w14:paraId="7928FDCB" w14:textId="28A583CE" w:rsidR="0075421B" w:rsidRPr="000C3C66" w:rsidRDefault="00943407"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Visites des organismes et r</w:t>
      </w:r>
      <w:r w:rsidR="005A1F4E" w:rsidRPr="000C3C66">
        <w:rPr>
          <w:rFonts w:ascii="Arial" w:hAnsi="Arial" w:cs="Arial"/>
          <w:sz w:val="22"/>
          <w:szCs w:val="22"/>
        </w:rPr>
        <w:t>encontres des nouvelles directions</w:t>
      </w:r>
      <w:r w:rsidR="00BD1B2A" w:rsidRPr="000C3C66">
        <w:rPr>
          <w:rFonts w:ascii="Arial" w:hAnsi="Arial" w:cs="Arial"/>
          <w:sz w:val="22"/>
          <w:szCs w:val="22"/>
        </w:rPr>
        <w:t xml:space="preserve"> pour </w:t>
      </w:r>
      <w:r w:rsidR="00C2433D" w:rsidRPr="000C3C66">
        <w:rPr>
          <w:rFonts w:ascii="Arial" w:hAnsi="Arial" w:cs="Arial"/>
          <w:sz w:val="22"/>
          <w:szCs w:val="22"/>
        </w:rPr>
        <w:t xml:space="preserve">mieux connaitre les organismes et leurs besoins, </w:t>
      </w:r>
      <w:r w:rsidR="005A1F4E" w:rsidRPr="000C3C66">
        <w:rPr>
          <w:rFonts w:ascii="Arial" w:hAnsi="Arial" w:cs="Arial"/>
          <w:sz w:val="22"/>
          <w:szCs w:val="22"/>
        </w:rPr>
        <w:t>échanges sur nos rôles et responsabilités, nos missions, les actions à court et moyen terme de l’organisme, etc.</w:t>
      </w:r>
      <w:r w:rsidR="00617AF7" w:rsidRPr="000C3C66">
        <w:rPr>
          <w:rFonts w:ascii="Arial" w:hAnsi="Arial" w:cs="Arial"/>
          <w:sz w:val="22"/>
          <w:szCs w:val="22"/>
        </w:rPr>
        <w:t> </w:t>
      </w:r>
      <w:r w:rsidR="005E3876" w:rsidRPr="000C3C66">
        <w:rPr>
          <w:rFonts w:ascii="Arial" w:hAnsi="Arial" w:cs="Arial"/>
          <w:sz w:val="22"/>
          <w:szCs w:val="22"/>
        </w:rPr>
        <w:t>;</w:t>
      </w:r>
    </w:p>
    <w:p w14:paraId="349D4883" w14:textId="5845A2EC" w:rsidR="00E11B59" w:rsidRPr="000C3C66" w:rsidRDefault="005A1F4E" w:rsidP="00725A51">
      <w:pPr>
        <w:pStyle w:val="Paragraphedeliste"/>
        <w:numPr>
          <w:ilvl w:val="0"/>
          <w:numId w:val="9"/>
        </w:numPr>
        <w:spacing w:after="0"/>
        <w:rPr>
          <w:rFonts w:ascii="Arial" w:hAnsi="Arial" w:cs="Arial"/>
          <w:sz w:val="22"/>
          <w:szCs w:val="22"/>
        </w:rPr>
      </w:pPr>
      <w:r w:rsidRPr="000C3C66">
        <w:rPr>
          <w:rFonts w:ascii="Arial" w:hAnsi="Arial" w:cs="Arial"/>
          <w:sz w:val="22"/>
          <w:szCs w:val="22"/>
        </w:rPr>
        <w:t xml:space="preserve">Participation aux évènements </w:t>
      </w:r>
      <w:r w:rsidR="00B908D7" w:rsidRPr="000C3C66">
        <w:rPr>
          <w:rFonts w:ascii="Arial" w:hAnsi="Arial" w:cs="Arial"/>
          <w:sz w:val="22"/>
          <w:szCs w:val="22"/>
        </w:rPr>
        <w:t xml:space="preserve">et </w:t>
      </w:r>
      <w:r w:rsidRPr="000C3C66">
        <w:rPr>
          <w:rFonts w:ascii="Arial" w:hAnsi="Arial" w:cs="Arial"/>
          <w:sz w:val="22"/>
          <w:szCs w:val="22"/>
        </w:rPr>
        <w:t>aux assemblées générales annuelles des membres en alternance</w:t>
      </w:r>
      <w:r w:rsidR="00446BFC" w:rsidRPr="000C3C66">
        <w:rPr>
          <w:rFonts w:ascii="Arial" w:hAnsi="Arial" w:cs="Arial"/>
          <w:sz w:val="22"/>
          <w:szCs w:val="22"/>
        </w:rPr>
        <w:t xml:space="preserve"> (</w:t>
      </w:r>
      <w:r w:rsidR="00BD1B2A" w:rsidRPr="000C3C66">
        <w:rPr>
          <w:rFonts w:ascii="Arial" w:hAnsi="Arial" w:cs="Arial"/>
          <w:sz w:val="22"/>
          <w:szCs w:val="22"/>
        </w:rPr>
        <w:t>AGA : ISEMG, ARS, M2M, CRDP CISSSMO / Gala ALPHA / PCC 30</w:t>
      </w:r>
      <w:r w:rsidR="00BD1B2A" w:rsidRPr="000C3C66">
        <w:rPr>
          <w:rFonts w:ascii="Arial" w:hAnsi="Arial" w:cs="Arial"/>
          <w:sz w:val="22"/>
          <w:szCs w:val="22"/>
          <w:vertAlign w:val="superscript"/>
        </w:rPr>
        <w:t>e</w:t>
      </w:r>
      <w:r w:rsidR="009429D8">
        <w:rPr>
          <w:rFonts w:ascii="Arial" w:hAnsi="Arial" w:cs="Arial"/>
          <w:sz w:val="22"/>
          <w:szCs w:val="22"/>
        </w:rPr>
        <w:t> </w:t>
      </w:r>
      <w:r w:rsidR="00446BFC" w:rsidRPr="000C3C66">
        <w:rPr>
          <w:rFonts w:ascii="Arial" w:hAnsi="Arial" w:cs="Arial"/>
          <w:sz w:val="22"/>
          <w:szCs w:val="22"/>
        </w:rPr>
        <w:t>anniversaire</w:t>
      </w:r>
      <w:r w:rsidR="00BD1B2A" w:rsidRPr="000C3C66">
        <w:rPr>
          <w:rFonts w:ascii="Arial" w:hAnsi="Arial" w:cs="Arial"/>
          <w:sz w:val="22"/>
          <w:szCs w:val="22"/>
        </w:rPr>
        <w:t xml:space="preserve"> / Salon des partenaires de l’APHRSO / Souper </w:t>
      </w:r>
      <w:proofErr w:type="spellStart"/>
      <w:r w:rsidR="00F62C69">
        <w:rPr>
          <w:rFonts w:ascii="Arial" w:hAnsi="Arial" w:cs="Arial"/>
          <w:sz w:val="22"/>
          <w:szCs w:val="22"/>
        </w:rPr>
        <w:t>bénéfice</w:t>
      </w:r>
      <w:r w:rsidR="00F4690D" w:rsidRPr="000C3C66">
        <w:rPr>
          <w:rFonts w:ascii="Arial" w:hAnsi="Arial" w:cs="Arial"/>
          <w:sz w:val="22"/>
          <w:szCs w:val="22"/>
        </w:rPr>
        <w:t>de</w:t>
      </w:r>
      <w:proofErr w:type="spellEnd"/>
      <w:r w:rsidR="00F4690D" w:rsidRPr="000C3C66">
        <w:rPr>
          <w:rFonts w:ascii="Arial" w:hAnsi="Arial" w:cs="Arial"/>
          <w:sz w:val="22"/>
          <w:szCs w:val="22"/>
        </w:rPr>
        <w:t xml:space="preserve"> l’</w:t>
      </w:r>
      <w:r w:rsidR="00BD1B2A" w:rsidRPr="000C3C66">
        <w:rPr>
          <w:rFonts w:ascii="Arial" w:hAnsi="Arial" w:cs="Arial"/>
          <w:sz w:val="22"/>
          <w:szCs w:val="22"/>
        </w:rPr>
        <w:t>ATCCM)</w:t>
      </w:r>
      <w:r w:rsidR="00011935" w:rsidRPr="000C3C66">
        <w:rPr>
          <w:rFonts w:ascii="Arial" w:hAnsi="Arial" w:cs="Arial"/>
          <w:sz w:val="22"/>
          <w:szCs w:val="22"/>
        </w:rPr>
        <w:t> </w:t>
      </w:r>
      <w:r w:rsidR="00B908D7" w:rsidRPr="000C3C66">
        <w:rPr>
          <w:rFonts w:ascii="Arial" w:hAnsi="Arial" w:cs="Arial"/>
          <w:sz w:val="22"/>
          <w:szCs w:val="22"/>
        </w:rPr>
        <w:t>;</w:t>
      </w:r>
    </w:p>
    <w:p w14:paraId="03185502" w14:textId="4EC428A7" w:rsidR="00095FBF" w:rsidRPr="000C3C66" w:rsidRDefault="00876639" w:rsidP="00725A51">
      <w:pPr>
        <w:pStyle w:val="Paragraphedeliste"/>
        <w:numPr>
          <w:ilvl w:val="0"/>
          <w:numId w:val="9"/>
        </w:numPr>
        <w:rPr>
          <w:rFonts w:ascii="Arial" w:hAnsi="Arial" w:cs="Arial"/>
          <w:sz w:val="22"/>
          <w:szCs w:val="22"/>
        </w:rPr>
      </w:pPr>
      <w:r w:rsidRPr="000C3C66">
        <w:rPr>
          <w:rFonts w:ascii="Arial" w:hAnsi="Arial" w:cs="Arial"/>
          <w:sz w:val="22"/>
          <w:szCs w:val="22"/>
        </w:rPr>
        <w:t>Pr</w:t>
      </w:r>
      <w:r w:rsidR="00095FBF" w:rsidRPr="000C3C66">
        <w:rPr>
          <w:rFonts w:ascii="Arial" w:hAnsi="Arial" w:cs="Arial"/>
          <w:sz w:val="22"/>
          <w:szCs w:val="22"/>
        </w:rPr>
        <w:t>êt d</w:t>
      </w:r>
      <w:r w:rsidRPr="000C3C66">
        <w:rPr>
          <w:rFonts w:ascii="Arial" w:hAnsi="Arial" w:cs="Arial"/>
          <w:sz w:val="22"/>
          <w:szCs w:val="22"/>
        </w:rPr>
        <w:t>e</w:t>
      </w:r>
      <w:r w:rsidR="00095FBF" w:rsidRPr="000C3C66">
        <w:rPr>
          <w:rFonts w:ascii="Arial" w:hAnsi="Arial" w:cs="Arial"/>
          <w:sz w:val="22"/>
          <w:szCs w:val="22"/>
        </w:rPr>
        <w:t xml:space="preserve"> local</w:t>
      </w:r>
      <w:r w:rsidRPr="000C3C66">
        <w:rPr>
          <w:rFonts w:ascii="Arial" w:hAnsi="Arial" w:cs="Arial"/>
          <w:sz w:val="22"/>
          <w:szCs w:val="22"/>
        </w:rPr>
        <w:t xml:space="preserve"> pour des a</w:t>
      </w:r>
      <w:r w:rsidR="00095FBF" w:rsidRPr="000C3C66">
        <w:rPr>
          <w:rFonts w:ascii="Arial" w:hAnsi="Arial" w:cs="Arial"/>
          <w:sz w:val="22"/>
          <w:szCs w:val="22"/>
        </w:rPr>
        <w:t xml:space="preserve">ctivités de </w:t>
      </w:r>
      <w:r w:rsidRPr="000C3C66">
        <w:rPr>
          <w:rFonts w:ascii="Arial" w:hAnsi="Arial" w:cs="Arial"/>
          <w:sz w:val="22"/>
          <w:szCs w:val="22"/>
        </w:rPr>
        <w:t>groupe</w:t>
      </w:r>
      <w:r w:rsidR="00011935" w:rsidRPr="000C3C66">
        <w:rPr>
          <w:rFonts w:ascii="Arial" w:hAnsi="Arial" w:cs="Arial"/>
          <w:sz w:val="22"/>
          <w:szCs w:val="22"/>
        </w:rPr>
        <w:t> </w:t>
      </w:r>
      <w:r w:rsidR="00B908D7" w:rsidRPr="000C3C66">
        <w:rPr>
          <w:rFonts w:ascii="Arial" w:hAnsi="Arial" w:cs="Arial"/>
          <w:sz w:val="22"/>
          <w:szCs w:val="22"/>
        </w:rPr>
        <w:t>;</w:t>
      </w:r>
    </w:p>
    <w:p w14:paraId="3DA9F0FA" w14:textId="2D9AFD8C" w:rsidR="00DA2BD8" w:rsidRPr="000C3C66" w:rsidRDefault="00DA2BD8" w:rsidP="00725A51">
      <w:pPr>
        <w:pStyle w:val="Paragraphedeliste"/>
        <w:numPr>
          <w:ilvl w:val="0"/>
          <w:numId w:val="9"/>
        </w:numPr>
        <w:ind w:right="49"/>
        <w:rPr>
          <w:rFonts w:ascii="Arial" w:hAnsi="Arial" w:cs="Arial"/>
          <w:bCs/>
          <w:sz w:val="22"/>
          <w:szCs w:val="22"/>
        </w:rPr>
      </w:pPr>
      <w:r w:rsidRPr="000C3C66">
        <w:rPr>
          <w:rFonts w:ascii="Arial" w:hAnsi="Arial" w:cs="Arial"/>
          <w:bCs/>
          <w:sz w:val="22"/>
          <w:szCs w:val="22"/>
        </w:rPr>
        <w:t>Informations sur les assurances collectives et les fonds de pension.</w:t>
      </w:r>
    </w:p>
    <w:p w14:paraId="6666502E" w14:textId="712B8E06" w:rsidR="006F688D" w:rsidRPr="00470CA9" w:rsidRDefault="006F688D" w:rsidP="00EB0D98">
      <w:pPr>
        <w:pStyle w:val="Paragraphedeliste"/>
        <w:spacing w:after="0"/>
        <w:ind w:left="360"/>
        <w:rPr>
          <w:rFonts w:ascii="Arial" w:hAnsi="Arial" w:cs="Arial"/>
        </w:rPr>
      </w:pPr>
    </w:p>
    <w:p w14:paraId="65E64DE2" w14:textId="77777777" w:rsidR="007E3148" w:rsidRPr="00470CA9" w:rsidRDefault="007E3148" w:rsidP="00EB0D98">
      <w:pPr>
        <w:pStyle w:val="Paragraphedeliste"/>
        <w:spacing w:after="0"/>
        <w:ind w:left="360"/>
        <w:rPr>
          <w:rFonts w:ascii="Arial" w:hAnsi="Arial" w:cs="Arial"/>
        </w:rPr>
      </w:pPr>
    </w:p>
    <w:p w14:paraId="6BBADCAF" w14:textId="27E120DD" w:rsidR="00A30104" w:rsidRPr="000C3C66" w:rsidRDefault="00A30104" w:rsidP="00EB0D98">
      <w:pPr>
        <w:pStyle w:val="Titre1"/>
        <w:rPr>
          <w:rFonts w:ascii="Arial" w:hAnsi="Arial" w:cs="Arial"/>
          <w:b w:val="0"/>
          <w:bCs w:val="0"/>
        </w:rPr>
      </w:pPr>
      <w:bookmarkStart w:id="11" w:name="_Toc167531776"/>
      <w:r w:rsidRPr="000C3C66">
        <w:rPr>
          <w:rFonts w:ascii="Arial" w:hAnsi="Arial" w:cs="Arial"/>
          <w:b w:val="0"/>
          <w:bCs w:val="0"/>
        </w:rPr>
        <w:t>SENSIBILISATION ET ÉDUCATION POPULAIRE</w:t>
      </w:r>
      <w:bookmarkEnd w:id="11"/>
    </w:p>
    <w:p w14:paraId="16C3DDA6" w14:textId="77777777" w:rsidR="00EF613B" w:rsidRPr="00470CA9" w:rsidRDefault="00EF613B" w:rsidP="00EB0D98">
      <w:pPr>
        <w:pStyle w:val="Titre"/>
        <w:spacing w:line="240" w:lineRule="auto"/>
        <w:rPr>
          <w:rFonts w:ascii="Arial" w:hAnsi="Arial" w:cs="Arial"/>
          <w:sz w:val="16"/>
          <w:szCs w:val="16"/>
        </w:rPr>
      </w:pPr>
    </w:p>
    <w:p w14:paraId="155337A9" w14:textId="77777777" w:rsidR="008C1370" w:rsidRPr="004F0905" w:rsidRDefault="008C1370" w:rsidP="00EB0D98">
      <w:pPr>
        <w:rPr>
          <w:rFonts w:ascii="Arial" w:hAnsi="Arial" w:cs="Arial"/>
          <w:sz w:val="26"/>
          <w:szCs w:val="26"/>
        </w:rPr>
      </w:pPr>
      <w:r w:rsidRPr="004F0905">
        <w:rPr>
          <w:rFonts w:ascii="Arial" w:hAnsi="Arial" w:cs="Arial"/>
          <w:sz w:val="26"/>
          <w:szCs w:val="26"/>
        </w:rPr>
        <w:t>Formation ACCES+ Pour une municipalité plus accessible</w:t>
      </w:r>
    </w:p>
    <w:p w14:paraId="7BF7B4E6" w14:textId="72D44770" w:rsidR="007432E4" w:rsidRPr="000C3C66" w:rsidRDefault="006009AE" w:rsidP="00EB0D98">
      <w:pPr>
        <w:tabs>
          <w:tab w:val="left" w:pos="426"/>
        </w:tabs>
        <w:autoSpaceDE w:val="0"/>
        <w:autoSpaceDN w:val="0"/>
        <w:adjustRightInd w:val="0"/>
        <w:ind w:right="-624"/>
        <w:rPr>
          <w:rFonts w:ascii="Arial" w:hAnsi="Arial" w:cs="Arial"/>
          <w:sz w:val="22"/>
          <w:szCs w:val="22"/>
        </w:rPr>
      </w:pPr>
      <w:r>
        <w:rPr>
          <w:rFonts w:ascii="Arial" w:hAnsi="Arial" w:cs="Arial"/>
          <w:color w:val="212529"/>
          <w:sz w:val="22"/>
          <w:szCs w:val="22"/>
          <w:shd w:val="clear" w:color="auto" w:fill="FFFFFF"/>
        </w:rPr>
        <w:t>F</w:t>
      </w:r>
      <w:r w:rsidR="008C1370" w:rsidRPr="000C3C66">
        <w:rPr>
          <w:rFonts w:ascii="Arial" w:hAnsi="Arial" w:cs="Arial"/>
          <w:color w:val="212529"/>
          <w:sz w:val="22"/>
          <w:szCs w:val="22"/>
          <w:shd w:val="clear" w:color="auto" w:fill="FFFFFF"/>
        </w:rPr>
        <w:t xml:space="preserve">ormation virtuelle visant à </w:t>
      </w:r>
      <w:r w:rsidR="00BD0A0A" w:rsidRPr="000C3C66">
        <w:rPr>
          <w:rFonts w:ascii="Arial" w:hAnsi="Arial" w:cs="Arial"/>
          <w:color w:val="212529"/>
          <w:sz w:val="22"/>
          <w:szCs w:val="22"/>
          <w:shd w:val="clear" w:color="auto" w:fill="FFFFFF"/>
        </w:rPr>
        <w:t>sensibiliser</w:t>
      </w:r>
      <w:r>
        <w:rPr>
          <w:rFonts w:ascii="Arial" w:hAnsi="Arial" w:cs="Arial"/>
          <w:color w:val="212529"/>
          <w:sz w:val="22"/>
          <w:szCs w:val="22"/>
          <w:shd w:val="clear" w:color="auto" w:fill="FFFFFF"/>
        </w:rPr>
        <w:t xml:space="preserve"> et à améliorer les pratiques de</w:t>
      </w:r>
      <w:r w:rsidR="00CE165C" w:rsidRPr="000C3C66">
        <w:rPr>
          <w:rFonts w:ascii="Arial" w:hAnsi="Arial" w:cs="Arial"/>
          <w:color w:val="212529"/>
          <w:sz w:val="22"/>
          <w:szCs w:val="22"/>
          <w:shd w:val="clear" w:color="auto" w:fill="FFFFFF"/>
        </w:rPr>
        <w:t xml:space="preserve">s élus et </w:t>
      </w:r>
      <w:r>
        <w:rPr>
          <w:rFonts w:ascii="Arial" w:hAnsi="Arial" w:cs="Arial"/>
          <w:color w:val="212529"/>
          <w:sz w:val="22"/>
          <w:szCs w:val="22"/>
          <w:shd w:val="clear" w:color="auto" w:fill="FFFFFF"/>
        </w:rPr>
        <w:t>d</w:t>
      </w:r>
      <w:r w:rsidR="00CE165C" w:rsidRPr="000C3C66">
        <w:rPr>
          <w:rFonts w:ascii="Arial" w:hAnsi="Arial" w:cs="Arial"/>
          <w:color w:val="212529"/>
          <w:sz w:val="22"/>
          <w:szCs w:val="22"/>
          <w:shd w:val="clear" w:color="auto" w:fill="FFFFFF"/>
        </w:rPr>
        <w:t>es fonctionnaires municipaux e</w:t>
      </w:r>
      <w:r w:rsidR="008C1370" w:rsidRPr="000C3C66">
        <w:rPr>
          <w:rFonts w:ascii="Arial" w:hAnsi="Arial" w:cs="Arial"/>
          <w:color w:val="212529"/>
          <w:sz w:val="22"/>
          <w:szCs w:val="22"/>
          <w:shd w:val="clear" w:color="auto" w:fill="FFFFFF"/>
        </w:rPr>
        <w:t>n matière d’accessibilité.</w:t>
      </w:r>
    </w:p>
    <w:p w14:paraId="4A25AC3A" w14:textId="77777777" w:rsidR="008C1370" w:rsidRPr="000C3C66" w:rsidRDefault="008C1370" w:rsidP="00EB0D98">
      <w:pPr>
        <w:pStyle w:val="Paragraphedeliste"/>
        <w:tabs>
          <w:tab w:val="left" w:pos="426"/>
        </w:tabs>
        <w:autoSpaceDE w:val="0"/>
        <w:autoSpaceDN w:val="0"/>
        <w:adjustRightInd w:val="0"/>
        <w:spacing w:after="0"/>
        <w:ind w:left="360" w:right="-624"/>
        <w:rPr>
          <w:rFonts w:ascii="Arial" w:hAnsi="Arial" w:cs="Arial"/>
          <w:sz w:val="22"/>
          <w:szCs w:val="22"/>
        </w:rPr>
      </w:pPr>
    </w:p>
    <w:p w14:paraId="373B1912" w14:textId="77777777" w:rsidR="0029201C" w:rsidRPr="004F0905" w:rsidRDefault="007063F9" w:rsidP="00EB0D98">
      <w:pPr>
        <w:tabs>
          <w:tab w:val="left" w:pos="426"/>
        </w:tabs>
        <w:autoSpaceDE w:val="0"/>
        <w:autoSpaceDN w:val="0"/>
        <w:adjustRightInd w:val="0"/>
        <w:ind w:right="-624"/>
        <w:rPr>
          <w:rFonts w:ascii="Arial" w:hAnsi="Arial" w:cs="Arial"/>
          <w:sz w:val="26"/>
          <w:szCs w:val="26"/>
        </w:rPr>
      </w:pPr>
      <w:r w:rsidRPr="004F0905">
        <w:rPr>
          <w:rFonts w:ascii="Arial" w:hAnsi="Arial" w:cs="Arial"/>
          <w:sz w:val="26"/>
          <w:szCs w:val="26"/>
        </w:rPr>
        <w:t>Brigade AXECIBLE</w:t>
      </w:r>
    </w:p>
    <w:p w14:paraId="20B89D36" w14:textId="3D570498" w:rsidR="007063F9" w:rsidRPr="000C3C66" w:rsidRDefault="00873B8B" w:rsidP="00EB0D98">
      <w:pPr>
        <w:tabs>
          <w:tab w:val="left" w:pos="426"/>
        </w:tabs>
        <w:autoSpaceDE w:val="0"/>
        <w:autoSpaceDN w:val="0"/>
        <w:adjustRightInd w:val="0"/>
        <w:ind w:right="-624"/>
        <w:rPr>
          <w:rFonts w:ascii="Arial" w:hAnsi="Arial" w:cs="Arial"/>
          <w:sz w:val="22"/>
          <w:szCs w:val="22"/>
        </w:rPr>
      </w:pPr>
      <w:r>
        <w:rPr>
          <w:rFonts w:ascii="Arial" w:hAnsi="Arial" w:cs="Arial"/>
          <w:sz w:val="22"/>
          <w:szCs w:val="22"/>
        </w:rPr>
        <w:t>A</w:t>
      </w:r>
      <w:r w:rsidR="0029201C" w:rsidRPr="000C3C66">
        <w:rPr>
          <w:rFonts w:ascii="Arial" w:hAnsi="Arial" w:cs="Arial"/>
          <w:sz w:val="22"/>
          <w:szCs w:val="22"/>
        </w:rPr>
        <w:t>ppl</w:t>
      </w:r>
      <w:r w:rsidR="003B1B68" w:rsidRPr="000C3C66">
        <w:rPr>
          <w:rFonts w:ascii="Arial" w:hAnsi="Arial" w:cs="Arial"/>
          <w:sz w:val="22"/>
          <w:szCs w:val="22"/>
        </w:rPr>
        <w:t>ication</w:t>
      </w:r>
      <w:r w:rsidR="0029201C" w:rsidRPr="000C3C66">
        <w:rPr>
          <w:rFonts w:ascii="Arial" w:hAnsi="Arial" w:cs="Arial"/>
          <w:sz w:val="22"/>
          <w:szCs w:val="22"/>
        </w:rPr>
        <w:t xml:space="preserve"> permettant aux personnes handicapées</w:t>
      </w:r>
      <w:r w:rsidR="00E74417" w:rsidRPr="000C3C66">
        <w:rPr>
          <w:rFonts w:ascii="Arial" w:hAnsi="Arial" w:cs="Arial"/>
          <w:sz w:val="22"/>
          <w:szCs w:val="22"/>
        </w:rPr>
        <w:t>, communément appelé</w:t>
      </w:r>
      <w:r w:rsidR="00011935" w:rsidRPr="000C3C66">
        <w:rPr>
          <w:rFonts w:ascii="Arial" w:hAnsi="Arial" w:cs="Arial"/>
          <w:sz w:val="22"/>
          <w:szCs w:val="22"/>
        </w:rPr>
        <w:t>e</w:t>
      </w:r>
      <w:r w:rsidR="00E74417" w:rsidRPr="000C3C66">
        <w:rPr>
          <w:rFonts w:ascii="Arial" w:hAnsi="Arial" w:cs="Arial"/>
          <w:sz w:val="22"/>
          <w:szCs w:val="22"/>
        </w:rPr>
        <w:t>s</w:t>
      </w:r>
      <w:r w:rsidR="0029201C" w:rsidRPr="000C3C66">
        <w:rPr>
          <w:rFonts w:ascii="Arial" w:hAnsi="Arial" w:cs="Arial"/>
          <w:sz w:val="22"/>
          <w:szCs w:val="22"/>
        </w:rPr>
        <w:t xml:space="preserve"> </w:t>
      </w:r>
      <w:r w:rsidR="00737E77" w:rsidRPr="000C3C66">
        <w:rPr>
          <w:rFonts w:ascii="Arial" w:hAnsi="Arial" w:cs="Arial"/>
          <w:sz w:val="22"/>
          <w:szCs w:val="22"/>
        </w:rPr>
        <w:t>«</w:t>
      </w:r>
      <w:r w:rsidR="002D7399" w:rsidRPr="000C3C66">
        <w:rPr>
          <w:rFonts w:ascii="Arial" w:hAnsi="Arial" w:cs="Arial"/>
          <w:sz w:val="22"/>
          <w:szCs w:val="22"/>
        </w:rPr>
        <w:t> </w:t>
      </w:r>
      <w:r w:rsidR="00737E77" w:rsidRPr="000C3C66">
        <w:rPr>
          <w:rFonts w:ascii="Arial" w:hAnsi="Arial" w:cs="Arial"/>
          <w:sz w:val="22"/>
          <w:szCs w:val="22"/>
        </w:rPr>
        <w:t>brigadiers</w:t>
      </w:r>
      <w:r w:rsidR="002D7399" w:rsidRPr="000C3C66">
        <w:rPr>
          <w:rFonts w:ascii="Arial" w:hAnsi="Arial" w:cs="Arial"/>
          <w:sz w:val="22"/>
          <w:szCs w:val="22"/>
        </w:rPr>
        <w:t> </w:t>
      </w:r>
      <w:r w:rsidR="00737E77" w:rsidRPr="000C3C66">
        <w:rPr>
          <w:rFonts w:ascii="Arial" w:hAnsi="Arial" w:cs="Arial"/>
          <w:sz w:val="22"/>
          <w:szCs w:val="22"/>
        </w:rPr>
        <w:t>»</w:t>
      </w:r>
      <w:r w:rsidR="00E74417" w:rsidRPr="000C3C66">
        <w:rPr>
          <w:rFonts w:ascii="Arial" w:hAnsi="Arial" w:cs="Arial"/>
          <w:sz w:val="22"/>
          <w:szCs w:val="22"/>
        </w:rPr>
        <w:t>,</w:t>
      </w:r>
      <w:r w:rsidR="00737E77" w:rsidRPr="000C3C66">
        <w:rPr>
          <w:rFonts w:ascii="Arial" w:hAnsi="Arial" w:cs="Arial"/>
          <w:sz w:val="22"/>
          <w:szCs w:val="22"/>
        </w:rPr>
        <w:t xml:space="preserve"> </w:t>
      </w:r>
      <w:r w:rsidR="0029201C" w:rsidRPr="000C3C66">
        <w:rPr>
          <w:rFonts w:ascii="Arial" w:hAnsi="Arial" w:cs="Arial"/>
          <w:sz w:val="22"/>
          <w:szCs w:val="22"/>
        </w:rPr>
        <w:t xml:space="preserve">d’évaluer l’accessibilité des lieux et </w:t>
      </w:r>
      <w:r w:rsidR="006009AE">
        <w:rPr>
          <w:rFonts w:ascii="Arial" w:hAnsi="Arial" w:cs="Arial"/>
          <w:sz w:val="22"/>
          <w:szCs w:val="22"/>
        </w:rPr>
        <w:t xml:space="preserve">des </w:t>
      </w:r>
      <w:r w:rsidR="0029201C" w:rsidRPr="000C3C66">
        <w:rPr>
          <w:rFonts w:ascii="Arial" w:hAnsi="Arial" w:cs="Arial"/>
          <w:sz w:val="22"/>
          <w:szCs w:val="22"/>
        </w:rPr>
        <w:t xml:space="preserve">documents des partenaires publics et parapublics. </w:t>
      </w:r>
    </w:p>
    <w:p w14:paraId="7525F598" w14:textId="77777777" w:rsidR="007063F9" w:rsidRPr="000C3C66" w:rsidRDefault="007063F9" w:rsidP="00EB0D98">
      <w:pPr>
        <w:pStyle w:val="Paragraphedeliste"/>
        <w:tabs>
          <w:tab w:val="left" w:pos="426"/>
        </w:tabs>
        <w:autoSpaceDE w:val="0"/>
        <w:autoSpaceDN w:val="0"/>
        <w:adjustRightInd w:val="0"/>
        <w:spacing w:after="0"/>
        <w:ind w:left="360" w:right="-624"/>
        <w:rPr>
          <w:rFonts w:ascii="Arial" w:hAnsi="Arial" w:cs="Arial"/>
          <w:sz w:val="22"/>
          <w:szCs w:val="22"/>
        </w:rPr>
      </w:pPr>
    </w:p>
    <w:p w14:paraId="512763D3" w14:textId="1DD42629" w:rsidR="006A6D27" w:rsidRPr="004F0905" w:rsidRDefault="00F4690D" w:rsidP="00EB0D98">
      <w:pPr>
        <w:rPr>
          <w:rFonts w:ascii="Arial" w:hAnsi="Arial" w:cs="Arial"/>
          <w:sz w:val="26"/>
          <w:szCs w:val="26"/>
        </w:rPr>
      </w:pPr>
      <w:r w:rsidRPr="004F0905">
        <w:rPr>
          <w:rFonts w:ascii="Arial" w:hAnsi="Arial" w:cs="Arial"/>
          <w:sz w:val="26"/>
          <w:szCs w:val="26"/>
        </w:rPr>
        <w:t>FM</w:t>
      </w:r>
      <w:r w:rsidR="009429D8" w:rsidRPr="004F0905">
        <w:rPr>
          <w:rFonts w:ascii="Arial" w:hAnsi="Arial" w:cs="Arial"/>
          <w:sz w:val="26"/>
          <w:szCs w:val="26"/>
        </w:rPr>
        <w:t> </w:t>
      </w:r>
      <w:r w:rsidRPr="004F0905">
        <w:rPr>
          <w:rFonts w:ascii="Arial" w:hAnsi="Arial" w:cs="Arial"/>
          <w:sz w:val="26"/>
          <w:szCs w:val="26"/>
        </w:rPr>
        <w:t>103,3</w:t>
      </w:r>
    </w:p>
    <w:p w14:paraId="17BCC69F" w14:textId="71416533" w:rsidR="006A6D27" w:rsidRPr="000C3C66" w:rsidRDefault="006A6D27" w:rsidP="00EB0D98">
      <w:pPr>
        <w:rPr>
          <w:rFonts w:ascii="Arial" w:hAnsi="Arial" w:cs="Arial"/>
          <w:sz w:val="22"/>
          <w:szCs w:val="22"/>
        </w:rPr>
      </w:pPr>
      <w:r w:rsidRPr="000C3C66">
        <w:rPr>
          <w:rFonts w:ascii="Arial" w:hAnsi="Arial" w:cs="Arial"/>
          <w:sz w:val="22"/>
          <w:szCs w:val="22"/>
        </w:rPr>
        <w:t xml:space="preserve">Entrevue avec la journaliste </w:t>
      </w:r>
      <w:r w:rsidR="00F4690D" w:rsidRPr="000C3C66">
        <w:rPr>
          <w:rFonts w:ascii="Arial" w:hAnsi="Arial" w:cs="Arial"/>
          <w:sz w:val="22"/>
          <w:szCs w:val="22"/>
        </w:rPr>
        <w:t>Éloïse Robert sur l’accessibilité et le transport pour les personnes handicapées.</w:t>
      </w:r>
    </w:p>
    <w:p w14:paraId="401C78E9" w14:textId="77777777" w:rsidR="006A6D27" w:rsidRPr="000C3C66" w:rsidRDefault="006A6D27" w:rsidP="00EB0D98">
      <w:pPr>
        <w:tabs>
          <w:tab w:val="left" w:pos="7950"/>
        </w:tabs>
        <w:rPr>
          <w:rFonts w:ascii="Arial" w:hAnsi="Arial" w:cs="Arial"/>
          <w:sz w:val="22"/>
          <w:szCs w:val="22"/>
        </w:rPr>
      </w:pPr>
    </w:p>
    <w:p w14:paraId="07ABC752" w14:textId="77777777" w:rsidR="00A30104" w:rsidRPr="004F0905" w:rsidRDefault="00A30104" w:rsidP="00EB0D98">
      <w:pPr>
        <w:autoSpaceDE w:val="0"/>
        <w:autoSpaceDN w:val="0"/>
        <w:adjustRightInd w:val="0"/>
        <w:rPr>
          <w:rFonts w:ascii="Arial" w:hAnsi="Arial" w:cs="Arial"/>
          <w:sz w:val="26"/>
          <w:szCs w:val="26"/>
        </w:rPr>
      </w:pPr>
      <w:r w:rsidRPr="004F0905">
        <w:rPr>
          <w:rFonts w:ascii="Arial" w:hAnsi="Arial" w:cs="Arial"/>
          <w:sz w:val="26"/>
          <w:szCs w:val="26"/>
        </w:rPr>
        <w:t>M</w:t>
      </w:r>
      <w:r w:rsidR="000E4BA6" w:rsidRPr="004F0905">
        <w:rPr>
          <w:rFonts w:ascii="Arial" w:hAnsi="Arial" w:cs="Arial"/>
          <w:sz w:val="26"/>
          <w:szCs w:val="26"/>
        </w:rPr>
        <w:t>édias sociaux</w:t>
      </w:r>
    </w:p>
    <w:p w14:paraId="7B39F407" w14:textId="47C20C3A" w:rsidR="00F031E2" w:rsidRPr="000C3C66" w:rsidRDefault="000E4BA6" w:rsidP="00EB0D98">
      <w:pPr>
        <w:rPr>
          <w:rFonts w:ascii="Arial" w:hAnsi="Arial" w:cs="Arial"/>
          <w:sz w:val="22"/>
          <w:szCs w:val="22"/>
        </w:rPr>
      </w:pPr>
      <w:r w:rsidRPr="000C3C66">
        <w:rPr>
          <w:rFonts w:ascii="Arial" w:hAnsi="Arial" w:cs="Arial"/>
          <w:sz w:val="22"/>
          <w:szCs w:val="22"/>
        </w:rPr>
        <w:t>Facebook</w:t>
      </w:r>
      <w:r w:rsidR="00C40892" w:rsidRPr="000C3C66">
        <w:rPr>
          <w:rFonts w:ascii="Arial" w:hAnsi="Arial" w:cs="Arial"/>
          <w:sz w:val="22"/>
          <w:szCs w:val="22"/>
        </w:rPr>
        <w:t xml:space="preserve"> : </w:t>
      </w:r>
      <w:r w:rsidR="00F031E2" w:rsidRPr="000C3C66">
        <w:rPr>
          <w:rFonts w:ascii="Arial" w:hAnsi="Arial" w:cs="Arial"/>
          <w:sz w:val="22"/>
          <w:szCs w:val="22"/>
        </w:rPr>
        <w:t>META a</w:t>
      </w:r>
      <w:r w:rsidR="0058521E">
        <w:rPr>
          <w:rFonts w:ascii="Arial" w:hAnsi="Arial" w:cs="Arial"/>
          <w:sz w:val="22"/>
          <w:szCs w:val="22"/>
        </w:rPr>
        <w:t xml:space="preserve">yant </w:t>
      </w:r>
      <w:r w:rsidR="00F031E2" w:rsidRPr="000C3C66">
        <w:rPr>
          <w:rFonts w:ascii="Arial" w:hAnsi="Arial" w:cs="Arial"/>
          <w:sz w:val="22"/>
          <w:szCs w:val="22"/>
        </w:rPr>
        <w:t>suspendu le compte</w:t>
      </w:r>
      <w:r w:rsidR="0058521E">
        <w:rPr>
          <w:rFonts w:ascii="Arial" w:hAnsi="Arial" w:cs="Arial"/>
          <w:sz w:val="22"/>
          <w:szCs w:val="22"/>
        </w:rPr>
        <w:t>, u</w:t>
      </w:r>
      <w:r w:rsidR="00F031E2" w:rsidRPr="000C3C66">
        <w:rPr>
          <w:rFonts w:ascii="Arial" w:hAnsi="Arial" w:cs="Arial"/>
          <w:sz w:val="22"/>
          <w:szCs w:val="22"/>
        </w:rPr>
        <w:t>ne nouvelle page professionnelle sera créée p</w:t>
      </w:r>
      <w:r w:rsidR="00B87A57" w:rsidRPr="000C3C66">
        <w:rPr>
          <w:rFonts w:ascii="Arial" w:hAnsi="Arial" w:cs="Arial"/>
          <w:sz w:val="22"/>
          <w:szCs w:val="22"/>
        </w:rPr>
        <w:t>our publier des vidéos, des textes</w:t>
      </w:r>
      <w:r w:rsidR="004332DC" w:rsidRPr="000C3C66">
        <w:rPr>
          <w:rFonts w:ascii="Arial" w:hAnsi="Arial" w:cs="Arial"/>
          <w:sz w:val="22"/>
          <w:szCs w:val="22"/>
        </w:rPr>
        <w:t xml:space="preserve">, </w:t>
      </w:r>
      <w:r w:rsidR="00B44A38" w:rsidRPr="000C3C66">
        <w:rPr>
          <w:rFonts w:ascii="Arial" w:hAnsi="Arial" w:cs="Arial"/>
          <w:sz w:val="22"/>
          <w:szCs w:val="22"/>
        </w:rPr>
        <w:t xml:space="preserve">des </w:t>
      </w:r>
      <w:r w:rsidR="00B87A57" w:rsidRPr="000C3C66">
        <w:rPr>
          <w:rFonts w:ascii="Arial" w:hAnsi="Arial" w:cs="Arial"/>
          <w:sz w:val="22"/>
          <w:szCs w:val="22"/>
        </w:rPr>
        <w:t>annonces pertinentes et d</w:t>
      </w:r>
      <w:r w:rsidR="00B44A38" w:rsidRPr="000C3C66">
        <w:rPr>
          <w:rFonts w:ascii="Arial" w:hAnsi="Arial" w:cs="Arial"/>
          <w:sz w:val="22"/>
          <w:szCs w:val="22"/>
        </w:rPr>
        <w:t>e l</w:t>
      </w:r>
      <w:r w:rsidR="00B87A57" w:rsidRPr="000C3C66">
        <w:rPr>
          <w:rFonts w:ascii="Arial" w:hAnsi="Arial" w:cs="Arial"/>
          <w:sz w:val="22"/>
          <w:szCs w:val="22"/>
        </w:rPr>
        <w:t>’actualité.</w:t>
      </w:r>
      <w:r w:rsidR="001A416E" w:rsidRPr="000C3C66">
        <w:rPr>
          <w:rFonts w:ascii="Arial" w:hAnsi="Arial" w:cs="Arial"/>
          <w:sz w:val="22"/>
          <w:szCs w:val="22"/>
        </w:rPr>
        <w:t xml:space="preserve"> </w:t>
      </w:r>
    </w:p>
    <w:p w14:paraId="174F2823" w14:textId="77777777" w:rsidR="00F031E2" w:rsidRPr="000C3C66" w:rsidRDefault="00F031E2" w:rsidP="00EB0D98">
      <w:pPr>
        <w:rPr>
          <w:rFonts w:ascii="Arial" w:hAnsi="Arial" w:cs="Arial"/>
          <w:sz w:val="22"/>
          <w:szCs w:val="22"/>
        </w:rPr>
      </w:pPr>
    </w:p>
    <w:p w14:paraId="231E3F8C" w14:textId="77777777" w:rsidR="007B6F49" w:rsidRPr="004F0905" w:rsidRDefault="00F031E2" w:rsidP="00EB0D98">
      <w:pPr>
        <w:rPr>
          <w:rFonts w:ascii="Arial" w:hAnsi="Arial" w:cs="Arial"/>
          <w:sz w:val="26"/>
          <w:szCs w:val="26"/>
        </w:rPr>
      </w:pPr>
      <w:r w:rsidRPr="004F0905">
        <w:rPr>
          <w:rFonts w:ascii="Arial" w:hAnsi="Arial" w:cs="Arial"/>
          <w:sz w:val="26"/>
          <w:szCs w:val="26"/>
        </w:rPr>
        <w:t>LinkedIn</w:t>
      </w:r>
    </w:p>
    <w:p w14:paraId="0A8B694D" w14:textId="2FDB466A" w:rsidR="00C40892" w:rsidRPr="000C3C66" w:rsidRDefault="00F031E2" w:rsidP="00EB0D98">
      <w:pPr>
        <w:rPr>
          <w:rFonts w:ascii="Arial" w:hAnsi="Arial" w:cs="Arial"/>
          <w:sz w:val="22"/>
          <w:szCs w:val="22"/>
        </w:rPr>
      </w:pPr>
      <w:r w:rsidRPr="000C3C66">
        <w:rPr>
          <w:rFonts w:ascii="Arial" w:hAnsi="Arial" w:cs="Arial"/>
          <w:sz w:val="22"/>
          <w:szCs w:val="22"/>
        </w:rPr>
        <w:t>Le GAPHRSM est très actif sur ce média</w:t>
      </w:r>
      <w:r w:rsidR="009429D8">
        <w:rPr>
          <w:rFonts w:ascii="Arial" w:hAnsi="Arial" w:cs="Arial"/>
          <w:sz w:val="22"/>
          <w:szCs w:val="22"/>
        </w:rPr>
        <w:t> </w:t>
      </w:r>
      <w:r w:rsidR="007B6F49" w:rsidRPr="000C3C66">
        <w:rPr>
          <w:rFonts w:ascii="Arial" w:hAnsi="Arial" w:cs="Arial"/>
          <w:sz w:val="22"/>
          <w:szCs w:val="22"/>
        </w:rPr>
        <w:t xml:space="preserve">; publication de ses actions politiques, sensibilisation et éducation populaire, partage de </w:t>
      </w:r>
      <w:r w:rsidRPr="000C3C66">
        <w:rPr>
          <w:rFonts w:ascii="Arial" w:hAnsi="Arial" w:cs="Arial"/>
          <w:sz w:val="22"/>
          <w:szCs w:val="22"/>
        </w:rPr>
        <w:t xml:space="preserve">vidéos, de textes, d’annonces pertinentes et </w:t>
      </w:r>
      <w:r w:rsidR="009F5222" w:rsidRPr="000C3C66">
        <w:rPr>
          <w:rFonts w:ascii="Arial" w:hAnsi="Arial" w:cs="Arial"/>
          <w:sz w:val="22"/>
          <w:szCs w:val="22"/>
        </w:rPr>
        <w:t>réaction à l</w:t>
      </w:r>
      <w:r w:rsidRPr="000C3C66">
        <w:rPr>
          <w:rFonts w:ascii="Arial" w:hAnsi="Arial" w:cs="Arial"/>
          <w:sz w:val="22"/>
          <w:szCs w:val="22"/>
        </w:rPr>
        <w:t>’actualité.</w:t>
      </w:r>
    </w:p>
    <w:p w14:paraId="215375A2" w14:textId="4DF80444" w:rsidR="00C40892" w:rsidRPr="000C3C66" w:rsidRDefault="00C40892" w:rsidP="00EB0D98">
      <w:pPr>
        <w:tabs>
          <w:tab w:val="left" w:pos="7950"/>
        </w:tabs>
        <w:rPr>
          <w:rFonts w:ascii="Arial" w:hAnsi="Arial" w:cs="Arial"/>
          <w:sz w:val="22"/>
          <w:szCs w:val="22"/>
        </w:rPr>
      </w:pPr>
    </w:p>
    <w:p w14:paraId="67A15451" w14:textId="77777777" w:rsidR="007B6F49" w:rsidRPr="004F0905" w:rsidRDefault="00A97794" w:rsidP="00EB0D98">
      <w:pPr>
        <w:tabs>
          <w:tab w:val="left" w:pos="7950"/>
        </w:tabs>
        <w:rPr>
          <w:rFonts w:ascii="Arial" w:hAnsi="Arial" w:cs="Arial"/>
          <w:sz w:val="26"/>
          <w:szCs w:val="26"/>
        </w:rPr>
      </w:pPr>
      <w:r w:rsidRPr="004F0905">
        <w:rPr>
          <w:rFonts w:ascii="Arial" w:hAnsi="Arial" w:cs="Arial"/>
          <w:sz w:val="26"/>
          <w:szCs w:val="26"/>
        </w:rPr>
        <w:t>Site Web</w:t>
      </w:r>
    </w:p>
    <w:p w14:paraId="0932A42E" w14:textId="5773E11B" w:rsidR="00A30104" w:rsidRPr="000C3C66" w:rsidRDefault="007B6F49" w:rsidP="00470CA9">
      <w:pPr>
        <w:tabs>
          <w:tab w:val="left" w:pos="7950"/>
        </w:tabs>
        <w:rPr>
          <w:rFonts w:ascii="Arial" w:hAnsi="Arial" w:cs="Arial"/>
          <w:sz w:val="22"/>
          <w:szCs w:val="22"/>
          <w:lang w:val="fr-FR"/>
        </w:rPr>
      </w:pPr>
      <w:r w:rsidRPr="000C3C66">
        <w:rPr>
          <w:rFonts w:ascii="Arial" w:hAnsi="Arial" w:cs="Arial"/>
          <w:sz w:val="22"/>
          <w:szCs w:val="22"/>
        </w:rPr>
        <w:t>Des mises à jour sont faites régulièrement par l’ajout de documents d’intérêt public.</w:t>
      </w:r>
      <w:r w:rsidR="00A30104" w:rsidRPr="000C3C66">
        <w:rPr>
          <w:rFonts w:ascii="Arial" w:hAnsi="Arial" w:cs="Arial"/>
          <w:sz w:val="22"/>
          <w:szCs w:val="22"/>
          <w:lang w:val="fr-FR"/>
        </w:rPr>
        <w:br w:type="page"/>
      </w:r>
    </w:p>
    <w:p w14:paraId="76D133C0" w14:textId="77777777" w:rsidR="00A30104" w:rsidRPr="000C3C66" w:rsidRDefault="00A30104" w:rsidP="00EB0D98">
      <w:pPr>
        <w:pStyle w:val="Titre1"/>
        <w:rPr>
          <w:rFonts w:ascii="Arial" w:hAnsi="Arial" w:cs="Arial"/>
          <w:b w:val="0"/>
          <w:bCs w:val="0"/>
        </w:rPr>
      </w:pPr>
      <w:bookmarkStart w:id="12" w:name="_Toc167531777"/>
      <w:r w:rsidRPr="000C3C66">
        <w:rPr>
          <w:rFonts w:ascii="Arial" w:hAnsi="Arial" w:cs="Arial"/>
          <w:b w:val="0"/>
          <w:bCs w:val="0"/>
        </w:rPr>
        <w:lastRenderedPageBreak/>
        <w:t>LES COMITÉS INTERNES DU GAPHRSM</w:t>
      </w:r>
      <w:bookmarkEnd w:id="12"/>
    </w:p>
    <w:p w14:paraId="52BB520C" w14:textId="64278B2B" w:rsidR="00A30104" w:rsidRPr="000C3C66" w:rsidRDefault="00A30104" w:rsidP="00EB0D98">
      <w:pPr>
        <w:rPr>
          <w:rFonts w:ascii="Arial" w:hAnsi="Arial" w:cs="Arial"/>
          <w:sz w:val="22"/>
          <w:szCs w:val="22"/>
        </w:rPr>
      </w:pPr>
      <w:r w:rsidRPr="000C3C66">
        <w:rPr>
          <w:rFonts w:ascii="Arial" w:hAnsi="Arial" w:cs="Arial"/>
          <w:sz w:val="22"/>
          <w:szCs w:val="22"/>
        </w:rPr>
        <w:t>Les comités relèvent du CA du GAPHRSM</w:t>
      </w:r>
      <w:r w:rsidR="00F93E4B" w:rsidRPr="000C3C66">
        <w:rPr>
          <w:rFonts w:ascii="Arial" w:hAnsi="Arial" w:cs="Arial"/>
          <w:sz w:val="22"/>
          <w:szCs w:val="22"/>
        </w:rPr>
        <w:t>.</w:t>
      </w:r>
    </w:p>
    <w:p w14:paraId="5C12D7B9" w14:textId="77777777" w:rsidR="00EF613B" w:rsidRPr="000C3C66" w:rsidRDefault="00EF613B" w:rsidP="00EB0D98">
      <w:pPr>
        <w:rPr>
          <w:rFonts w:ascii="Arial" w:hAnsi="Arial" w:cs="Arial"/>
          <w:sz w:val="22"/>
          <w:szCs w:val="22"/>
        </w:rPr>
      </w:pPr>
    </w:p>
    <w:p w14:paraId="77477597" w14:textId="6CAFE35F" w:rsidR="00A30104" w:rsidRPr="000C3C66" w:rsidRDefault="00A30104" w:rsidP="00EB0D98">
      <w:pPr>
        <w:rPr>
          <w:rFonts w:ascii="Arial" w:hAnsi="Arial" w:cs="Arial"/>
          <w:sz w:val="22"/>
          <w:szCs w:val="22"/>
        </w:rPr>
      </w:pPr>
      <w:r w:rsidRPr="000C3C66">
        <w:rPr>
          <w:rFonts w:ascii="Arial" w:hAnsi="Arial" w:cs="Arial"/>
          <w:sz w:val="22"/>
          <w:szCs w:val="22"/>
        </w:rPr>
        <w:t>La permanence du GAPHRSM assure la coordination, la préparation et l’animation des rencontres et rend compte au CA.</w:t>
      </w:r>
    </w:p>
    <w:p w14:paraId="32B29DE9" w14:textId="77777777" w:rsidR="00EF613B" w:rsidRPr="000C3C66" w:rsidRDefault="00EF613B" w:rsidP="00EB0D98">
      <w:pPr>
        <w:rPr>
          <w:rFonts w:ascii="Arial" w:hAnsi="Arial" w:cs="Arial"/>
          <w:sz w:val="22"/>
          <w:szCs w:val="22"/>
        </w:rPr>
      </w:pPr>
    </w:p>
    <w:p w14:paraId="0B771CE4" w14:textId="0960CACA" w:rsidR="00A30104" w:rsidRPr="000C3C66" w:rsidRDefault="00A30104" w:rsidP="00EB0D98">
      <w:pPr>
        <w:autoSpaceDE w:val="0"/>
        <w:autoSpaceDN w:val="0"/>
        <w:adjustRightInd w:val="0"/>
        <w:rPr>
          <w:rFonts w:ascii="Arial" w:hAnsi="Arial" w:cs="Arial"/>
          <w:sz w:val="22"/>
          <w:szCs w:val="22"/>
        </w:rPr>
      </w:pPr>
      <w:r w:rsidRPr="000C3C66">
        <w:rPr>
          <w:rFonts w:ascii="Arial" w:hAnsi="Arial" w:cs="Arial"/>
          <w:sz w:val="22"/>
          <w:szCs w:val="22"/>
        </w:rPr>
        <w:t>Chacun des comités a pour mandat :</w:t>
      </w:r>
    </w:p>
    <w:p w14:paraId="6150645F" w14:textId="77777777" w:rsidR="00EF613B" w:rsidRPr="000C3C66" w:rsidRDefault="00EF613B" w:rsidP="00EB0D98">
      <w:pPr>
        <w:autoSpaceDE w:val="0"/>
        <w:autoSpaceDN w:val="0"/>
        <w:adjustRightInd w:val="0"/>
        <w:rPr>
          <w:rFonts w:ascii="Arial" w:hAnsi="Arial" w:cs="Arial"/>
          <w:sz w:val="22"/>
          <w:szCs w:val="22"/>
        </w:rPr>
      </w:pPr>
    </w:p>
    <w:p w14:paraId="739C1431" w14:textId="3DAE798E" w:rsidR="00A30104" w:rsidRPr="000C3C66" w:rsidRDefault="00A30104" w:rsidP="00EB0D98">
      <w:pPr>
        <w:numPr>
          <w:ilvl w:val="0"/>
          <w:numId w:val="3"/>
        </w:numPr>
        <w:tabs>
          <w:tab w:val="clear" w:pos="720"/>
          <w:tab w:val="num" w:pos="360"/>
        </w:tabs>
        <w:autoSpaceDE w:val="0"/>
        <w:autoSpaceDN w:val="0"/>
        <w:adjustRightInd w:val="0"/>
        <w:ind w:left="360"/>
        <w:rPr>
          <w:rFonts w:ascii="Arial" w:hAnsi="Arial" w:cs="Arial"/>
          <w:sz w:val="22"/>
          <w:szCs w:val="22"/>
        </w:rPr>
      </w:pPr>
      <w:r w:rsidRPr="000C3C66">
        <w:rPr>
          <w:rFonts w:ascii="Arial" w:hAnsi="Arial" w:cs="Arial"/>
          <w:sz w:val="22"/>
          <w:szCs w:val="22"/>
        </w:rPr>
        <w:t xml:space="preserve">De </w:t>
      </w:r>
      <w:r w:rsidR="00BA685F" w:rsidRPr="000C3C66">
        <w:rPr>
          <w:rFonts w:ascii="Arial" w:hAnsi="Arial" w:cs="Arial"/>
          <w:sz w:val="22"/>
          <w:szCs w:val="22"/>
        </w:rPr>
        <w:t>connaitre</w:t>
      </w:r>
      <w:r w:rsidRPr="000C3C66">
        <w:rPr>
          <w:rFonts w:ascii="Arial" w:hAnsi="Arial" w:cs="Arial"/>
          <w:sz w:val="22"/>
          <w:szCs w:val="22"/>
        </w:rPr>
        <w:t xml:space="preserve"> les enjeux dans leur ensemble, la situation sur le terrain, les demandes des personnes et des familles en cohérence avec les lois, les règles et le sens commun en vue d’établir un meilleur rapport de force dans nos représentations.</w:t>
      </w:r>
    </w:p>
    <w:p w14:paraId="45BF92F0" w14:textId="0A22F7A3" w:rsidR="00A30104" w:rsidRPr="000C3C66" w:rsidRDefault="00A30104" w:rsidP="00EB0D98">
      <w:pPr>
        <w:numPr>
          <w:ilvl w:val="0"/>
          <w:numId w:val="3"/>
        </w:numPr>
        <w:tabs>
          <w:tab w:val="clear" w:pos="720"/>
          <w:tab w:val="num" w:pos="360"/>
        </w:tabs>
        <w:autoSpaceDE w:val="0"/>
        <w:autoSpaceDN w:val="0"/>
        <w:adjustRightInd w:val="0"/>
        <w:ind w:left="360"/>
        <w:rPr>
          <w:rFonts w:ascii="Arial" w:hAnsi="Arial" w:cs="Arial"/>
          <w:sz w:val="22"/>
          <w:szCs w:val="22"/>
        </w:rPr>
      </w:pPr>
      <w:r w:rsidRPr="000C3C66">
        <w:rPr>
          <w:rFonts w:ascii="Arial" w:hAnsi="Arial" w:cs="Arial"/>
          <w:sz w:val="22"/>
          <w:szCs w:val="22"/>
        </w:rPr>
        <w:t xml:space="preserve">De faire des constats sur les enjeux, d’établir des consensus, de </w:t>
      </w:r>
      <w:r w:rsidR="00BA685F" w:rsidRPr="000C3C66">
        <w:rPr>
          <w:rFonts w:ascii="Arial" w:hAnsi="Arial" w:cs="Arial"/>
          <w:sz w:val="22"/>
          <w:szCs w:val="22"/>
        </w:rPr>
        <w:t>connaitre</w:t>
      </w:r>
      <w:r w:rsidRPr="000C3C66">
        <w:rPr>
          <w:rFonts w:ascii="Arial" w:hAnsi="Arial" w:cs="Arial"/>
          <w:sz w:val="22"/>
          <w:szCs w:val="22"/>
        </w:rPr>
        <w:t xml:space="preserve"> l’encadrement juridique, de partager une vision commune, d’avoir un langage commun afin de porter des actions communes.</w:t>
      </w:r>
    </w:p>
    <w:p w14:paraId="6174D3D5" w14:textId="37AA6F96" w:rsidR="00A30104" w:rsidRPr="000C3C66" w:rsidRDefault="00A30104" w:rsidP="00EB0D98">
      <w:pPr>
        <w:numPr>
          <w:ilvl w:val="0"/>
          <w:numId w:val="3"/>
        </w:numPr>
        <w:tabs>
          <w:tab w:val="clear" w:pos="720"/>
          <w:tab w:val="num" w:pos="360"/>
        </w:tabs>
        <w:autoSpaceDE w:val="0"/>
        <w:autoSpaceDN w:val="0"/>
        <w:adjustRightInd w:val="0"/>
        <w:ind w:left="360"/>
        <w:rPr>
          <w:rFonts w:ascii="Arial" w:hAnsi="Arial" w:cs="Arial"/>
          <w:color w:val="000000"/>
          <w:sz w:val="22"/>
          <w:szCs w:val="22"/>
        </w:rPr>
      </w:pPr>
      <w:bookmarkStart w:id="13" w:name="_Hlk2596056"/>
      <w:bookmarkEnd w:id="7"/>
      <w:r w:rsidRPr="000C3C66">
        <w:rPr>
          <w:rFonts w:ascii="Arial" w:hAnsi="Arial" w:cs="Arial"/>
          <w:sz w:val="22"/>
          <w:szCs w:val="22"/>
        </w:rPr>
        <w:t>De définir les priorités et les plans d’action par secteurs, en fonction de la réalité, de l’actualité et de l’importance de l’enjeu sur l’accessibilité, la continuité, la qualité des services publics et parapublics aux personnes handicapées et à leur famille.</w:t>
      </w:r>
    </w:p>
    <w:p w14:paraId="59EF79A1" w14:textId="59EAABA6" w:rsidR="00A30104" w:rsidRPr="000C3C66" w:rsidRDefault="00A30104" w:rsidP="00EB0D98">
      <w:pPr>
        <w:numPr>
          <w:ilvl w:val="0"/>
          <w:numId w:val="3"/>
        </w:numPr>
        <w:tabs>
          <w:tab w:val="clear" w:pos="720"/>
          <w:tab w:val="num" w:pos="360"/>
        </w:tabs>
        <w:autoSpaceDE w:val="0"/>
        <w:autoSpaceDN w:val="0"/>
        <w:adjustRightInd w:val="0"/>
        <w:ind w:left="360"/>
        <w:rPr>
          <w:rFonts w:ascii="Arial" w:hAnsi="Arial" w:cs="Arial"/>
          <w:sz w:val="22"/>
          <w:szCs w:val="22"/>
        </w:rPr>
      </w:pPr>
      <w:r w:rsidRPr="000C3C66">
        <w:rPr>
          <w:rFonts w:ascii="Arial" w:hAnsi="Arial" w:cs="Arial"/>
          <w:color w:val="000000"/>
          <w:sz w:val="22"/>
          <w:szCs w:val="22"/>
        </w:rPr>
        <w:t>Les orientations et les positions prises aux comités internes et aux sous-comités sont transportées sur les Tables de concertation, les différents comités de partenaires sur tout le territoire et où interviennent les représentants des associations et la permanence du GAPHRSM (au local, régional et national).</w:t>
      </w:r>
    </w:p>
    <w:p w14:paraId="1AC7D82C" w14:textId="3ECF891C" w:rsidR="00EF613B" w:rsidRPr="000C3C66" w:rsidRDefault="00EF613B" w:rsidP="00EB0D98">
      <w:pPr>
        <w:autoSpaceDE w:val="0"/>
        <w:autoSpaceDN w:val="0"/>
        <w:adjustRightInd w:val="0"/>
        <w:rPr>
          <w:rFonts w:ascii="Arial" w:hAnsi="Arial" w:cs="Arial"/>
          <w:color w:val="000000"/>
          <w:sz w:val="22"/>
          <w:szCs w:val="22"/>
        </w:rPr>
      </w:pPr>
    </w:p>
    <w:p w14:paraId="3ACBC27A" w14:textId="77777777" w:rsidR="00EF613B" w:rsidRPr="000C3C66" w:rsidRDefault="00EF613B" w:rsidP="00EB0D98">
      <w:pPr>
        <w:autoSpaceDE w:val="0"/>
        <w:autoSpaceDN w:val="0"/>
        <w:adjustRightInd w:val="0"/>
        <w:rPr>
          <w:rFonts w:ascii="Arial" w:hAnsi="Arial" w:cs="Arial"/>
          <w:sz w:val="22"/>
          <w:szCs w:val="22"/>
        </w:rPr>
      </w:pPr>
    </w:p>
    <w:p w14:paraId="5319FADE" w14:textId="52C220C3" w:rsidR="00A30104" w:rsidRPr="000C3C66" w:rsidRDefault="00A30104" w:rsidP="00EB0D98">
      <w:pPr>
        <w:pStyle w:val="Titre2"/>
        <w:rPr>
          <w:rFonts w:cs="Arial"/>
          <w:b w:val="0"/>
          <w:bCs w:val="0"/>
          <w:i w:val="0"/>
          <w:iCs w:val="0"/>
        </w:rPr>
      </w:pPr>
      <w:bookmarkStart w:id="14" w:name="_Hlk2596090"/>
      <w:bookmarkStart w:id="15" w:name="_Toc167531778"/>
      <w:bookmarkEnd w:id="13"/>
      <w:r w:rsidRPr="000C3C66">
        <w:rPr>
          <w:rFonts w:cs="Arial"/>
          <w:b w:val="0"/>
          <w:bCs w:val="0"/>
          <w:i w:val="0"/>
          <w:iCs w:val="0"/>
        </w:rPr>
        <w:t xml:space="preserve">COMITÉ </w:t>
      </w:r>
      <w:r w:rsidR="006F10E4" w:rsidRPr="000C3C66">
        <w:rPr>
          <w:rFonts w:cs="Arial"/>
          <w:b w:val="0"/>
          <w:bCs w:val="0"/>
          <w:i w:val="0"/>
          <w:iCs w:val="0"/>
        </w:rPr>
        <w:t xml:space="preserve">DES </w:t>
      </w:r>
      <w:r w:rsidRPr="000C3C66">
        <w:rPr>
          <w:rFonts w:cs="Arial"/>
          <w:b w:val="0"/>
          <w:bCs w:val="0"/>
          <w:i w:val="0"/>
          <w:iCs w:val="0"/>
        </w:rPr>
        <w:t>ENJEUX MUNICIPAUX</w:t>
      </w:r>
      <w:bookmarkEnd w:id="15"/>
    </w:p>
    <w:bookmarkEnd w:id="14"/>
    <w:p w14:paraId="26B9E746" w14:textId="084E4F48" w:rsidR="00A30104" w:rsidRPr="000C3C66" w:rsidRDefault="00A30104" w:rsidP="00EB0D98">
      <w:pPr>
        <w:pStyle w:val="Paragraphedeliste"/>
        <w:spacing w:after="0"/>
        <w:ind w:left="0"/>
        <w:rPr>
          <w:rFonts w:ascii="Arial" w:hAnsi="Arial" w:cs="Arial"/>
          <w:color w:val="000000" w:themeColor="text1"/>
          <w:sz w:val="22"/>
          <w:szCs w:val="22"/>
        </w:rPr>
      </w:pPr>
      <w:r w:rsidRPr="000C3C66">
        <w:rPr>
          <w:rFonts w:ascii="Arial" w:hAnsi="Arial" w:cs="Arial"/>
          <w:color w:val="000000" w:themeColor="text1"/>
          <w:sz w:val="22"/>
          <w:szCs w:val="22"/>
        </w:rPr>
        <w:t xml:space="preserve">Composition : AILIA, ALPHA, </w:t>
      </w:r>
      <w:r w:rsidR="00E45DDA" w:rsidRPr="000C3C66">
        <w:rPr>
          <w:rFonts w:ascii="Arial" w:hAnsi="Arial" w:cs="Arial"/>
          <w:color w:val="000000" w:themeColor="text1"/>
          <w:sz w:val="22"/>
          <w:szCs w:val="22"/>
        </w:rPr>
        <w:t>APAUSE, APHRSM</w:t>
      </w:r>
      <w:r w:rsidRPr="000C3C66">
        <w:rPr>
          <w:rFonts w:ascii="Arial" w:hAnsi="Arial" w:cs="Arial"/>
          <w:color w:val="000000" w:themeColor="text1"/>
          <w:sz w:val="22"/>
          <w:szCs w:val="22"/>
        </w:rPr>
        <w:t xml:space="preserve">, APHRSO, </w:t>
      </w:r>
      <w:r w:rsidR="00577392" w:rsidRPr="000C3C66">
        <w:rPr>
          <w:rFonts w:ascii="Arial" w:hAnsi="Arial" w:cs="Arial"/>
          <w:color w:val="000000" w:themeColor="text1"/>
          <w:sz w:val="22"/>
          <w:szCs w:val="22"/>
        </w:rPr>
        <w:t xml:space="preserve">APHVR, </w:t>
      </w:r>
      <w:r w:rsidR="00DB0ADA" w:rsidRPr="000C3C66">
        <w:rPr>
          <w:rFonts w:ascii="Arial" w:hAnsi="Arial" w:cs="Arial"/>
          <w:color w:val="000000" w:themeColor="text1"/>
          <w:sz w:val="22"/>
          <w:szCs w:val="22"/>
        </w:rPr>
        <w:t xml:space="preserve">APCQ, </w:t>
      </w:r>
      <w:r w:rsidRPr="000C3C66">
        <w:rPr>
          <w:rFonts w:ascii="Arial" w:hAnsi="Arial" w:cs="Arial"/>
          <w:color w:val="000000" w:themeColor="text1"/>
          <w:sz w:val="22"/>
          <w:szCs w:val="22"/>
        </w:rPr>
        <w:t xml:space="preserve">AUTAL, </w:t>
      </w:r>
      <w:r w:rsidR="00E4199D" w:rsidRPr="000C3C66">
        <w:rPr>
          <w:rFonts w:ascii="Arial" w:hAnsi="Arial" w:cs="Arial"/>
          <w:color w:val="000000" w:themeColor="text1"/>
          <w:sz w:val="22"/>
          <w:szCs w:val="22"/>
        </w:rPr>
        <w:t>M</w:t>
      </w:r>
      <w:r w:rsidRPr="000C3C66">
        <w:rPr>
          <w:rFonts w:ascii="Arial" w:hAnsi="Arial" w:cs="Arial"/>
          <w:color w:val="000000" w:themeColor="text1"/>
          <w:sz w:val="22"/>
          <w:szCs w:val="22"/>
        </w:rPr>
        <w:t xml:space="preserve">AD, </w:t>
      </w:r>
      <w:r w:rsidR="00167D85" w:rsidRPr="000C3C66">
        <w:rPr>
          <w:rFonts w:ascii="Arial" w:hAnsi="Arial" w:cs="Arial"/>
          <w:color w:val="000000" w:themeColor="text1"/>
          <w:sz w:val="22"/>
          <w:szCs w:val="22"/>
        </w:rPr>
        <w:t xml:space="preserve">R|S|M, </w:t>
      </w:r>
      <w:r w:rsidR="0018686E" w:rsidRPr="000C3C66">
        <w:rPr>
          <w:rFonts w:ascii="Arial" w:hAnsi="Arial" w:cs="Arial"/>
          <w:color w:val="000000" w:themeColor="text1"/>
          <w:sz w:val="22"/>
          <w:szCs w:val="22"/>
        </w:rPr>
        <w:t xml:space="preserve">M2M, </w:t>
      </w:r>
      <w:r w:rsidRPr="000C3C66">
        <w:rPr>
          <w:rFonts w:ascii="Arial" w:hAnsi="Arial" w:cs="Arial"/>
          <w:color w:val="000000" w:themeColor="text1"/>
          <w:sz w:val="22"/>
          <w:szCs w:val="22"/>
        </w:rPr>
        <w:t>GAPHRSM.</w:t>
      </w:r>
    </w:p>
    <w:p w14:paraId="0438D223" w14:textId="77777777" w:rsidR="00577392" w:rsidRPr="000C3C66" w:rsidRDefault="00577392" w:rsidP="00EB0D98">
      <w:pPr>
        <w:rPr>
          <w:rFonts w:ascii="Arial" w:hAnsi="Arial" w:cs="Arial"/>
          <w:color w:val="000000" w:themeColor="text1"/>
          <w:sz w:val="22"/>
          <w:szCs w:val="22"/>
        </w:rPr>
      </w:pPr>
      <w:bookmarkStart w:id="16" w:name="_Hlk2596220"/>
    </w:p>
    <w:p w14:paraId="66CCC777" w14:textId="734AF3B8" w:rsidR="00A30104"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 comité s’est rencontré </w:t>
      </w:r>
      <w:bookmarkStart w:id="17" w:name="_Hlk2596337"/>
      <w:r w:rsidRPr="000C3C66">
        <w:rPr>
          <w:rFonts w:ascii="Arial" w:hAnsi="Arial" w:cs="Arial"/>
          <w:color w:val="000000" w:themeColor="text1"/>
          <w:sz w:val="22"/>
          <w:szCs w:val="22"/>
        </w:rPr>
        <w:t>quatre</w:t>
      </w:r>
      <w:r w:rsidR="00CA4FD1" w:rsidRPr="000C3C66">
        <w:rPr>
          <w:rFonts w:ascii="Arial" w:hAnsi="Arial" w:cs="Arial"/>
          <w:color w:val="000000" w:themeColor="text1"/>
          <w:sz w:val="22"/>
          <w:szCs w:val="22"/>
        </w:rPr>
        <w:t xml:space="preserve"> (4)</w:t>
      </w:r>
      <w:r w:rsidRPr="000C3C66">
        <w:rPr>
          <w:rFonts w:ascii="Arial" w:hAnsi="Arial" w:cs="Arial"/>
          <w:color w:val="000000" w:themeColor="text1"/>
          <w:sz w:val="22"/>
          <w:szCs w:val="22"/>
        </w:rPr>
        <w:t xml:space="preserve"> fois au cours de l’année</w:t>
      </w:r>
      <w:bookmarkEnd w:id="17"/>
      <w:r w:rsidRPr="000C3C66">
        <w:rPr>
          <w:rFonts w:ascii="Arial" w:hAnsi="Arial" w:cs="Arial"/>
          <w:color w:val="000000" w:themeColor="text1"/>
          <w:sz w:val="22"/>
          <w:szCs w:val="22"/>
        </w:rPr>
        <w:t>.</w:t>
      </w:r>
      <w:r w:rsidR="00183693" w:rsidRPr="000C3C66">
        <w:rPr>
          <w:rFonts w:ascii="Arial" w:hAnsi="Arial" w:cs="Arial"/>
          <w:color w:val="000000" w:themeColor="text1"/>
          <w:sz w:val="22"/>
          <w:szCs w:val="22"/>
        </w:rPr>
        <w:t xml:space="preserve"> </w:t>
      </w:r>
      <w:bookmarkEnd w:id="16"/>
      <w:r w:rsidR="006F10E4" w:rsidRPr="000C3C66">
        <w:rPr>
          <w:rFonts w:ascii="Arial" w:hAnsi="Arial" w:cs="Arial"/>
          <w:color w:val="000000" w:themeColor="text1"/>
          <w:sz w:val="22"/>
          <w:szCs w:val="22"/>
        </w:rPr>
        <w:t>Pa</w:t>
      </w:r>
      <w:r w:rsidRPr="000C3C66">
        <w:rPr>
          <w:rFonts w:ascii="Arial" w:hAnsi="Arial" w:cs="Arial"/>
          <w:color w:val="000000" w:themeColor="text1"/>
          <w:sz w:val="22"/>
          <w:szCs w:val="22"/>
        </w:rPr>
        <w:t xml:space="preserve">rticipation et représentation : </w:t>
      </w:r>
      <w:r w:rsidR="00DB0ADA" w:rsidRPr="000C3C66">
        <w:rPr>
          <w:rFonts w:ascii="Arial" w:hAnsi="Arial" w:cs="Arial"/>
          <w:color w:val="000000" w:themeColor="text1"/>
          <w:sz w:val="22"/>
          <w:szCs w:val="22"/>
        </w:rPr>
        <w:t>onze</w:t>
      </w:r>
      <w:r w:rsidR="00CA4FD1" w:rsidRPr="000C3C66">
        <w:rPr>
          <w:rFonts w:ascii="Arial" w:hAnsi="Arial" w:cs="Arial"/>
          <w:color w:val="000000" w:themeColor="text1"/>
          <w:sz w:val="22"/>
          <w:szCs w:val="22"/>
        </w:rPr>
        <w:t xml:space="preserve"> (1</w:t>
      </w:r>
      <w:r w:rsidR="00DB0ADA" w:rsidRPr="000C3C66">
        <w:rPr>
          <w:rFonts w:ascii="Arial" w:hAnsi="Arial" w:cs="Arial"/>
          <w:color w:val="000000" w:themeColor="text1"/>
          <w:sz w:val="22"/>
          <w:szCs w:val="22"/>
        </w:rPr>
        <w:t>1</w:t>
      </w:r>
      <w:r w:rsidR="00CA4FD1" w:rsidRPr="000C3C66">
        <w:rPr>
          <w:rFonts w:ascii="Arial" w:hAnsi="Arial" w:cs="Arial"/>
          <w:color w:val="000000" w:themeColor="text1"/>
          <w:sz w:val="22"/>
          <w:szCs w:val="22"/>
        </w:rPr>
        <w:t>)</w:t>
      </w:r>
      <w:r w:rsidRPr="000C3C66">
        <w:rPr>
          <w:rFonts w:ascii="Arial" w:hAnsi="Arial" w:cs="Arial"/>
          <w:color w:val="000000" w:themeColor="text1"/>
          <w:sz w:val="22"/>
          <w:szCs w:val="22"/>
        </w:rPr>
        <w:t xml:space="preserve"> organismes, représentant toutes </w:t>
      </w:r>
      <w:r w:rsidR="00183693" w:rsidRPr="000C3C66">
        <w:rPr>
          <w:rFonts w:ascii="Arial" w:hAnsi="Arial" w:cs="Arial"/>
          <w:color w:val="000000" w:themeColor="text1"/>
          <w:sz w:val="22"/>
          <w:szCs w:val="22"/>
        </w:rPr>
        <w:t xml:space="preserve">les </w:t>
      </w:r>
      <w:r w:rsidRPr="000C3C66">
        <w:rPr>
          <w:rFonts w:ascii="Arial" w:hAnsi="Arial" w:cs="Arial"/>
          <w:color w:val="000000" w:themeColor="text1"/>
          <w:sz w:val="22"/>
          <w:szCs w:val="22"/>
        </w:rPr>
        <w:t>déficiences, répartis sur tout le territoire du GAPHRSM.</w:t>
      </w:r>
    </w:p>
    <w:p w14:paraId="30E243EC" w14:textId="77777777" w:rsidR="005541B2" w:rsidRPr="000C3C66" w:rsidRDefault="005541B2" w:rsidP="00EB0D98">
      <w:pPr>
        <w:rPr>
          <w:rFonts w:ascii="Arial" w:hAnsi="Arial" w:cs="Arial"/>
          <w:color w:val="000000" w:themeColor="text1"/>
          <w:sz w:val="22"/>
          <w:szCs w:val="22"/>
        </w:rPr>
      </w:pPr>
    </w:p>
    <w:p w14:paraId="590D0D1A" w14:textId="640B490E" w:rsidR="00A30104" w:rsidRPr="000C3C66" w:rsidRDefault="00A30104" w:rsidP="00EB0D98">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Les membres </w:t>
      </w:r>
      <w:r w:rsidR="00027D65" w:rsidRPr="000C3C66">
        <w:rPr>
          <w:rFonts w:ascii="Arial" w:hAnsi="Arial" w:cs="Arial"/>
          <w:color w:val="000000" w:themeColor="text1"/>
          <w:sz w:val="22"/>
          <w:szCs w:val="22"/>
        </w:rPr>
        <w:t xml:space="preserve">partagent </w:t>
      </w:r>
      <w:r w:rsidRPr="000C3C66">
        <w:rPr>
          <w:rFonts w:ascii="Arial" w:hAnsi="Arial" w:cs="Arial"/>
          <w:color w:val="000000" w:themeColor="text1"/>
          <w:sz w:val="22"/>
          <w:szCs w:val="22"/>
        </w:rPr>
        <w:t xml:space="preserve">les revendications de notre </w:t>
      </w:r>
      <w:r w:rsidR="00F93E4B" w:rsidRPr="000C3C66">
        <w:rPr>
          <w:rFonts w:ascii="Arial" w:hAnsi="Arial" w:cs="Arial"/>
          <w:color w:val="000000" w:themeColor="text1"/>
          <w:sz w:val="22"/>
          <w:szCs w:val="22"/>
        </w:rPr>
        <w:t>plateforme</w:t>
      </w:r>
      <w:r w:rsidR="00544CEB" w:rsidRPr="000C3C66">
        <w:rPr>
          <w:rFonts w:ascii="Arial" w:hAnsi="Arial" w:cs="Arial"/>
          <w:color w:val="000000" w:themeColor="text1"/>
          <w:sz w:val="22"/>
          <w:szCs w:val="22"/>
        </w:rPr>
        <w:t xml:space="preserve"> «</w:t>
      </w:r>
      <w:r w:rsidR="009429D8">
        <w:rPr>
          <w:rFonts w:ascii="Arial" w:hAnsi="Arial" w:cs="Arial"/>
          <w:color w:val="000000" w:themeColor="text1"/>
          <w:sz w:val="22"/>
          <w:szCs w:val="22"/>
        </w:rPr>
        <w:t> </w:t>
      </w:r>
      <w:r w:rsidR="00544CEB" w:rsidRPr="000C3C66">
        <w:rPr>
          <w:rFonts w:ascii="Arial" w:hAnsi="Arial" w:cs="Arial"/>
          <w:color w:val="000000" w:themeColor="text1"/>
          <w:sz w:val="22"/>
          <w:szCs w:val="22"/>
        </w:rPr>
        <w:t>Un besoin non comblé est un droit bafoué</w:t>
      </w:r>
      <w:r w:rsidR="009429D8">
        <w:rPr>
          <w:rFonts w:ascii="Arial" w:hAnsi="Arial" w:cs="Arial"/>
          <w:color w:val="000000" w:themeColor="text1"/>
          <w:sz w:val="22"/>
          <w:szCs w:val="22"/>
        </w:rPr>
        <w:t> </w:t>
      </w:r>
      <w:r w:rsidR="00544CEB" w:rsidRPr="000C3C66">
        <w:rPr>
          <w:rFonts w:ascii="Arial" w:hAnsi="Arial" w:cs="Arial"/>
          <w:color w:val="000000" w:themeColor="text1"/>
          <w:sz w:val="22"/>
          <w:szCs w:val="22"/>
        </w:rPr>
        <w:t>» et documentent les enjeux reliés à la participation sociale</w:t>
      </w:r>
      <w:r w:rsidR="009429D8">
        <w:rPr>
          <w:rFonts w:ascii="Arial" w:hAnsi="Arial" w:cs="Arial"/>
          <w:color w:val="000000" w:themeColor="text1"/>
          <w:sz w:val="22"/>
          <w:szCs w:val="22"/>
        </w:rPr>
        <w:t> </w:t>
      </w:r>
      <w:r w:rsidR="00842A13" w:rsidRPr="000C3C66">
        <w:rPr>
          <w:rFonts w:ascii="Arial" w:hAnsi="Arial" w:cs="Arial"/>
          <w:color w:val="000000" w:themeColor="text1"/>
          <w:sz w:val="22"/>
          <w:szCs w:val="22"/>
        </w:rPr>
        <w:t>;</w:t>
      </w:r>
    </w:p>
    <w:p w14:paraId="2CEF3F3D" w14:textId="1D125544" w:rsidR="007E092F" w:rsidRPr="000C3C66" w:rsidRDefault="00571EF1" w:rsidP="00EB0D98">
      <w:pPr>
        <w:pStyle w:val="Paragraphedeliste"/>
        <w:numPr>
          <w:ilvl w:val="0"/>
          <w:numId w:val="4"/>
        </w:numPr>
        <w:spacing w:after="0"/>
        <w:rPr>
          <w:rFonts w:ascii="Arial" w:hAnsi="Arial" w:cs="Arial"/>
          <w:color w:val="000000" w:themeColor="text1"/>
          <w:sz w:val="22"/>
          <w:szCs w:val="22"/>
        </w:rPr>
      </w:pPr>
      <w:r w:rsidRPr="000C3C66">
        <w:rPr>
          <w:rFonts w:ascii="Arial" w:hAnsi="Arial" w:cs="Arial"/>
          <w:color w:val="000000" w:themeColor="text1"/>
          <w:spacing w:val="8"/>
          <w:sz w:val="22"/>
          <w:szCs w:val="22"/>
          <w:shd w:val="clear" w:color="auto" w:fill="FFFFFF"/>
        </w:rPr>
        <w:t>Consultation et m</w:t>
      </w:r>
      <w:r w:rsidR="007E092F" w:rsidRPr="000C3C66">
        <w:rPr>
          <w:rFonts w:ascii="Arial" w:hAnsi="Arial" w:cs="Arial"/>
          <w:color w:val="000000" w:themeColor="text1"/>
          <w:spacing w:val="8"/>
          <w:sz w:val="22"/>
          <w:szCs w:val="22"/>
          <w:shd w:val="clear" w:color="auto" w:fill="FFFFFF"/>
        </w:rPr>
        <w:t>ise en œu</w:t>
      </w:r>
      <w:r w:rsidR="00F96910" w:rsidRPr="000C3C66">
        <w:rPr>
          <w:rFonts w:ascii="Arial" w:hAnsi="Arial" w:cs="Arial"/>
          <w:color w:val="000000" w:themeColor="text1"/>
          <w:spacing w:val="8"/>
          <w:sz w:val="22"/>
          <w:szCs w:val="22"/>
          <w:shd w:val="clear" w:color="auto" w:fill="FFFFFF"/>
        </w:rPr>
        <w:t>vre du plan d’action du comité</w:t>
      </w:r>
      <w:r w:rsidR="00ED5B3A" w:rsidRPr="000C3C66">
        <w:rPr>
          <w:rFonts w:ascii="Arial" w:hAnsi="Arial" w:cs="Arial"/>
          <w:color w:val="000000" w:themeColor="text1"/>
          <w:spacing w:val="8"/>
          <w:sz w:val="22"/>
          <w:szCs w:val="22"/>
          <w:shd w:val="clear" w:color="auto" w:fill="FFFFFF"/>
        </w:rPr>
        <w:t> </w:t>
      </w:r>
      <w:r w:rsidR="00842A13" w:rsidRPr="000C3C66">
        <w:rPr>
          <w:rFonts w:ascii="Arial" w:hAnsi="Arial" w:cs="Arial"/>
          <w:color w:val="000000" w:themeColor="text1"/>
          <w:spacing w:val="8"/>
          <w:sz w:val="22"/>
          <w:szCs w:val="22"/>
          <w:shd w:val="clear" w:color="auto" w:fill="FFFFFF"/>
        </w:rPr>
        <w:t>;</w:t>
      </w:r>
    </w:p>
    <w:p w14:paraId="4B399B1B" w14:textId="1452B3B0" w:rsidR="00A30104" w:rsidRPr="000C3C66" w:rsidRDefault="00D45123" w:rsidP="00EB0D98">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0C3C66">
        <w:rPr>
          <w:rFonts w:ascii="Arial" w:hAnsi="Arial" w:cs="Arial"/>
          <w:color w:val="000000" w:themeColor="text1"/>
          <w:sz w:val="22"/>
          <w:szCs w:val="22"/>
        </w:rPr>
        <w:t>Échanges</w:t>
      </w:r>
      <w:r w:rsidR="0076082B" w:rsidRPr="000C3C66">
        <w:rPr>
          <w:rFonts w:ascii="Arial" w:hAnsi="Arial" w:cs="Arial"/>
          <w:color w:val="000000" w:themeColor="text1"/>
          <w:sz w:val="22"/>
          <w:szCs w:val="22"/>
        </w:rPr>
        <w:t xml:space="preserve"> et infor</w:t>
      </w:r>
      <w:r w:rsidRPr="000C3C66">
        <w:rPr>
          <w:rFonts w:ascii="Arial" w:hAnsi="Arial" w:cs="Arial"/>
          <w:color w:val="000000" w:themeColor="text1"/>
          <w:sz w:val="22"/>
          <w:szCs w:val="22"/>
        </w:rPr>
        <w:t>mations sur l</w:t>
      </w:r>
      <w:r w:rsidR="00A30104" w:rsidRPr="000C3C66">
        <w:rPr>
          <w:rFonts w:ascii="Arial" w:hAnsi="Arial" w:cs="Arial"/>
          <w:color w:val="000000" w:themeColor="text1"/>
          <w:sz w:val="22"/>
          <w:szCs w:val="22"/>
        </w:rPr>
        <w:t>’état de situation</w:t>
      </w:r>
      <w:r w:rsidR="00F914FC" w:rsidRPr="000C3C66">
        <w:rPr>
          <w:rFonts w:ascii="Arial" w:hAnsi="Arial" w:cs="Arial"/>
          <w:color w:val="000000" w:themeColor="text1"/>
          <w:sz w:val="22"/>
          <w:szCs w:val="22"/>
        </w:rPr>
        <w:t xml:space="preserve"> et les avancées : logements sociaux, camps de jour et </w:t>
      </w:r>
      <w:r w:rsidR="00A30104" w:rsidRPr="000C3C66">
        <w:rPr>
          <w:rFonts w:ascii="Arial" w:hAnsi="Arial" w:cs="Arial"/>
          <w:color w:val="000000" w:themeColor="text1"/>
          <w:sz w:val="22"/>
          <w:szCs w:val="22"/>
        </w:rPr>
        <w:t>transport</w:t>
      </w:r>
      <w:r w:rsidR="00F914FC" w:rsidRPr="000C3C66">
        <w:rPr>
          <w:rFonts w:ascii="Arial" w:hAnsi="Arial" w:cs="Arial"/>
          <w:color w:val="000000" w:themeColor="text1"/>
          <w:sz w:val="22"/>
          <w:szCs w:val="22"/>
        </w:rPr>
        <w:t xml:space="preserve"> collectif</w:t>
      </w:r>
      <w:r w:rsidR="00571EF1" w:rsidRPr="000C3C66">
        <w:rPr>
          <w:rFonts w:ascii="Arial" w:hAnsi="Arial" w:cs="Arial"/>
          <w:color w:val="000000" w:themeColor="text1"/>
          <w:sz w:val="22"/>
          <w:szCs w:val="22"/>
        </w:rPr>
        <w:t xml:space="preserve"> et adapté</w:t>
      </w:r>
      <w:r w:rsidR="00F914FC" w:rsidRPr="000C3C66">
        <w:rPr>
          <w:rFonts w:ascii="Arial" w:hAnsi="Arial" w:cs="Arial"/>
          <w:color w:val="000000" w:themeColor="text1"/>
          <w:sz w:val="22"/>
          <w:szCs w:val="22"/>
        </w:rPr>
        <w:t xml:space="preserve"> (ARTM, RTL, </w:t>
      </w:r>
      <w:r w:rsidR="00D36C21" w:rsidRPr="000C3C66">
        <w:rPr>
          <w:rFonts w:ascii="Arial" w:hAnsi="Arial" w:cs="Arial"/>
          <w:color w:val="000000" w:themeColor="text1"/>
          <w:sz w:val="22"/>
          <w:szCs w:val="22"/>
        </w:rPr>
        <w:t>EXO</w:t>
      </w:r>
      <w:r w:rsidR="00F914FC" w:rsidRPr="000C3C66">
        <w:rPr>
          <w:rFonts w:ascii="Arial" w:hAnsi="Arial" w:cs="Arial"/>
          <w:color w:val="000000" w:themeColor="text1"/>
          <w:sz w:val="22"/>
          <w:szCs w:val="22"/>
        </w:rPr>
        <w:t>, Saint-Jean</w:t>
      </w:r>
      <w:r w:rsidR="00826F5D" w:rsidRPr="000C3C66">
        <w:rPr>
          <w:rFonts w:ascii="Arial" w:hAnsi="Arial" w:cs="Arial"/>
          <w:color w:val="000000" w:themeColor="text1"/>
          <w:sz w:val="22"/>
          <w:szCs w:val="22"/>
        </w:rPr>
        <w:t>-sur-</w:t>
      </w:r>
      <w:r w:rsidR="00F914FC" w:rsidRPr="000C3C66">
        <w:rPr>
          <w:rFonts w:ascii="Arial" w:hAnsi="Arial" w:cs="Arial"/>
          <w:color w:val="000000" w:themeColor="text1"/>
          <w:sz w:val="22"/>
          <w:szCs w:val="22"/>
        </w:rPr>
        <w:t>Richelieu</w:t>
      </w:r>
      <w:r w:rsidR="00F96910" w:rsidRPr="000C3C66">
        <w:rPr>
          <w:rFonts w:ascii="Arial" w:hAnsi="Arial" w:cs="Arial"/>
          <w:color w:val="000000" w:themeColor="text1"/>
          <w:sz w:val="22"/>
          <w:szCs w:val="22"/>
        </w:rPr>
        <w:t>)</w:t>
      </w:r>
      <w:r w:rsidR="00ED5B3A" w:rsidRPr="000C3C66">
        <w:rPr>
          <w:rFonts w:ascii="Arial" w:hAnsi="Arial" w:cs="Arial"/>
          <w:color w:val="000000" w:themeColor="text1"/>
          <w:sz w:val="22"/>
          <w:szCs w:val="22"/>
        </w:rPr>
        <w:t> </w:t>
      </w:r>
      <w:r w:rsidR="00574721" w:rsidRPr="000C3C66">
        <w:rPr>
          <w:rFonts w:ascii="Arial" w:hAnsi="Arial" w:cs="Arial"/>
          <w:color w:val="000000" w:themeColor="text1"/>
          <w:sz w:val="22"/>
          <w:szCs w:val="22"/>
        </w:rPr>
        <w:t>;</w:t>
      </w:r>
    </w:p>
    <w:p w14:paraId="7C003B3D" w14:textId="025BA543" w:rsidR="00A30104" w:rsidRPr="000C3C66" w:rsidRDefault="00A30104" w:rsidP="00EB0D98">
      <w:pPr>
        <w:pStyle w:val="Paragraphedeliste"/>
        <w:numPr>
          <w:ilvl w:val="0"/>
          <w:numId w:val="4"/>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Révision </w:t>
      </w:r>
      <w:r w:rsidR="00D36C21" w:rsidRPr="000C3C66">
        <w:rPr>
          <w:rFonts w:ascii="Arial" w:hAnsi="Arial" w:cs="Arial"/>
          <w:color w:val="000000" w:themeColor="text1"/>
          <w:sz w:val="22"/>
          <w:szCs w:val="22"/>
        </w:rPr>
        <w:t xml:space="preserve">et avancées des travaux </w:t>
      </w:r>
      <w:r w:rsidRPr="000C3C66">
        <w:rPr>
          <w:rFonts w:ascii="Arial" w:hAnsi="Arial" w:cs="Arial"/>
          <w:color w:val="000000" w:themeColor="text1"/>
          <w:sz w:val="22"/>
          <w:szCs w:val="22"/>
        </w:rPr>
        <w:t>d</w:t>
      </w:r>
      <w:r w:rsidR="00F62C69">
        <w:rPr>
          <w:rFonts w:ascii="Arial" w:hAnsi="Arial" w:cs="Arial"/>
          <w:color w:val="000000" w:themeColor="text1"/>
          <w:sz w:val="22"/>
          <w:szCs w:val="22"/>
        </w:rPr>
        <w:t>es</w:t>
      </w:r>
      <w:r w:rsidRPr="000C3C66">
        <w:rPr>
          <w:rFonts w:ascii="Arial" w:hAnsi="Arial" w:cs="Arial"/>
          <w:color w:val="000000" w:themeColor="text1"/>
          <w:sz w:val="22"/>
          <w:szCs w:val="22"/>
        </w:rPr>
        <w:t xml:space="preserve"> plans d’action des villes</w:t>
      </w:r>
      <w:r w:rsidR="00506314" w:rsidRPr="000C3C66">
        <w:rPr>
          <w:rFonts w:ascii="Arial" w:hAnsi="Arial" w:cs="Arial"/>
          <w:color w:val="000000" w:themeColor="text1"/>
          <w:sz w:val="22"/>
          <w:szCs w:val="22"/>
        </w:rPr>
        <w:t xml:space="preserve"> (PAPH)</w:t>
      </w:r>
      <w:r w:rsidR="00ED5B3A" w:rsidRPr="000C3C66">
        <w:rPr>
          <w:rFonts w:ascii="Arial" w:hAnsi="Arial" w:cs="Arial"/>
          <w:color w:val="000000" w:themeColor="text1"/>
          <w:sz w:val="22"/>
          <w:szCs w:val="22"/>
        </w:rPr>
        <w:t> </w:t>
      </w:r>
      <w:r w:rsidR="001C3270" w:rsidRPr="000C3C66">
        <w:rPr>
          <w:rFonts w:ascii="Arial" w:hAnsi="Arial" w:cs="Arial"/>
          <w:color w:val="000000" w:themeColor="text1"/>
          <w:sz w:val="22"/>
          <w:szCs w:val="22"/>
        </w:rPr>
        <w:t>;</w:t>
      </w:r>
    </w:p>
    <w:p w14:paraId="272C23A5" w14:textId="32FB0886" w:rsidR="00544CEB" w:rsidRPr="000C3C66" w:rsidRDefault="00544CEB" w:rsidP="003766E5">
      <w:pPr>
        <w:pStyle w:val="Paragraphedeliste"/>
        <w:numPr>
          <w:ilvl w:val="0"/>
          <w:numId w:val="4"/>
        </w:numPr>
        <w:spacing w:after="0"/>
        <w:rPr>
          <w:rFonts w:ascii="Arial" w:hAnsi="Arial" w:cs="Arial"/>
          <w:color w:val="000000" w:themeColor="text1"/>
          <w:sz w:val="22"/>
          <w:szCs w:val="22"/>
        </w:rPr>
      </w:pPr>
      <w:r w:rsidRPr="000C3C66">
        <w:rPr>
          <w:rFonts w:ascii="Arial" w:hAnsi="Arial" w:cs="Arial"/>
          <w:color w:val="000000" w:themeColor="text1"/>
          <w:sz w:val="22"/>
          <w:szCs w:val="22"/>
        </w:rPr>
        <w:t>Création d’un (1) sous-comité : crise du logement.</w:t>
      </w:r>
    </w:p>
    <w:p w14:paraId="3A429F52" w14:textId="28E6E6EE" w:rsidR="00842A13" w:rsidRPr="000C3C66" w:rsidRDefault="00842A13" w:rsidP="00EB0D98">
      <w:pPr>
        <w:rPr>
          <w:rFonts w:ascii="Arial" w:hAnsi="Arial" w:cs="Arial"/>
          <w:color w:val="000000" w:themeColor="text1"/>
          <w:sz w:val="20"/>
          <w:szCs w:val="20"/>
        </w:rPr>
      </w:pPr>
    </w:p>
    <w:p w14:paraId="242075F0" w14:textId="77777777" w:rsidR="005541B2" w:rsidRPr="000C3C66" w:rsidRDefault="005541B2" w:rsidP="00EB0D98">
      <w:pPr>
        <w:rPr>
          <w:rFonts w:ascii="Arial" w:hAnsi="Arial" w:cs="Arial"/>
          <w:color w:val="000000" w:themeColor="text1"/>
          <w:sz w:val="20"/>
          <w:szCs w:val="20"/>
        </w:rPr>
      </w:pPr>
    </w:p>
    <w:p w14:paraId="261E04C0" w14:textId="3B8DCE72" w:rsidR="0054659E" w:rsidRPr="000C3C66" w:rsidRDefault="00D92BF4" w:rsidP="00EB0D98">
      <w:pPr>
        <w:rPr>
          <w:rFonts w:ascii="Arial" w:hAnsi="Arial" w:cs="Arial"/>
        </w:rPr>
      </w:pPr>
      <w:r w:rsidRPr="000C3C66">
        <w:rPr>
          <w:rFonts w:ascii="Arial" w:hAnsi="Arial" w:cs="Arial"/>
        </w:rPr>
        <w:t xml:space="preserve">SOUS-COMITÉ </w:t>
      </w:r>
      <w:r w:rsidR="006F10E4" w:rsidRPr="000C3C66">
        <w:rPr>
          <w:rFonts w:ascii="Arial" w:hAnsi="Arial" w:cs="Arial"/>
        </w:rPr>
        <w:t>CRISE DU LOGEMENT</w:t>
      </w:r>
    </w:p>
    <w:p w14:paraId="420DDB3F" w14:textId="57D187DA" w:rsidR="001359A9" w:rsidRPr="000C3C66" w:rsidRDefault="001359A9" w:rsidP="00EB0D98">
      <w:pPr>
        <w:rPr>
          <w:rFonts w:ascii="Arial" w:hAnsi="Arial" w:cs="Arial"/>
          <w:sz w:val="22"/>
          <w:szCs w:val="22"/>
        </w:rPr>
      </w:pPr>
      <w:r w:rsidRPr="000C3C66">
        <w:rPr>
          <w:rFonts w:ascii="Arial" w:hAnsi="Arial" w:cs="Arial"/>
          <w:sz w:val="22"/>
          <w:szCs w:val="22"/>
        </w:rPr>
        <w:t>Le comité est composé des organismes suivants : A</w:t>
      </w:r>
      <w:r w:rsidR="006F10E4" w:rsidRPr="000C3C66">
        <w:rPr>
          <w:rFonts w:ascii="Arial" w:hAnsi="Arial" w:cs="Arial"/>
          <w:sz w:val="22"/>
          <w:szCs w:val="22"/>
        </w:rPr>
        <w:t>ILIA, A</w:t>
      </w:r>
      <w:r w:rsidRPr="000C3C66">
        <w:rPr>
          <w:rFonts w:ascii="Arial" w:hAnsi="Arial" w:cs="Arial"/>
          <w:sz w:val="22"/>
          <w:szCs w:val="22"/>
        </w:rPr>
        <w:t>PHRSO</w:t>
      </w:r>
      <w:r w:rsidR="006F10E4" w:rsidRPr="000C3C66">
        <w:rPr>
          <w:rFonts w:ascii="Arial" w:hAnsi="Arial" w:cs="Arial"/>
          <w:sz w:val="22"/>
          <w:szCs w:val="22"/>
        </w:rPr>
        <w:t xml:space="preserve"> </w:t>
      </w:r>
      <w:r w:rsidRPr="000C3C66">
        <w:rPr>
          <w:rFonts w:ascii="Arial" w:hAnsi="Arial" w:cs="Arial"/>
          <w:sz w:val="22"/>
          <w:szCs w:val="22"/>
        </w:rPr>
        <w:t>et le GAPHRSM.</w:t>
      </w:r>
    </w:p>
    <w:p w14:paraId="3E9C93EF" w14:textId="77777777" w:rsidR="001359A9" w:rsidRPr="000C3C66" w:rsidRDefault="001359A9" w:rsidP="00EB0D98">
      <w:pPr>
        <w:rPr>
          <w:rFonts w:ascii="Arial" w:hAnsi="Arial" w:cs="Arial"/>
          <w:sz w:val="22"/>
          <w:szCs w:val="22"/>
        </w:rPr>
      </w:pPr>
    </w:p>
    <w:p w14:paraId="4A6ADB94" w14:textId="4671625F" w:rsidR="002338C4" w:rsidRPr="000C3C66" w:rsidRDefault="001F3F38" w:rsidP="002338C4">
      <w:pPr>
        <w:rPr>
          <w:rFonts w:ascii="Arial" w:hAnsi="Arial" w:cs="Arial"/>
          <w:sz w:val="22"/>
          <w:szCs w:val="22"/>
        </w:rPr>
      </w:pPr>
      <w:r w:rsidRPr="000C3C66">
        <w:rPr>
          <w:rFonts w:ascii="Arial" w:hAnsi="Arial" w:cs="Arial"/>
          <w:sz w:val="22"/>
          <w:szCs w:val="22"/>
        </w:rPr>
        <w:t xml:space="preserve">Son </w:t>
      </w:r>
      <w:r w:rsidR="002338C4" w:rsidRPr="000C3C66">
        <w:rPr>
          <w:rFonts w:ascii="Arial" w:hAnsi="Arial" w:cs="Arial"/>
          <w:sz w:val="22"/>
          <w:szCs w:val="22"/>
        </w:rPr>
        <w:t xml:space="preserve">but </w:t>
      </w:r>
      <w:r w:rsidRPr="000C3C66">
        <w:rPr>
          <w:rFonts w:ascii="Arial" w:hAnsi="Arial" w:cs="Arial"/>
          <w:sz w:val="22"/>
          <w:szCs w:val="22"/>
        </w:rPr>
        <w:t xml:space="preserve">est </w:t>
      </w:r>
      <w:r w:rsidR="002338C4" w:rsidRPr="000C3C66">
        <w:rPr>
          <w:rFonts w:ascii="Arial" w:hAnsi="Arial" w:cs="Arial"/>
          <w:sz w:val="22"/>
          <w:szCs w:val="22"/>
        </w:rPr>
        <w:t xml:space="preserve">de </w:t>
      </w:r>
      <w:r w:rsidR="00630C44" w:rsidRPr="000C3C66">
        <w:rPr>
          <w:rFonts w:ascii="Arial" w:hAnsi="Arial" w:cs="Arial"/>
          <w:sz w:val="22"/>
          <w:szCs w:val="22"/>
        </w:rPr>
        <w:t>détermin</w:t>
      </w:r>
      <w:r w:rsidR="00FC74EE">
        <w:rPr>
          <w:rFonts w:ascii="Arial" w:hAnsi="Arial" w:cs="Arial"/>
          <w:sz w:val="22"/>
          <w:szCs w:val="22"/>
        </w:rPr>
        <w:t>er</w:t>
      </w:r>
      <w:r w:rsidR="00630C44" w:rsidRPr="000C3C66">
        <w:rPr>
          <w:rFonts w:ascii="Arial" w:hAnsi="Arial" w:cs="Arial"/>
          <w:sz w:val="22"/>
          <w:szCs w:val="22"/>
        </w:rPr>
        <w:t xml:space="preserve"> des stratégies pour</w:t>
      </w:r>
      <w:r w:rsidR="002338C4" w:rsidRPr="000C3C66">
        <w:rPr>
          <w:rFonts w:ascii="Arial" w:hAnsi="Arial" w:cs="Arial"/>
          <w:sz w:val="22"/>
          <w:szCs w:val="22"/>
        </w:rPr>
        <w:t xml:space="preserve"> </w:t>
      </w:r>
      <w:r w:rsidR="006F10E4" w:rsidRPr="000C3C66">
        <w:rPr>
          <w:rFonts w:ascii="Arial" w:hAnsi="Arial" w:cs="Arial"/>
          <w:sz w:val="22"/>
          <w:szCs w:val="22"/>
        </w:rPr>
        <w:t xml:space="preserve">sensibiliser les élus </w:t>
      </w:r>
      <w:r w:rsidRPr="000C3C66">
        <w:rPr>
          <w:rFonts w:ascii="Arial" w:hAnsi="Arial" w:cs="Arial"/>
          <w:sz w:val="22"/>
          <w:szCs w:val="22"/>
        </w:rPr>
        <w:t xml:space="preserve">et la population </w:t>
      </w:r>
      <w:r w:rsidR="006F10E4" w:rsidRPr="000C3C66">
        <w:rPr>
          <w:rFonts w:ascii="Arial" w:hAnsi="Arial" w:cs="Arial"/>
          <w:sz w:val="22"/>
          <w:szCs w:val="22"/>
        </w:rPr>
        <w:t xml:space="preserve">à l’importance d’un logement </w:t>
      </w:r>
      <w:r w:rsidRPr="000C3C66">
        <w:rPr>
          <w:rFonts w:ascii="Arial" w:hAnsi="Arial" w:cs="Arial"/>
          <w:sz w:val="22"/>
          <w:szCs w:val="22"/>
        </w:rPr>
        <w:t xml:space="preserve">adapté, </w:t>
      </w:r>
      <w:r w:rsidR="006F10E4" w:rsidRPr="000C3C66">
        <w:rPr>
          <w:rFonts w:ascii="Arial" w:hAnsi="Arial" w:cs="Arial"/>
          <w:sz w:val="22"/>
          <w:szCs w:val="22"/>
        </w:rPr>
        <w:t>accessible</w:t>
      </w:r>
      <w:r w:rsidRPr="000C3C66">
        <w:rPr>
          <w:rFonts w:ascii="Arial" w:hAnsi="Arial" w:cs="Arial"/>
          <w:sz w:val="22"/>
          <w:szCs w:val="22"/>
        </w:rPr>
        <w:t xml:space="preserve"> </w:t>
      </w:r>
      <w:r w:rsidR="006F10E4" w:rsidRPr="000C3C66">
        <w:rPr>
          <w:rFonts w:ascii="Arial" w:hAnsi="Arial" w:cs="Arial"/>
          <w:sz w:val="22"/>
          <w:szCs w:val="22"/>
        </w:rPr>
        <w:t>et abordable</w:t>
      </w:r>
      <w:r w:rsidRPr="000C3C66">
        <w:rPr>
          <w:rFonts w:ascii="Arial" w:hAnsi="Arial" w:cs="Arial"/>
          <w:sz w:val="22"/>
          <w:szCs w:val="22"/>
        </w:rPr>
        <w:t>. Le comité et le GAPHRSM feront ses actions</w:t>
      </w:r>
      <w:r w:rsidR="009429D8">
        <w:rPr>
          <w:rFonts w:ascii="Arial" w:hAnsi="Arial" w:cs="Arial"/>
          <w:sz w:val="22"/>
          <w:szCs w:val="22"/>
        </w:rPr>
        <w:t> </w:t>
      </w:r>
      <w:r w:rsidR="002338C4" w:rsidRPr="000C3C66">
        <w:rPr>
          <w:rFonts w:ascii="Arial" w:hAnsi="Arial" w:cs="Arial"/>
          <w:sz w:val="22"/>
          <w:szCs w:val="22"/>
        </w:rPr>
        <w:t>:</w:t>
      </w:r>
    </w:p>
    <w:p w14:paraId="110A3F72" w14:textId="77777777" w:rsidR="002338C4" w:rsidRPr="000C3C66" w:rsidRDefault="002338C4" w:rsidP="002338C4">
      <w:pPr>
        <w:rPr>
          <w:rFonts w:ascii="Arial" w:hAnsi="Arial" w:cs="Arial"/>
          <w:sz w:val="12"/>
          <w:szCs w:val="12"/>
        </w:rPr>
      </w:pPr>
    </w:p>
    <w:p w14:paraId="71D2B23D" w14:textId="144D452E" w:rsidR="002338C4" w:rsidRPr="000C3C66" w:rsidRDefault="002338C4" w:rsidP="00B1255B">
      <w:pPr>
        <w:pStyle w:val="Paragraphedeliste"/>
        <w:numPr>
          <w:ilvl w:val="1"/>
          <w:numId w:val="21"/>
        </w:numPr>
        <w:ind w:left="567" w:hanging="283"/>
        <w:rPr>
          <w:rFonts w:ascii="Arial" w:hAnsi="Arial" w:cs="Arial"/>
          <w:sz w:val="22"/>
          <w:szCs w:val="22"/>
        </w:rPr>
      </w:pPr>
      <w:r w:rsidRPr="000C3C66">
        <w:rPr>
          <w:rFonts w:ascii="Arial" w:hAnsi="Arial" w:cs="Arial"/>
          <w:sz w:val="22"/>
          <w:szCs w:val="22"/>
        </w:rPr>
        <w:t xml:space="preserve">Envoyer </w:t>
      </w:r>
      <w:r w:rsidR="006F10E4" w:rsidRPr="000C3C66">
        <w:rPr>
          <w:rFonts w:ascii="Arial" w:hAnsi="Arial" w:cs="Arial"/>
          <w:sz w:val="22"/>
          <w:szCs w:val="22"/>
        </w:rPr>
        <w:t xml:space="preserve">une lettre </w:t>
      </w:r>
      <w:r w:rsidRPr="000C3C66">
        <w:rPr>
          <w:rFonts w:ascii="Arial" w:hAnsi="Arial" w:cs="Arial"/>
          <w:sz w:val="22"/>
          <w:szCs w:val="22"/>
        </w:rPr>
        <w:t xml:space="preserve">aux élus </w:t>
      </w:r>
      <w:r w:rsidR="006F10E4" w:rsidRPr="000C3C66">
        <w:rPr>
          <w:rFonts w:ascii="Arial" w:hAnsi="Arial" w:cs="Arial"/>
          <w:sz w:val="22"/>
          <w:szCs w:val="22"/>
        </w:rPr>
        <w:t>d</w:t>
      </w:r>
      <w:r w:rsidR="00F62C69">
        <w:rPr>
          <w:rFonts w:ascii="Arial" w:hAnsi="Arial" w:cs="Arial"/>
          <w:sz w:val="22"/>
          <w:szCs w:val="22"/>
        </w:rPr>
        <w:t xml:space="preserve">urant </w:t>
      </w:r>
      <w:r w:rsidR="006F10E4" w:rsidRPr="000C3C66">
        <w:rPr>
          <w:rFonts w:ascii="Arial" w:hAnsi="Arial" w:cs="Arial"/>
          <w:sz w:val="22"/>
          <w:szCs w:val="22"/>
        </w:rPr>
        <w:t>la SQPH</w:t>
      </w:r>
      <w:r w:rsidR="009429D8">
        <w:rPr>
          <w:rFonts w:ascii="Arial" w:hAnsi="Arial" w:cs="Arial"/>
          <w:sz w:val="22"/>
          <w:szCs w:val="22"/>
        </w:rPr>
        <w:t> </w:t>
      </w:r>
      <w:r w:rsidRPr="000C3C66">
        <w:rPr>
          <w:rFonts w:ascii="Arial" w:hAnsi="Arial" w:cs="Arial"/>
          <w:sz w:val="22"/>
          <w:szCs w:val="22"/>
        </w:rPr>
        <w:t>;</w:t>
      </w:r>
    </w:p>
    <w:p w14:paraId="7C4C81EC" w14:textId="7E0AD20C" w:rsidR="002338C4" w:rsidRPr="000C3C66" w:rsidRDefault="002338C4" w:rsidP="00B1255B">
      <w:pPr>
        <w:pStyle w:val="Paragraphedeliste"/>
        <w:numPr>
          <w:ilvl w:val="1"/>
          <w:numId w:val="21"/>
        </w:numPr>
        <w:ind w:left="567" w:hanging="283"/>
        <w:rPr>
          <w:rFonts w:ascii="Arial" w:hAnsi="Arial" w:cs="Arial"/>
          <w:sz w:val="22"/>
          <w:szCs w:val="22"/>
        </w:rPr>
      </w:pPr>
      <w:r w:rsidRPr="000C3C66">
        <w:rPr>
          <w:rFonts w:ascii="Arial" w:hAnsi="Arial" w:cs="Arial"/>
          <w:sz w:val="22"/>
          <w:szCs w:val="22"/>
        </w:rPr>
        <w:t>F</w:t>
      </w:r>
      <w:r w:rsidR="006F10E4" w:rsidRPr="000C3C66">
        <w:rPr>
          <w:rFonts w:ascii="Arial" w:hAnsi="Arial" w:cs="Arial"/>
          <w:sz w:val="22"/>
          <w:szCs w:val="22"/>
        </w:rPr>
        <w:t xml:space="preserve">aire la promotion des actions portées par Ex aequo </w:t>
      </w:r>
      <w:r w:rsidR="001F3F38" w:rsidRPr="000C3C66">
        <w:rPr>
          <w:rFonts w:ascii="Arial" w:hAnsi="Arial" w:cs="Arial"/>
          <w:sz w:val="22"/>
          <w:szCs w:val="22"/>
        </w:rPr>
        <w:t xml:space="preserve">et </w:t>
      </w:r>
      <w:r w:rsidR="006F10E4" w:rsidRPr="000C3C66">
        <w:rPr>
          <w:rFonts w:ascii="Arial" w:hAnsi="Arial" w:cs="Arial"/>
          <w:sz w:val="22"/>
          <w:szCs w:val="22"/>
        </w:rPr>
        <w:t>sa campagne « Mon logement AU »</w:t>
      </w:r>
      <w:r w:rsidR="009429D8">
        <w:rPr>
          <w:rFonts w:ascii="Arial" w:hAnsi="Arial" w:cs="Arial"/>
          <w:sz w:val="22"/>
          <w:szCs w:val="22"/>
        </w:rPr>
        <w:t> </w:t>
      </w:r>
      <w:r w:rsidRPr="000C3C66">
        <w:rPr>
          <w:rFonts w:ascii="Arial" w:hAnsi="Arial" w:cs="Arial"/>
          <w:sz w:val="22"/>
          <w:szCs w:val="22"/>
        </w:rPr>
        <w:t>;</w:t>
      </w:r>
    </w:p>
    <w:p w14:paraId="335CC649" w14:textId="6B1E602A" w:rsidR="006F10E4" w:rsidRPr="000C3C66" w:rsidRDefault="002338C4" w:rsidP="00B1255B">
      <w:pPr>
        <w:pStyle w:val="Paragraphedeliste"/>
        <w:numPr>
          <w:ilvl w:val="1"/>
          <w:numId w:val="21"/>
        </w:numPr>
        <w:ind w:left="567" w:hanging="283"/>
        <w:rPr>
          <w:rFonts w:ascii="Arial" w:hAnsi="Arial" w:cs="Arial"/>
          <w:sz w:val="22"/>
          <w:szCs w:val="22"/>
        </w:rPr>
      </w:pPr>
      <w:r w:rsidRPr="000C3C66">
        <w:rPr>
          <w:rFonts w:ascii="Arial" w:hAnsi="Arial" w:cs="Arial"/>
          <w:sz w:val="22"/>
          <w:szCs w:val="22"/>
        </w:rPr>
        <w:t xml:space="preserve">Faire la promotion de </w:t>
      </w:r>
      <w:r w:rsidR="006F10E4" w:rsidRPr="000C3C66">
        <w:rPr>
          <w:rFonts w:ascii="Arial" w:hAnsi="Arial" w:cs="Arial"/>
          <w:sz w:val="22"/>
          <w:szCs w:val="22"/>
        </w:rPr>
        <w:t>toutes les initiatives des organismes pour l’accessibilité des logements.</w:t>
      </w:r>
    </w:p>
    <w:p w14:paraId="0064952B" w14:textId="32AA6530" w:rsidR="00E63096" w:rsidRPr="000C3C66" w:rsidRDefault="000872EE" w:rsidP="00A93CE6">
      <w:pPr>
        <w:pStyle w:val="Titre3"/>
        <w:rPr>
          <w:rFonts w:ascii="Arial" w:hAnsi="Arial" w:cs="Arial"/>
          <w:color w:val="212529"/>
          <w:sz w:val="28"/>
          <w:szCs w:val="28"/>
        </w:rPr>
      </w:pPr>
      <w:bookmarkStart w:id="18" w:name="_Toc167531779"/>
      <w:r w:rsidRPr="000C3C66">
        <w:rPr>
          <w:rFonts w:ascii="Arial" w:hAnsi="Arial" w:cs="Arial"/>
          <w:color w:val="212529"/>
          <w:sz w:val="28"/>
          <w:szCs w:val="28"/>
        </w:rPr>
        <w:lastRenderedPageBreak/>
        <w:t>OUTILS POUR LES MUNICIPALITÉS</w:t>
      </w:r>
      <w:bookmarkEnd w:id="18"/>
    </w:p>
    <w:p w14:paraId="698FCC1D" w14:textId="4BE8C882" w:rsidR="00E63096" w:rsidRPr="000C3C66" w:rsidRDefault="00E63096"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Dans le but de susciter un impact significatif sur l’accessibilité et l’inclusion des personnes handicapées, le GAPHRSM et ses membres </w:t>
      </w:r>
      <w:r w:rsidR="00112F06">
        <w:rPr>
          <w:rFonts w:ascii="Arial" w:hAnsi="Arial" w:cs="Arial"/>
          <w:color w:val="000000" w:themeColor="text1"/>
          <w:sz w:val="22"/>
          <w:szCs w:val="22"/>
        </w:rPr>
        <w:t xml:space="preserve">ont développé </w:t>
      </w:r>
      <w:r w:rsidR="00BC668F">
        <w:rPr>
          <w:rFonts w:ascii="Arial" w:hAnsi="Arial" w:cs="Arial"/>
          <w:color w:val="000000" w:themeColor="text1"/>
          <w:sz w:val="22"/>
          <w:szCs w:val="22"/>
        </w:rPr>
        <w:t>et déployé deux (2) outils complémentaires pour les municipalités</w:t>
      </w:r>
      <w:r w:rsidR="00665F2B" w:rsidRPr="000C3C66">
        <w:rPr>
          <w:rFonts w:ascii="Arial" w:hAnsi="Arial" w:cs="Arial"/>
          <w:color w:val="000000" w:themeColor="text1"/>
          <w:sz w:val="22"/>
          <w:szCs w:val="22"/>
        </w:rPr>
        <w:t>.</w:t>
      </w:r>
    </w:p>
    <w:p w14:paraId="405BE454" w14:textId="77777777" w:rsidR="00E63096" w:rsidRPr="000C3C66" w:rsidRDefault="00E63096" w:rsidP="00EB0D98">
      <w:pPr>
        <w:rPr>
          <w:rFonts w:ascii="Arial" w:hAnsi="Arial" w:cs="Arial"/>
          <w:color w:val="000000" w:themeColor="text1"/>
          <w:sz w:val="22"/>
          <w:szCs w:val="22"/>
        </w:rPr>
      </w:pPr>
    </w:p>
    <w:p w14:paraId="603A7907" w14:textId="52D7A7F0" w:rsidR="00182C7E" w:rsidRPr="000C3C66" w:rsidRDefault="00BA6C71" w:rsidP="00725A51">
      <w:pPr>
        <w:tabs>
          <w:tab w:val="left" w:pos="426"/>
        </w:tabs>
        <w:autoSpaceDE w:val="0"/>
        <w:autoSpaceDN w:val="0"/>
        <w:adjustRightInd w:val="0"/>
        <w:ind w:left="284" w:right="-624"/>
        <w:rPr>
          <w:rFonts w:ascii="Arial" w:hAnsi="Arial" w:cs="Arial"/>
        </w:rPr>
      </w:pPr>
      <w:r w:rsidRPr="000C3C66">
        <w:rPr>
          <w:rFonts w:ascii="Arial" w:hAnsi="Arial" w:cs="Arial"/>
        </w:rPr>
        <w:t>BRIGADE</w:t>
      </w:r>
      <w:r w:rsidR="00182C7E" w:rsidRPr="000C3C66">
        <w:rPr>
          <w:rFonts w:ascii="Arial" w:hAnsi="Arial" w:cs="Arial"/>
        </w:rPr>
        <w:t xml:space="preserve"> AXECIBLE</w:t>
      </w:r>
    </w:p>
    <w:p w14:paraId="37D034C2" w14:textId="226D6326" w:rsidR="0032269F" w:rsidRPr="000C3C66" w:rsidRDefault="00551B61" w:rsidP="00725A51">
      <w:pPr>
        <w:tabs>
          <w:tab w:val="left" w:pos="426"/>
        </w:tabs>
        <w:autoSpaceDE w:val="0"/>
        <w:autoSpaceDN w:val="0"/>
        <w:adjustRightInd w:val="0"/>
        <w:ind w:left="284" w:right="-624"/>
        <w:rPr>
          <w:rFonts w:ascii="Arial" w:hAnsi="Arial" w:cs="Arial"/>
          <w:sz w:val="22"/>
          <w:szCs w:val="22"/>
        </w:rPr>
      </w:pPr>
      <w:r w:rsidRPr="000C3C66">
        <w:rPr>
          <w:rFonts w:ascii="Arial" w:hAnsi="Arial" w:cs="Arial"/>
          <w:sz w:val="22"/>
          <w:szCs w:val="22"/>
        </w:rPr>
        <w:t xml:space="preserve">Déploiement </w:t>
      </w:r>
      <w:r w:rsidR="00182C7E" w:rsidRPr="000C3C66">
        <w:rPr>
          <w:rFonts w:ascii="Arial" w:hAnsi="Arial" w:cs="Arial"/>
          <w:sz w:val="22"/>
          <w:szCs w:val="22"/>
        </w:rPr>
        <w:t>de l’application Brigade AXECIBLE</w:t>
      </w:r>
      <w:r w:rsidR="0032269F" w:rsidRPr="000C3C66">
        <w:rPr>
          <w:rFonts w:ascii="Arial" w:hAnsi="Arial" w:cs="Arial"/>
          <w:sz w:val="22"/>
          <w:szCs w:val="22"/>
        </w:rPr>
        <w:t xml:space="preserve"> </w:t>
      </w:r>
      <w:r w:rsidR="00182C7E" w:rsidRPr="000C3C66">
        <w:rPr>
          <w:rFonts w:ascii="Arial" w:hAnsi="Arial" w:cs="Arial"/>
          <w:sz w:val="22"/>
          <w:szCs w:val="22"/>
        </w:rPr>
        <w:t>permettant aux personnes handicapées</w:t>
      </w:r>
      <w:r w:rsidR="00BD7D4A" w:rsidRPr="000C3C66">
        <w:rPr>
          <w:rFonts w:ascii="Arial" w:hAnsi="Arial" w:cs="Arial"/>
          <w:sz w:val="22"/>
          <w:szCs w:val="22"/>
        </w:rPr>
        <w:t xml:space="preserve"> (PH)</w:t>
      </w:r>
      <w:r w:rsidR="00182C7E" w:rsidRPr="000C3C66">
        <w:rPr>
          <w:rFonts w:ascii="Arial" w:hAnsi="Arial" w:cs="Arial"/>
          <w:sz w:val="22"/>
          <w:szCs w:val="22"/>
        </w:rPr>
        <w:t>, communément appelé</w:t>
      </w:r>
      <w:r w:rsidR="00011935" w:rsidRPr="000C3C66">
        <w:rPr>
          <w:rFonts w:ascii="Arial" w:hAnsi="Arial" w:cs="Arial"/>
          <w:sz w:val="22"/>
          <w:szCs w:val="22"/>
        </w:rPr>
        <w:t>e</w:t>
      </w:r>
      <w:r w:rsidR="00182C7E" w:rsidRPr="000C3C66">
        <w:rPr>
          <w:rFonts w:ascii="Arial" w:hAnsi="Arial" w:cs="Arial"/>
          <w:sz w:val="22"/>
          <w:szCs w:val="22"/>
        </w:rPr>
        <w:t>s «</w:t>
      </w:r>
      <w:r w:rsidR="002D7399" w:rsidRPr="000C3C66">
        <w:rPr>
          <w:rFonts w:ascii="Arial" w:hAnsi="Arial" w:cs="Arial"/>
          <w:sz w:val="22"/>
          <w:szCs w:val="22"/>
        </w:rPr>
        <w:t> </w:t>
      </w:r>
      <w:r w:rsidR="00182C7E" w:rsidRPr="000C3C66">
        <w:rPr>
          <w:rFonts w:ascii="Arial" w:hAnsi="Arial" w:cs="Arial"/>
          <w:sz w:val="22"/>
          <w:szCs w:val="22"/>
        </w:rPr>
        <w:t>brigadiers</w:t>
      </w:r>
      <w:r w:rsidR="002D7399" w:rsidRPr="000C3C66">
        <w:rPr>
          <w:rFonts w:ascii="Arial" w:hAnsi="Arial" w:cs="Arial"/>
          <w:sz w:val="22"/>
          <w:szCs w:val="22"/>
        </w:rPr>
        <w:t> </w:t>
      </w:r>
      <w:r w:rsidR="00182C7E" w:rsidRPr="000C3C66">
        <w:rPr>
          <w:rFonts w:ascii="Arial" w:hAnsi="Arial" w:cs="Arial"/>
          <w:sz w:val="22"/>
          <w:szCs w:val="22"/>
        </w:rPr>
        <w:t xml:space="preserve">», d’évaluer l’accessibilité des lieux et </w:t>
      </w:r>
      <w:r w:rsidR="0032269F" w:rsidRPr="000C3C66">
        <w:rPr>
          <w:rFonts w:ascii="Arial" w:hAnsi="Arial" w:cs="Arial"/>
          <w:sz w:val="22"/>
          <w:szCs w:val="22"/>
        </w:rPr>
        <w:t xml:space="preserve">des </w:t>
      </w:r>
      <w:r w:rsidR="00182C7E" w:rsidRPr="000C3C66">
        <w:rPr>
          <w:rFonts w:ascii="Arial" w:hAnsi="Arial" w:cs="Arial"/>
          <w:sz w:val="22"/>
          <w:szCs w:val="22"/>
        </w:rPr>
        <w:t>documents des partenaires publics et parapublics</w:t>
      </w:r>
      <w:r w:rsidR="00BD7D4A" w:rsidRPr="000C3C66">
        <w:rPr>
          <w:rFonts w:ascii="Arial" w:hAnsi="Arial" w:cs="Arial"/>
          <w:sz w:val="22"/>
          <w:szCs w:val="22"/>
        </w:rPr>
        <w:t xml:space="preserve">. L’application permet </w:t>
      </w:r>
      <w:r w:rsidR="0032269F" w:rsidRPr="000C3C66">
        <w:rPr>
          <w:rFonts w:ascii="Arial" w:hAnsi="Arial" w:cs="Arial"/>
          <w:sz w:val="22"/>
          <w:szCs w:val="22"/>
        </w:rPr>
        <w:t xml:space="preserve">de compiler </w:t>
      </w:r>
      <w:r w:rsidR="0013448F" w:rsidRPr="000C3C66">
        <w:rPr>
          <w:rFonts w:ascii="Arial" w:hAnsi="Arial" w:cs="Arial"/>
          <w:sz w:val="22"/>
          <w:szCs w:val="22"/>
        </w:rPr>
        <w:t>d</w:t>
      </w:r>
      <w:r w:rsidR="0032269F" w:rsidRPr="000C3C66">
        <w:rPr>
          <w:rFonts w:ascii="Arial" w:hAnsi="Arial" w:cs="Arial"/>
          <w:sz w:val="22"/>
          <w:szCs w:val="22"/>
        </w:rPr>
        <w:t>es données</w:t>
      </w:r>
      <w:r w:rsidR="00BD7D4A" w:rsidRPr="000C3C66">
        <w:rPr>
          <w:rFonts w:ascii="Arial" w:hAnsi="Arial" w:cs="Arial"/>
          <w:sz w:val="22"/>
          <w:szCs w:val="22"/>
        </w:rPr>
        <w:t xml:space="preserve"> pour aider les municipalités à améliorer l’accessibilité de leur ville et </w:t>
      </w:r>
      <w:r w:rsidR="00062114" w:rsidRPr="000C3C66">
        <w:rPr>
          <w:rFonts w:ascii="Arial" w:hAnsi="Arial" w:cs="Arial"/>
          <w:sz w:val="22"/>
          <w:szCs w:val="22"/>
        </w:rPr>
        <w:t xml:space="preserve">ainsi augmenter </w:t>
      </w:r>
      <w:r w:rsidR="00BD7D4A" w:rsidRPr="000C3C66">
        <w:rPr>
          <w:rFonts w:ascii="Arial" w:hAnsi="Arial" w:cs="Arial"/>
          <w:sz w:val="22"/>
          <w:szCs w:val="22"/>
        </w:rPr>
        <w:t xml:space="preserve">la participation sociale des </w:t>
      </w:r>
      <w:r w:rsidR="00107556" w:rsidRPr="000C3C66">
        <w:rPr>
          <w:rFonts w:ascii="Arial" w:hAnsi="Arial" w:cs="Arial"/>
          <w:sz w:val="22"/>
          <w:szCs w:val="22"/>
        </w:rPr>
        <w:t>citoyens handicapés</w:t>
      </w:r>
      <w:r w:rsidR="0032269F" w:rsidRPr="000C3C66">
        <w:rPr>
          <w:rFonts w:ascii="Arial" w:hAnsi="Arial" w:cs="Arial"/>
          <w:sz w:val="22"/>
          <w:szCs w:val="22"/>
        </w:rPr>
        <w:t>.</w:t>
      </w:r>
    </w:p>
    <w:p w14:paraId="41945B8C" w14:textId="77777777" w:rsidR="0032269F" w:rsidRPr="000C3C66" w:rsidRDefault="0032269F" w:rsidP="00725A51">
      <w:pPr>
        <w:ind w:left="284"/>
        <w:rPr>
          <w:rFonts w:ascii="Arial" w:hAnsi="Arial" w:cs="Arial"/>
          <w:color w:val="000000" w:themeColor="text1"/>
          <w:sz w:val="22"/>
          <w:szCs w:val="22"/>
        </w:rPr>
      </w:pPr>
    </w:p>
    <w:p w14:paraId="64D0A47E" w14:textId="6FD15D0B" w:rsidR="0032269F" w:rsidRPr="000C3C66" w:rsidRDefault="0032269F" w:rsidP="00725A51">
      <w:pPr>
        <w:ind w:left="284"/>
        <w:rPr>
          <w:rFonts w:ascii="Arial" w:hAnsi="Arial" w:cs="Arial"/>
          <w:color w:val="000000" w:themeColor="text1"/>
        </w:rPr>
      </w:pPr>
      <w:r w:rsidRPr="000C3C66">
        <w:rPr>
          <w:rFonts w:ascii="Arial" w:hAnsi="Arial" w:cs="Arial"/>
          <w:color w:val="000000" w:themeColor="text1"/>
        </w:rPr>
        <w:t>FORMATION ACCES+ POUR UNE MUNICIPALITÉ PLUS ACCESSIBLE</w:t>
      </w:r>
    </w:p>
    <w:p w14:paraId="3F4EC55E" w14:textId="1461AD51" w:rsidR="00EE1AFA" w:rsidRPr="000C3C66" w:rsidRDefault="002A6EA6" w:rsidP="00725A51">
      <w:pPr>
        <w:tabs>
          <w:tab w:val="left" w:pos="426"/>
        </w:tabs>
        <w:autoSpaceDE w:val="0"/>
        <w:autoSpaceDN w:val="0"/>
        <w:adjustRightInd w:val="0"/>
        <w:ind w:left="284" w:right="-624"/>
        <w:rPr>
          <w:rFonts w:ascii="Arial" w:hAnsi="Arial" w:cs="Arial"/>
          <w:sz w:val="22"/>
          <w:szCs w:val="22"/>
        </w:rPr>
      </w:pPr>
      <w:r>
        <w:rPr>
          <w:rFonts w:ascii="Arial" w:hAnsi="Arial" w:cs="Arial"/>
          <w:color w:val="212529"/>
          <w:sz w:val="22"/>
          <w:szCs w:val="22"/>
          <w:shd w:val="clear" w:color="auto" w:fill="FFFFFF"/>
        </w:rPr>
        <w:t>L</w:t>
      </w:r>
      <w:r w:rsidR="00EE1AFA" w:rsidRPr="000C3C66">
        <w:rPr>
          <w:rFonts w:ascii="Arial" w:hAnsi="Arial" w:cs="Arial"/>
          <w:color w:val="212529"/>
          <w:sz w:val="22"/>
          <w:szCs w:val="22"/>
          <w:shd w:val="clear" w:color="auto" w:fill="FFFFFF"/>
        </w:rPr>
        <w:t xml:space="preserve">e GAPHRSM a développé une formation virtuelle visant </w:t>
      </w:r>
      <w:r w:rsidR="00796901" w:rsidRPr="000C3C66">
        <w:rPr>
          <w:rFonts w:ascii="Arial" w:hAnsi="Arial" w:cs="Arial"/>
          <w:color w:val="212529"/>
          <w:sz w:val="22"/>
          <w:szCs w:val="22"/>
          <w:shd w:val="clear" w:color="auto" w:fill="FFFFFF"/>
        </w:rPr>
        <w:t xml:space="preserve">à sensibiliser </w:t>
      </w:r>
      <w:r w:rsidR="00AE3183" w:rsidRPr="000C3C66">
        <w:rPr>
          <w:rFonts w:ascii="Arial" w:hAnsi="Arial" w:cs="Arial"/>
          <w:color w:val="212529"/>
          <w:sz w:val="22"/>
          <w:szCs w:val="22"/>
          <w:shd w:val="clear" w:color="auto" w:fill="FFFFFF"/>
        </w:rPr>
        <w:t xml:space="preserve">et à améliorer les pratiques des </w:t>
      </w:r>
      <w:r w:rsidR="00796901" w:rsidRPr="000C3C66">
        <w:rPr>
          <w:rFonts w:ascii="Arial" w:hAnsi="Arial" w:cs="Arial"/>
          <w:color w:val="212529"/>
          <w:sz w:val="22"/>
          <w:szCs w:val="22"/>
          <w:shd w:val="clear" w:color="auto" w:fill="FFFFFF"/>
        </w:rPr>
        <w:t xml:space="preserve">élus et </w:t>
      </w:r>
      <w:r w:rsidR="00AE3183" w:rsidRPr="000C3C66">
        <w:rPr>
          <w:rFonts w:ascii="Arial" w:hAnsi="Arial" w:cs="Arial"/>
          <w:color w:val="212529"/>
          <w:sz w:val="22"/>
          <w:szCs w:val="22"/>
          <w:shd w:val="clear" w:color="auto" w:fill="FFFFFF"/>
        </w:rPr>
        <w:t>d</w:t>
      </w:r>
      <w:r w:rsidR="00796901" w:rsidRPr="000C3C66">
        <w:rPr>
          <w:rFonts w:ascii="Arial" w:hAnsi="Arial" w:cs="Arial"/>
          <w:color w:val="212529"/>
          <w:sz w:val="22"/>
          <w:szCs w:val="22"/>
          <w:shd w:val="clear" w:color="auto" w:fill="FFFFFF"/>
        </w:rPr>
        <w:t>es fonctionnaires municipaux</w:t>
      </w:r>
      <w:r w:rsidR="001B3EF2" w:rsidRPr="000C3C66">
        <w:rPr>
          <w:rFonts w:ascii="Arial" w:hAnsi="Arial" w:cs="Arial"/>
          <w:color w:val="212529"/>
          <w:sz w:val="22"/>
          <w:szCs w:val="22"/>
          <w:shd w:val="clear" w:color="auto" w:fill="FFFFFF"/>
        </w:rPr>
        <w:t xml:space="preserve"> en matière d’accessibilité</w:t>
      </w:r>
      <w:r w:rsidR="00AE3183" w:rsidRPr="000C3C66">
        <w:rPr>
          <w:rFonts w:ascii="Arial" w:hAnsi="Arial" w:cs="Arial"/>
          <w:color w:val="212529"/>
          <w:sz w:val="22"/>
          <w:szCs w:val="22"/>
          <w:shd w:val="clear" w:color="auto" w:fill="FFFFFF"/>
        </w:rPr>
        <w:t>.</w:t>
      </w:r>
      <w:r w:rsidR="00EE1AFA" w:rsidRPr="000C3C66">
        <w:rPr>
          <w:rFonts w:ascii="Arial" w:hAnsi="Arial" w:cs="Arial"/>
          <w:color w:val="212529"/>
          <w:sz w:val="22"/>
          <w:szCs w:val="22"/>
          <w:shd w:val="clear" w:color="auto" w:fill="FFFFFF"/>
        </w:rPr>
        <w:t xml:space="preserve"> L</w:t>
      </w:r>
      <w:r w:rsidR="00107556" w:rsidRPr="000C3C66">
        <w:rPr>
          <w:rFonts w:ascii="Arial" w:hAnsi="Arial" w:cs="Arial"/>
          <w:color w:val="212529"/>
          <w:sz w:val="22"/>
          <w:szCs w:val="22"/>
          <w:shd w:val="clear" w:color="auto" w:fill="FFFFFF"/>
        </w:rPr>
        <w:t xml:space="preserve">a Formation ACCES+ </w:t>
      </w:r>
      <w:r w:rsidR="00EE1AFA" w:rsidRPr="000C3C66">
        <w:rPr>
          <w:rFonts w:ascii="Arial" w:hAnsi="Arial" w:cs="Arial"/>
          <w:color w:val="212529"/>
          <w:sz w:val="22"/>
          <w:szCs w:val="22"/>
          <w:shd w:val="clear" w:color="auto" w:fill="FFFFFF"/>
        </w:rPr>
        <w:t xml:space="preserve">aide </w:t>
      </w:r>
      <w:r w:rsidR="00AE3183" w:rsidRPr="000C3C66">
        <w:rPr>
          <w:rFonts w:ascii="Arial" w:hAnsi="Arial" w:cs="Arial"/>
          <w:color w:val="212529"/>
          <w:sz w:val="22"/>
          <w:szCs w:val="22"/>
          <w:shd w:val="clear" w:color="auto" w:fill="FFFFFF"/>
        </w:rPr>
        <w:t xml:space="preserve">également </w:t>
      </w:r>
      <w:r w:rsidR="00EE1AFA" w:rsidRPr="000C3C66">
        <w:rPr>
          <w:rFonts w:ascii="Arial" w:hAnsi="Arial" w:cs="Arial"/>
          <w:color w:val="212529"/>
          <w:sz w:val="22"/>
          <w:szCs w:val="22"/>
          <w:shd w:val="clear" w:color="auto" w:fill="FFFFFF"/>
        </w:rPr>
        <w:t xml:space="preserve">les municipalités </w:t>
      </w:r>
      <w:r w:rsidR="00796901" w:rsidRPr="000C3C66">
        <w:rPr>
          <w:rFonts w:ascii="Arial" w:hAnsi="Arial" w:cs="Arial"/>
          <w:color w:val="212529"/>
          <w:sz w:val="22"/>
          <w:szCs w:val="22"/>
          <w:shd w:val="clear" w:color="auto" w:fill="FFFFFF"/>
        </w:rPr>
        <w:t xml:space="preserve">dans </w:t>
      </w:r>
      <w:r w:rsidR="00EE1AFA" w:rsidRPr="000C3C66">
        <w:rPr>
          <w:rFonts w:ascii="Arial" w:hAnsi="Arial" w:cs="Arial"/>
          <w:color w:val="212529"/>
          <w:sz w:val="22"/>
          <w:szCs w:val="22"/>
          <w:shd w:val="clear" w:color="auto" w:fill="FFFFFF"/>
        </w:rPr>
        <w:t>l’élaboration de leur PAPH</w:t>
      </w:r>
      <w:r w:rsidR="00796901" w:rsidRPr="000C3C66">
        <w:rPr>
          <w:rFonts w:ascii="Arial" w:hAnsi="Arial" w:cs="Arial"/>
          <w:color w:val="212529"/>
          <w:sz w:val="22"/>
          <w:szCs w:val="22"/>
          <w:shd w:val="clear" w:color="auto" w:fill="FFFFFF"/>
        </w:rPr>
        <w:t xml:space="preserve"> </w:t>
      </w:r>
      <w:r w:rsidR="004D60DC" w:rsidRPr="000C3C66">
        <w:rPr>
          <w:rFonts w:ascii="Arial" w:hAnsi="Arial" w:cs="Arial"/>
          <w:color w:val="212529"/>
          <w:sz w:val="22"/>
          <w:szCs w:val="22"/>
          <w:shd w:val="clear" w:color="auto" w:fill="FFFFFF"/>
        </w:rPr>
        <w:t xml:space="preserve">en </w:t>
      </w:r>
      <w:r w:rsidR="00AE3183" w:rsidRPr="000C3C66">
        <w:rPr>
          <w:rFonts w:ascii="Arial" w:hAnsi="Arial" w:cs="Arial"/>
          <w:color w:val="212529"/>
          <w:sz w:val="22"/>
          <w:szCs w:val="22"/>
          <w:shd w:val="clear" w:color="auto" w:fill="FFFFFF"/>
        </w:rPr>
        <w:t xml:space="preserve">leur </w:t>
      </w:r>
      <w:r w:rsidR="00F62C69">
        <w:rPr>
          <w:rFonts w:ascii="Arial" w:hAnsi="Arial" w:cs="Arial"/>
          <w:color w:val="212529"/>
          <w:sz w:val="22"/>
          <w:szCs w:val="22"/>
          <w:shd w:val="clear" w:color="auto" w:fill="FFFFFF"/>
        </w:rPr>
        <w:t xml:space="preserve">offrant des exemples concrets pour </w:t>
      </w:r>
      <w:r w:rsidR="00AE3183" w:rsidRPr="000C3C66">
        <w:rPr>
          <w:rFonts w:ascii="Arial" w:hAnsi="Arial" w:cs="Arial"/>
          <w:color w:val="212529"/>
          <w:sz w:val="22"/>
          <w:szCs w:val="22"/>
          <w:shd w:val="clear" w:color="auto" w:fill="FFFFFF"/>
        </w:rPr>
        <w:t xml:space="preserve">améliorer </w:t>
      </w:r>
      <w:r w:rsidR="00796901" w:rsidRPr="000C3C66">
        <w:rPr>
          <w:rFonts w:ascii="Arial" w:hAnsi="Arial" w:cs="Arial"/>
          <w:color w:val="212529"/>
          <w:sz w:val="22"/>
          <w:szCs w:val="22"/>
          <w:shd w:val="clear" w:color="auto" w:fill="FFFFFF"/>
        </w:rPr>
        <w:t>l’</w:t>
      </w:r>
      <w:r w:rsidR="00107556" w:rsidRPr="000C3C66">
        <w:rPr>
          <w:rFonts w:ascii="Arial" w:hAnsi="Arial" w:cs="Arial"/>
          <w:color w:val="212529"/>
          <w:sz w:val="22"/>
          <w:szCs w:val="22"/>
          <w:shd w:val="clear" w:color="auto" w:fill="FFFFFF"/>
        </w:rPr>
        <w:t>accessibilité</w:t>
      </w:r>
      <w:r w:rsidR="00796901" w:rsidRPr="000C3C66">
        <w:rPr>
          <w:rFonts w:ascii="Arial" w:hAnsi="Arial" w:cs="Arial"/>
          <w:color w:val="212529"/>
          <w:sz w:val="22"/>
          <w:szCs w:val="22"/>
          <w:shd w:val="clear" w:color="auto" w:fill="FFFFFF"/>
        </w:rPr>
        <w:t xml:space="preserve"> </w:t>
      </w:r>
      <w:r w:rsidR="00107556" w:rsidRPr="000C3C66">
        <w:rPr>
          <w:rFonts w:ascii="Arial" w:hAnsi="Arial" w:cs="Arial"/>
          <w:color w:val="212529"/>
          <w:sz w:val="22"/>
          <w:szCs w:val="22"/>
          <w:shd w:val="clear" w:color="auto" w:fill="FFFFFF"/>
        </w:rPr>
        <w:t xml:space="preserve">des lieux et des documents aux </w:t>
      </w:r>
      <w:r w:rsidR="00796901" w:rsidRPr="000C3C66">
        <w:rPr>
          <w:rFonts w:ascii="Arial" w:hAnsi="Arial" w:cs="Arial"/>
          <w:color w:val="212529"/>
          <w:sz w:val="22"/>
          <w:szCs w:val="22"/>
          <w:shd w:val="clear" w:color="auto" w:fill="FFFFFF"/>
        </w:rPr>
        <w:t>citoyens handicapés</w:t>
      </w:r>
      <w:r w:rsidR="00EE1AFA" w:rsidRPr="000C3C66">
        <w:rPr>
          <w:rFonts w:ascii="Arial" w:hAnsi="Arial" w:cs="Arial"/>
          <w:color w:val="212529"/>
          <w:sz w:val="22"/>
          <w:szCs w:val="22"/>
          <w:shd w:val="clear" w:color="auto" w:fill="FFFFFF"/>
        </w:rPr>
        <w:t xml:space="preserve">. </w:t>
      </w:r>
    </w:p>
    <w:p w14:paraId="272881BC" w14:textId="77777777" w:rsidR="00F33DD4" w:rsidRPr="000C3C66" w:rsidRDefault="00F33DD4" w:rsidP="00BC35F8">
      <w:pPr>
        <w:rPr>
          <w:rFonts w:ascii="Arial" w:hAnsi="Arial" w:cs="Arial"/>
          <w:color w:val="000000" w:themeColor="text1"/>
          <w:sz w:val="22"/>
          <w:szCs w:val="22"/>
        </w:rPr>
      </w:pPr>
    </w:p>
    <w:p w14:paraId="7AC96B96" w14:textId="77777777" w:rsidR="001370E2" w:rsidRPr="000C3C66" w:rsidRDefault="001370E2" w:rsidP="00BC35F8">
      <w:pPr>
        <w:rPr>
          <w:rFonts w:ascii="Arial" w:hAnsi="Arial" w:cs="Arial"/>
          <w:color w:val="000000" w:themeColor="text1"/>
          <w:sz w:val="22"/>
          <w:szCs w:val="22"/>
        </w:rPr>
      </w:pPr>
    </w:p>
    <w:p w14:paraId="39A0245B" w14:textId="77777777" w:rsidR="0032269F" w:rsidRPr="000C3C66" w:rsidRDefault="0032269F" w:rsidP="00BC35F8">
      <w:pPr>
        <w:rPr>
          <w:rFonts w:ascii="Arial" w:hAnsi="Arial" w:cs="Arial"/>
          <w:color w:val="000000" w:themeColor="text1"/>
          <w:sz w:val="22"/>
          <w:szCs w:val="22"/>
        </w:rPr>
      </w:pPr>
    </w:p>
    <w:p w14:paraId="66068EB1" w14:textId="51334DF7" w:rsidR="00A30104" w:rsidRPr="000C3C66" w:rsidRDefault="00A30104" w:rsidP="00BC35F8">
      <w:pPr>
        <w:pStyle w:val="Titre2"/>
        <w:spacing w:before="0" w:after="0"/>
        <w:rPr>
          <w:rFonts w:cs="Arial"/>
          <w:b w:val="0"/>
          <w:bCs w:val="0"/>
          <w:i w:val="0"/>
          <w:iCs w:val="0"/>
        </w:rPr>
      </w:pPr>
      <w:bookmarkStart w:id="19" w:name="_Toc167531780"/>
      <w:r w:rsidRPr="000C3C66">
        <w:rPr>
          <w:rFonts w:cs="Arial"/>
          <w:b w:val="0"/>
          <w:bCs w:val="0"/>
          <w:i w:val="0"/>
          <w:iCs w:val="0"/>
        </w:rPr>
        <w:t>COMITÉ SOUTIEN À LA FAMILLE ET À LA PERSONNE (SAFP)</w:t>
      </w:r>
      <w:bookmarkStart w:id="20" w:name="_Hlk2596477"/>
      <w:bookmarkEnd w:id="19"/>
    </w:p>
    <w:bookmarkEnd w:id="20"/>
    <w:p w14:paraId="249D0D4B" w14:textId="016FD315" w:rsidR="00A30104" w:rsidRPr="000C3C66" w:rsidRDefault="00A30104" w:rsidP="00BC35F8">
      <w:pPr>
        <w:pStyle w:val="Paragraphedeliste"/>
        <w:spacing w:after="0"/>
        <w:ind w:left="0"/>
        <w:rPr>
          <w:rFonts w:ascii="Arial" w:hAnsi="Arial" w:cs="Arial"/>
          <w:color w:val="000000" w:themeColor="text1"/>
          <w:sz w:val="22"/>
          <w:szCs w:val="22"/>
        </w:rPr>
      </w:pPr>
      <w:r w:rsidRPr="000C3C66">
        <w:rPr>
          <w:rFonts w:ascii="Arial" w:hAnsi="Arial" w:cs="Arial"/>
          <w:color w:val="000000" w:themeColor="text1"/>
          <w:sz w:val="22"/>
          <w:szCs w:val="22"/>
        </w:rPr>
        <w:t xml:space="preserve">Composition : ALPHA, APED, APHRSM, APHRSO, APHVR, </w:t>
      </w:r>
      <w:r w:rsidR="00BE148A" w:rsidRPr="000C3C66">
        <w:rPr>
          <w:rFonts w:ascii="Arial" w:hAnsi="Arial" w:cs="Arial"/>
          <w:color w:val="000000" w:themeColor="text1"/>
          <w:sz w:val="22"/>
          <w:szCs w:val="22"/>
        </w:rPr>
        <w:t xml:space="preserve">AQDM, </w:t>
      </w:r>
      <w:r w:rsidRPr="000C3C66">
        <w:rPr>
          <w:rFonts w:ascii="Arial" w:hAnsi="Arial" w:cs="Arial"/>
          <w:color w:val="000000" w:themeColor="text1"/>
          <w:sz w:val="22"/>
          <w:szCs w:val="22"/>
        </w:rPr>
        <w:t xml:space="preserve">AQEPA, </w:t>
      </w:r>
      <w:r w:rsidR="007E092F" w:rsidRPr="000C3C66">
        <w:rPr>
          <w:rFonts w:ascii="Arial" w:hAnsi="Arial" w:cs="Arial"/>
          <w:color w:val="000000" w:themeColor="text1"/>
          <w:sz w:val="22"/>
          <w:szCs w:val="22"/>
        </w:rPr>
        <w:t xml:space="preserve">ARS, </w:t>
      </w:r>
      <w:r w:rsidRPr="000C3C66">
        <w:rPr>
          <w:rFonts w:ascii="Arial" w:hAnsi="Arial" w:cs="Arial"/>
          <w:color w:val="000000" w:themeColor="text1"/>
          <w:sz w:val="22"/>
          <w:szCs w:val="22"/>
        </w:rPr>
        <w:t xml:space="preserve">AUTISME MONTÉRÉGIE, </w:t>
      </w:r>
      <w:r w:rsidR="00BE148A" w:rsidRPr="000C3C66">
        <w:rPr>
          <w:rFonts w:ascii="Arial" w:hAnsi="Arial" w:cs="Arial"/>
          <w:color w:val="000000" w:themeColor="text1"/>
          <w:sz w:val="22"/>
          <w:szCs w:val="22"/>
        </w:rPr>
        <w:t xml:space="preserve">CUDITSA, </w:t>
      </w:r>
      <w:r w:rsidRPr="000C3C66">
        <w:rPr>
          <w:rFonts w:ascii="Arial" w:hAnsi="Arial" w:cs="Arial"/>
          <w:color w:val="000000" w:themeColor="text1"/>
          <w:sz w:val="22"/>
          <w:szCs w:val="22"/>
        </w:rPr>
        <w:t xml:space="preserve">ISEMG, </w:t>
      </w:r>
      <w:r w:rsidR="00AE47A2" w:rsidRPr="000C3C66">
        <w:rPr>
          <w:rFonts w:ascii="Arial" w:hAnsi="Arial" w:cs="Arial"/>
          <w:color w:val="000000" w:themeColor="text1"/>
          <w:sz w:val="22"/>
          <w:szCs w:val="22"/>
        </w:rPr>
        <w:t>M</w:t>
      </w:r>
      <w:r w:rsidR="00CC0B54" w:rsidRPr="000C3C66">
        <w:rPr>
          <w:rFonts w:ascii="Arial" w:hAnsi="Arial" w:cs="Arial"/>
          <w:color w:val="000000" w:themeColor="text1"/>
          <w:sz w:val="22"/>
          <w:szCs w:val="22"/>
        </w:rPr>
        <w:t>2M</w:t>
      </w:r>
      <w:r w:rsidR="00AE47A2" w:rsidRPr="000C3C66">
        <w:rPr>
          <w:rFonts w:ascii="Arial" w:hAnsi="Arial" w:cs="Arial"/>
          <w:color w:val="000000" w:themeColor="text1"/>
          <w:sz w:val="22"/>
          <w:szCs w:val="22"/>
        </w:rPr>
        <w:t xml:space="preserve">, </w:t>
      </w:r>
      <w:r w:rsidR="00BE148A" w:rsidRPr="000C3C66">
        <w:rPr>
          <w:rFonts w:ascii="Arial" w:hAnsi="Arial" w:cs="Arial"/>
          <w:color w:val="000000" w:themeColor="text1"/>
          <w:sz w:val="22"/>
          <w:szCs w:val="22"/>
        </w:rPr>
        <w:t xml:space="preserve">MAISON RÉPIT L’INTERMÈDE, </w:t>
      </w:r>
      <w:r w:rsidRPr="000C3C66">
        <w:rPr>
          <w:rFonts w:ascii="Arial" w:hAnsi="Arial" w:cs="Arial"/>
          <w:color w:val="000000" w:themeColor="text1"/>
          <w:sz w:val="22"/>
          <w:szCs w:val="22"/>
        </w:rPr>
        <w:t xml:space="preserve">MAD, </w:t>
      </w:r>
      <w:r w:rsidR="00BE148A" w:rsidRPr="000C3C66">
        <w:rPr>
          <w:rFonts w:ascii="Arial" w:hAnsi="Arial" w:cs="Arial"/>
          <w:color w:val="000000" w:themeColor="text1"/>
          <w:sz w:val="22"/>
          <w:szCs w:val="22"/>
        </w:rPr>
        <w:t xml:space="preserve">PCHR, </w:t>
      </w:r>
      <w:r w:rsidRPr="000C3C66">
        <w:rPr>
          <w:rFonts w:ascii="Arial" w:hAnsi="Arial" w:cs="Arial"/>
          <w:color w:val="000000" w:themeColor="text1"/>
          <w:sz w:val="22"/>
          <w:szCs w:val="22"/>
        </w:rPr>
        <w:t xml:space="preserve">PAUSE, </w:t>
      </w:r>
      <w:r w:rsidR="007E092F" w:rsidRPr="000C3C66">
        <w:rPr>
          <w:rFonts w:ascii="Arial" w:hAnsi="Arial" w:cs="Arial"/>
          <w:color w:val="000000" w:themeColor="text1"/>
          <w:sz w:val="22"/>
          <w:szCs w:val="22"/>
        </w:rPr>
        <w:t>R|S|M, SCSP</w:t>
      </w:r>
      <w:r w:rsidRPr="000C3C66">
        <w:rPr>
          <w:rFonts w:ascii="Arial" w:hAnsi="Arial" w:cs="Arial"/>
          <w:color w:val="000000" w:themeColor="text1"/>
          <w:sz w:val="22"/>
          <w:szCs w:val="22"/>
        </w:rPr>
        <w:t>, GAPHRSM.</w:t>
      </w:r>
    </w:p>
    <w:p w14:paraId="239D9AC9" w14:textId="77777777" w:rsidR="00BE148A" w:rsidRPr="000C3C66" w:rsidRDefault="00BE148A" w:rsidP="00BC35F8">
      <w:pPr>
        <w:pStyle w:val="Paragraphedeliste"/>
        <w:spacing w:after="0"/>
        <w:ind w:left="0"/>
        <w:rPr>
          <w:rFonts w:ascii="Arial" w:hAnsi="Arial" w:cs="Arial"/>
          <w:color w:val="000000" w:themeColor="text1"/>
          <w:sz w:val="22"/>
          <w:szCs w:val="22"/>
        </w:rPr>
      </w:pPr>
    </w:p>
    <w:p w14:paraId="3813CCCA" w14:textId="07500000" w:rsidR="007E092F" w:rsidRPr="000C3C66" w:rsidRDefault="00A30104" w:rsidP="00BC35F8">
      <w:pPr>
        <w:autoSpaceDE w:val="0"/>
        <w:autoSpaceDN w:val="0"/>
        <w:adjustRightInd w:val="0"/>
        <w:rPr>
          <w:rFonts w:ascii="Arial" w:hAnsi="Arial" w:cs="Arial"/>
          <w:color w:val="000000" w:themeColor="text1"/>
          <w:sz w:val="22"/>
          <w:szCs w:val="22"/>
        </w:rPr>
      </w:pPr>
      <w:r w:rsidRPr="000C3C66">
        <w:rPr>
          <w:rFonts w:ascii="Arial" w:hAnsi="Arial" w:cs="Arial"/>
          <w:color w:val="000000" w:themeColor="text1"/>
          <w:sz w:val="22"/>
          <w:szCs w:val="22"/>
        </w:rPr>
        <w:t xml:space="preserve">Le comité s’est réuni </w:t>
      </w:r>
      <w:r w:rsidR="007A68B5" w:rsidRPr="000C3C66">
        <w:rPr>
          <w:rFonts w:ascii="Arial" w:hAnsi="Arial" w:cs="Arial"/>
          <w:sz w:val="22"/>
          <w:szCs w:val="22"/>
        </w:rPr>
        <w:t>quatre (4)</w:t>
      </w:r>
      <w:r w:rsidRPr="000C3C66">
        <w:rPr>
          <w:rFonts w:ascii="Arial" w:hAnsi="Arial" w:cs="Arial"/>
          <w:sz w:val="22"/>
          <w:szCs w:val="22"/>
        </w:rPr>
        <w:t xml:space="preserve"> fois en cours d’</w:t>
      </w:r>
      <w:r w:rsidR="007E092F" w:rsidRPr="000C3C66">
        <w:rPr>
          <w:rFonts w:ascii="Arial" w:hAnsi="Arial" w:cs="Arial"/>
          <w:sz w:val="22"/>
          <w:szCs w:val="22"/>
        </w:rPr>
        <w:t>année</w:t>
      </w:r>
      <w:r w:rsidR="00780441" w:rsidRPr="000C3C66">
        <w:rPr>
          <w:rFonts w:ascii="Arial" w:hAnsi="Arial" w:cs="Arial"/>
          <w:sz w:val="22"/>
          <w:szCs w:val="22"/>
        </w:rPr>
        <w:t>.</w:t>
      </w:r>
      <w:r w:rsidR="007E092F" w:rsidRPr="000C3C66">
        <w:rPr>
          <w:rFonts w:ascii="Arial" w:hAnsi="Arial" w:cs="Arial"/>
          <w:color w:val="000000" w:themeColor="text1"/>
          <w:sz w:val="22"/>
          <w:szCs w:val="22"/>
        </w:rPr>
        <w:t xml:space="preserve"> </w:t>
      </w:r>
      <w:r w:rsidR="009F035C" w:rsidRPr="000C3C66">
        <w:rPr>
          <w:rFonts w:ascii="Arial" w:hAnsi="Arial" w:cs="Arial"/>
          <w:color w:val="000000" w:themeColor="text1"/>
          <w:sz w:val="22"/>
          <w:szCs w:val="22"/>
        </w:rPr>
        <w:t>Participation et représentation : d</w:t>
      </w:r>
      <w:r w:rsidR="00027D65" w:rsidRPr="000C3C66">
        <w:rPr>
          <w:rFonts w:ascii="Arial" w:hAnsi="Arial" w:cs="Arial"/>
          <w:color w:val="000000" w:themeColor="text1"/>
          <w:sz w:val="22"/>
          <w:szCs w:val="22"/>
        </w:rPr>
        <w:t>ix-huit</w:t>
      </w:r>
      <w:r w:rsidR="00BE148A" w:rsidRPr="000C3C66">
        <w:rPr>
          <w:rFonts w:ascii="Arial" w:hAnsi="Arial" w:cs="Arial"/>
          <w:color w:val="000000" w:themeColor="text1"/>
          <w:sz w:val="22"/>
          <w:szCs w:val="22"/>
        </w:rPr>
        <w:t xml:space="preserve"> </w:t>
      </w:r>
      <w:r w:rsidR="007E092F" w:rsidRPr="000C3C66">
        <w:rPr>
          <w:rFonts w:ascii="Arial" w:hAnsi="Arial" w:cs="Arial"/>
          <w:color w:val="000000" w:themeColor="text1"/>
          <w:sz w:val="22"/>
          <w:szCs w:val="22"/>
        </w:rPr>
        <w:t>(</w:t>
      </w:r>
      <w:r w:rsidR="00027D65" w:rsidRPr="000C3C66">
        <w:rPr>
          <w:rFonts w:ascii="Arial" w:hAnsi="Arial" w:cs="Arial"/>
          <w:color w:val="000000" w:themeColor="text1"/>
          <w:sz w:val="22"/>
          <w:szCs w:val="22"/>
        </w:rPr>
        <w:t>18</w:t>
      </w:r>
      <w:r w:rsidR="007E092F" w:rsidRPr="000C3C66">
        <w:rPr>
          <w:rFonts w:ascii="Arial" w:hAnsi="Arial" w:cs="Arial"/>
          <w:color w:val="000000" w:themeColor="text1"/>
          <w:sz w:val="22"/>
          <w:szCs w:val="22"/>
        </w:rPr>
        <w:t>)</w:t>
      </w:r>
      <w:r w:rsidRPr="000C3C66">
        <w:rPr>
          <w:rFonts w:ascii="Arial" w:hAnsi="Arial" w:cs="Arial"/>
          <w:color w:val="000000" w:themeColor="text1"/>
          <w:sz w:val="22"/>
          <w:szCs w:val="22"/>
        </w:rPr>
        <w:t xml:space="preserve"> </w:t>
      </w:r>
      <w:r w:rsidR="00D863AD" w:rsidRPr="000C3C66">
        <w:rPr>
          <w:rFonts w:ascii="Arial" w:hAnsi="Arial" w:cs="Arial"/>
          <w:color w:val="000000" w:themeColor="text1"/>
          <w:sz w:val="22"/>
          <w:szCs w:val="22"/>
        </w:rPr>
        <w:t>organismes</w:t>
      </w:r>
      <w:r w:rsidR="009F035C"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représentant toutes </w:t>
      </w:r>
      <w:r w:rsidR="00183693" w:rsidRPr="000C3C66">
        <w:rPr>
          <w:rFonts w:ascii="Arial" w:hAnsi="Arial" w:cs="Arial"/>
          <w:color w:val="000000" w:themeColor="text1"/>
          <w:sz w:val="22"/>
          <w:szCs w:val="22"/>
        </w:rPr>
        <w:t xml:space="preserve">les </w:t>
      </w:r>
      <w:r w:rsidRPr="000C3C66">
        <w:rPr>
          <w:rFonts w:ascii="Arial" w:hAnsi="Arial" w:cs="Arial"/>
          <w:color w:val="000000" w:themeColor="text1"/>
          <w:sz w:val="22"/>
          <w:szCs w:val="22"/>
        </w:rPr>
        <w:t>déficiences</w:t>
      </w:r>
      <w:r w:rsidR="00C6108A" w:rsidRPr="000C3C66">
        <w:rPr>
          <w:rFonts w:ascii="Arial" w:hAnsi="Arial" w:cs="Arial"/>
          <w:color w:val="000000" w:themeColor="text1"/>
          <w:sz w:val="22"/>
          <w:szCs w:val="22"/>
        </w:rPr>
        <w:t>, réparties sur tout le territoire du GAPHRSM.</w:t>
      </w:r>
      <w:r w:rsidRPr="000C3C66">
        <w:rPr>
          <w:rFonts w:ascii="Arial" w:hAnsi="Arial" w:cs="Arial"/>
          <w:color w:val="000000" w:themeColor="text1"/>
          <w:sz w:val="22"/>
          <w:szCs w:val="22"/>
        </w:rPr>
        <w:t xml:space="preserve"> </w:t>
      </w:r>
    </w:p>
    <w:p w14:paraId="6F284D90" w14:textId="77777777" w:rsidR="0054634E" w:rsidRPr="000C3C66" w:rsidRDefault="0054634E" w:rsidP="00BC35F8">
      <w:pPr>
        <w:autoSpaceDE w:val="0"/>
        <w:autoSpaceDN w:val="0"/>
        <w:adjustRightInd w:val="0"/>
        <w:rPr>
          <w:rFonts w:ascii="Arial" w:hAnsi="Arial" w:cs="Arial"/>
          <w:color w:val="000000" w:themeColor="text1"/>
          <w:sz w:val="22"/>
          <w:szCs w:val="22"/>
        </w:rPr>
      </w:pPr>
    </w:p>
    <w:p w14:paraId="6AA4335A" w14:textId="6EB52339" w:rsidR="00590B31" w:rsidRPr="000C3C66" w:rsidRDefault="005030A4" w:rsidP="00725A51">
      <w:pPr>
        <w:pStyle w:val="Paragraphedeliste"/>
        <w:numPr>
          <w:ilvl w:val="0"/>
          <w:numId w:val="15"/>
        </w:numPr>
        <w:spacing w:after="0"/>
        <w:rPr>
          <w:rFonts w:ascii="Arial" w:hAnsi="Arial" w:cs="Arial"/>
          <w:color w:val="000000" w:themeColor="text1"/>
          <w:sz w:val="22"/>
          <w:szCs w:val="22"/>
        </w:rPr>
      </w:pPr>
      <w:r w:rsidRPr="000C3C66">
        <w:rPr>
          <w:rFonts w:ascii="Arial" w:hAnsi="Arial" w:cs="Arial"/>
          <w:color w:val="000000" w:themeColor="text1"/>
          <w:spacing w:val="8"/>
          <w:sz w:val="22"/>
          <w:szCs w:val="22"/>
          <w:shd w:val="clear" w:color="auto" w:fill="FFFFFF"/>
        </w:rPr>
        <w:t>Consultation et m</w:t>
      </w:r>
      <w:r w:rsidR="00590B31" w:rsidRPr="000C3C66">
        <w:rPr>
          <w:rFonts w:ascii="Arial" w:hAnsi="Arial" w:cs="Arial"/>
          <w:color w:val="000000" w:themeColor="text1"/>
          <w:spacing w:val="8"/>
          <w:sz w:val="22"/>
          <w:szCs w:val="22"/>
          <w:shd w:val="clear" w:color="auto" w:fill="FFFFFF"/>
        </w:rPr>
        <w:t>ise en œu</w:t>
      </w:r>
      <w:r w:rsidR="00CA40EE" w:rsidRPr="000C3C66">
        <w:rPr>
          <w:rFonts w:ascii="Arial" w:hAnsi="Arial" w:cs="Arial"/>
          <w:color w:val="000000" w:themeColor="text1"/>
          <w:spacing w:val="8"/>
          <w:sz w:val="22"/>
          <w:szCs w:val="22"/>
          <w:shd w:val="clear" w:color="auto" w:fill="FFFFFF"/>
        </w:rPr>
        <w:t>vre du plan d’action du comité</w:t>
      </w:r>
      <w:r w:rsidR="00011935" w:rsidRPr="000C3C66">
        <w:rPr>
          <w:rFonts w:ascii="Arial" w:hAnsi="Arial" w:cs="Arial"/>
          <w:color w:val="000000" w:themeColor="text1"/>
          <w:spacing w:val="8"/>
          <w:sz w:val="22"/>
          <w:szCs w:val="22"/>
          <w:shd w:val="clear" w:color="auto" w:fill="FFFFFF"/>
        </w:rPr>
        <w:t> </w:t>
      </w:r>
      <w:r w:rsidRPr="000C3C66">
        <w:rPr>
          <w:rFonts w:ascii="Arial" w:hAnsi="Arial" w:cs="Arial"/>
          <w:color w:val="000000" w:themeColor="text1"/>
          <w:spacing w:val="8"/>
          <w:sz w:val="22"/>
          <w:szCs w:val="22"/>
          <w:shd w:val="clear" w:color="auto" w:fill="FFFFFF"/>
        </w:rPr>
        <w:t>;</w:t>
      </w:r>
    </w:p>
    <w:p w14:paraId="3852F8F5" w14:textId="7A84C056" w:rsidR="00590B31" w:rsidRPr="000C3C66" w:rsidRDefault="00590B31" w:rsidP="00725A51">
      <w:pPr>
        <w:pStyle w:val="Paragraphedeliste"/>
        <w:numPr>
          <w:ilvl w:val="0"/>
          <w:numId w:val="15"/>
        </w:numPr>
        <w:spacing w:after="0"/>
        <w:rPr>
          <w:rFonts w:ascii="Arial" w:hAnsi="Arial" w:cs="Arial"/>
          <w:color w:val="000000" w:themeColor="text1"/>
          <w:spacing w:val="8"/>
          <w:sz w:val="22"/>
          <w:szCs w:val="22"/>
          <w:shd w:val="clear" w:color="auto" w:fill="FFFFFF"/>
        </w:rPr>
      </w:pPr>
      <w:r w:rsidRPr="000C3C66">
        <w:rPr>
          <w:rFonts w:ascii="Arial" w:hAnsi="Arial" w:cs="Arial"/>
          <w:color w:val="000000" w:themeColor="text1"/>
          <w:spacing w:val="8"/>
          <w:sz w:val="22"/>
          <w:szCs w:val="22"/>
          <w:shd w:val="clear" w:color="auto" w:fill="FFFFFF"/>
        </w:rPr>
        <w:t>Consultations</w:t>
      </w:r>
      <w:r w:rsidRPr="000C3C66">
        <w:rPr>
          <w:rFonts w:ascii="Arial" w:hAnsi="Arial" w:cs="Arial"/>
          <w:color w:val="000000" w:themeColor="text1"/>
          <w:sz w:val="22"/>
          <w:szCs w:val="22"/>
        </w:rPr>
        <w:t>, i</w:t>
      </w:r>
      <w:r w:rsidR="00A30104" w:rsidRPr="000C3C66">
        <w:rPr>
          <w:rFonts w:ascii="Arial" w:hAnsi="Arial" w:cs="Arial"/>
          <w:color w:val="000000" w:themeColor="text1"/>
          <w:sz w:val="22"/>
          <w:szCs w:val="22"/>
        </w:rPr>
        <w:t>nformations, partages, échanges sur des enjeux</w:t>
      </w:r>
      <w:r w:rsidRPr="000C3C66">
        <w:rPr>
          <w:rFonts w:ascii="Arial" w:hAnsi="Arial" w:cs="Arial"/>
          <w:color w:val="000000" w:themeColor="text1"/>
          <w:sz w:val="22"/>
          <w:szCs w:val="22"/>
        </w:rPr>
        <w:t xml:space="preserve"> locaux, régionaux et nationaux</w:t>
      </w:r>
      <w:r w:rsidR="00B07321" w:rsidRPr="000C3C66">
        <w:rPr>
          <w:rFonts w:ascii="Arial" w:hAnsi="Arial" w:cs="Arial"/>
          <w:color w:val="000000" w:themeColor="text1"/>
          <w:sz w:val="22"/>
          <w:szCs w:val="22"/>
        </w:rPr>
        <w:t xml:space="preserve"> </w:t>
      </w:r>
      <w:r w:rsidR="00A30104" w:rsidRPr="000C3C66">
        <w:rPr>
          <w:rFonts w:ascii="Arial" w:hAnsi="Arial" w:cs="Arial"/>
          <w:color w:val="000000" w:themeColor="text1"/>
          <w:sz w:val="22"/>
          <w:szCs w:val="22"/>
        </w:rPr>
        <w:t>sur les dossiers d’actualité</w:t>
      </w:r>
      <w:r w:rsidRPr="000C3C66">
        <w:rPr>
          <w:rFonts w:ascii="Arial" w:hAnsi="Arial" w:cs="Arial"/>
          <w:color w:val="000000" w:themeColor="text1"/>
          <w:sz w:val="22"/>
          <w:szCs w:val="22"/>
        </w:rPr>
        <w:t> : ce qui se passe sur le terrain</w:t>
      </w:r>
      <w:r w:rsidR="004B4936"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dans les milieux de vie, le soutien reçu, l</w:t>
      </w:r>
      <w:r w:rsidR="00C6108A" w:rsidRPr="000C3C66">
        <w:rPr>
          <w:rFonts w:ascii="Arial" w:hAnsi="Arial" w:cs="Arial"/>
          <w:color w:val="000000" w:themeColor="text1"/>
          <w:sz w:val="22"/>
          <w:szCs w:val="22"/>
        </w:rPr>
        <w:t>es services</w:t>
      </w:r>
      <w:r w:rsidR="00B07321"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du réseau </w:t>
      </w:r>
      <w:r w:rsidR="006636D3" w:rsidRPr="000C3C66">
        <w:rPr>
          <w:rFonts w:ascii="Arial" w:hAnsi="Arial" w:cs="Arial"/>
          <w:color w:val="000000" w:themeColor="text1"/>
          <w:sz w:val="22"/>
          <w:szCs w:val="22"/>
        </w:rPr>
        <w:t xml:space="preserve">de la santé et </w:t>
      </w:r>
      <w:r w:rsidRPr="000C3C66">
        <w:rPr>
          <w:rFonts w:ascii="Arial" w:hAnsi="Arial" w:cs="Arial"/>
          <w:color w:val="000000" w:themeColor="text1"/>
          <w:sz w:val="22"/>
          <w:szCs w:val="22"/>
        </w:rPr>
        <w:t>des services sociaux, de l’</w:t>
      </w:r>
      <w:r w:rsidR="00DF584C" w:rsidRPr="000C3C66">
        <w:rPr>
          <w:rFonts w:ascii="Arial" w:hAnsi="Arial" w:cs="Arial"/>
          <w:color w:val="000000" w:themeColor="text1"/>
          <w:sz w:val="22"/>
          <w:szCs w:val="22"/>
        </w:rPr>
        <w:t>éducation</w:t>
      </w:r>
      <w:r w:rsidRPr="000C3C66">
        <w:rPr>
          <w:rFonts w:ascii="Arial" w:hAnsi="Arial" w:cs="Arial"/>
          <w:color w:val="000000" w:themeColor="text1"/>
          <w:sz w:val="22"/>
          <w:szCs w:val="22"/>
        </w:rPr>
        <w:t>,</w:t>
      </w:r>
      <w:r w:rsidR="00CA40EE" w:rsidRPr="000C3C66">
        <w:rPr>
          <w:rFonts w:ascii="Arial" w:hAnsi="Arial" w:cs="Arial"/>
          <w:color w:val="000000" w:themeColor="text1"/>
          <w:sz w:val="22"/>
          <w:szCs w:val="22"/>
        </w:rPr>
        <w:t xml:space="preserve"> de l’emploi, </w:t>
      </w:r>
      <w:r w:rsidR="00DF584C" w:rsidRPr="000C3C66">
        <w:rPr>
          <w:rFonts w:ascii="Arial" w:hAnsi="Arial" w:cs="Arial"/>
          <w:color w:val="000000" w:themeColor="text1"/>
          <w:sz w:val="22"/>
          <w:szCs w:val="22"/>
        </w:rPr>
        <w:t xml:space="preserve">des </w:t>
      </w:r>
      <w:r w:rsidR="00CA40EE" w:rsidRPr="000C3C66">
        <w:rPr>
          <w:rFonts w:ascii="Arial" w:hAnsi="Arial" w:cs="Arial"/>
          <w:color w:val="000000" w:themeColor="text1"/>
          <w:sz w:val="22"/>
          <w:szCs w:val="22"/>
        </w:rPr>
        <w:t>services de garde</w:t>
      </w:r>
      <w:r w:rsidR="00011935" w:rsidRPr="000C3C66">
        <w:rPr>
          <w:rFonts w:ascii="Arial" w:hAnsi="Arial" w:cs="Arial"/>
          <w:color w:val="000000" w:themeColor="text1"/>
          <w:sz w:val="22"/>
          <w:szCs w:val="22"/>
        </w:rPr>
        <w:t> </w:t>
      </w:r>
      <w:r w:rsidR="005030A4" w:rsidRPr="000C3C66">
        <w:rPr>
          <w:rFonts w:ascii="Arial" w:hAnsi="Arial" w:cs="Arial"/>
          <w:color w:val="000000" w:themeColor="text1"/>
          <w:sz w:val="22"/>
          <w:szCs w:val="22"/>
        </w:rPr>
        <w:t>;</w:t>
      </w:r>
    </w:p>
    <w:p w14:paraId="4FFC1D88" w14:textId="67B94BAA" w:rsidR="005030A4" w:rsidRPr="000C3C66" w:rsidRDefault="00590B31" w:rsidP="00725A51">
      <w:pPr>
        <w:pStyle w:val="Paragraphedeliste"/>
        <w:numPr>
          <w:ilvl w:val="0"/>
          <w:numId w:val="14"/>
        </w:numPr>
        <w:spacing w:after="0"/>
        <w:rPr>
          <w:rFonts w:ascii="Arial" w:hAnsi="Arial" w:cs="Arial"/>
          <w:color w:val="000000" w:themeColor="text1"/>
          <w:sz w:val="22"/>
          <w:szCs w:val="22"/>
        </w:rPr>
      </w:pPr>
      <w:r w:rsidRPr="000C3C66">
        <w:rPr>
          <w:rFonts w:ascii="Arial" w:hAnsi="Arial" w:cs="Arial"/>
          <w:color w:val="000000" w:themeColor="text1"/>
          <w:sz w:val="22"/>
          <w:szCs w:val="22"/>
        </w:rPr>
        <w:t>Mises à jour sur l</w:t>
      </w:r>
      <w:r w:rsidR="005030A4" w:rsidRPr="000C3C66">
        <w:rPr>
          <w:rFonts w:ascii="Arial" w:hAnsi="Arial" w:cs="Arial"/>
          <w:color w:val="000000" w:themeColor="text1"/>
          <w:sz w:val="22"/>
          <w:szCs w:val="22"/>
        </w:rPr>
        <w:t xml:space="preserve">es </w:t>
      </w:r>
      <w:r w:rsidRPr="000C3C66">
        <w:rPr>
          <w:rFonts w:ascii="Arial" w:hAnsi="Arial" w:cs="Arial"/>
          <w:color w:val="000000" w:themeColor="text1"/>
          <w:sz w:val="22"/>
          <w:szCs w:val="22"/>
        </w:rPr>
        <w:t>situation</w:t>
      </w:r>
      <w:r w:rsidR="005030A4" w:rsidRPr="000C3C66">
        <w:rPr>
          <w:rFonts w:ascii="Arial" w:hAnsi="Arial" w:cs="Arial"/>
          <w:color w:val="000000" w:themeColor="text1"/>
          <w:sz w:val="22"/>
          <w:szCs w:val="22"/>
        </w:rPr>
        <w:t xml:space="preserve">s </w:t>
      </w:r>
      <w:r w:rsidRPr="000C3C66">
        <w:rPr>
          <w:rFonts w:ascii="Arial" w:hAnsi="Arial" w:cs="Arial"/>
          <w:color w:val="000000" w:themeColor="text1"/>
          <w:sz w:val="22"/>
          <w:szCs w:val="22"/>
        </w:rPr>
        <w:t>terrain</w:t>
      </w:r>
      <w:r w:rsidR="005030A4"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les services offerts à leurs membres, le</w:t>
      </w:r>
      <w:r w:rsidR="009F035C" w:rsidRPr="000C3C66">
        <w:rPr>
          <w:rFonts w:ascii="Arial" w:hAnsi="Arial" w:cs="Arial"/>
          <w:color w:val="000000" w:themeColor="text1"/>
          <w:sz w:val="22"/>
          <w:szCs w:val="22"/>
        </w:rPr>
        <w:t>s préoccupations et le</w:t>
      </w:r>
      <w:r w:rsidRPr="000C3C66">
        <w:rPr>
          <w:rFonts w:ascii="Arial" w:hAnsi="Arial" w:cs="Arial"/>
          <w:color w:val="000000" w:themeColor="text1"/>
          <w:sz w:val="22"/>
          <w:szCs w:val="22"/>
        </w:rPr>
        <w:t xml:space="preserve"> niveau d’anxiété des familles</w:t>
      </w:r>
      <w:r w:rsidR="00DF584C" w:rsidRPr="000C3C66">
        <w:rPr>
          <w:rFonts w:ascii="Arial" w:hAnsi="Arial" w:cs="Arial"/>
          <w:color w:val="000000" w:themeColor="text1"/>
          <w:sz w:val="22"/>
          <w:szCs w:val="22"/>
        </w:rPr>
        <w:t>, etc.</w:t>
      </w:r>
      <w:r w:rsidR="00011935" w:rsidRPr="000C3C66">
        <w:rPr>
          <w:rFonts w:ascii="Arial" w:hAnsi="Arial" w:cs="Arial"/>
          <w:color w:val="000000" w:themeColor="text1"/>
          <w:sz w:val="22"/>
          <w:szCs w:val="22"/>
        </w:rPr>
        <w:t> </w:t>
      </w:r>
      <w:r w:rsidR="005030A4" w:rsidRPr="000C3C66">
        <w:rPr>
          <w:rFonts w:ascii="Arial" w:hAnsi="Arial" w:cs="Arial"/>
          <w:color w:val="000000" w:themeColor="text1"/>
          <w:sz w:val="22"/>
          <w:szCs w:val="22"/>
        </w:rPr>
        <w:t>;</w:t>
      </w:r>
    </w:p>
    <w:p w14:paraId="5B55066C" w14:textId="18E377FF" w:rsidR="00590B31" w:rsidRPr="000C3C66" w:rsidRDefault="00590B31" w:rsidP="00725A51">
      <w:pPr>
        <w:pStyle w:val="Paragraphedeliste"/>
        <w:numPr>
          <w:ilvl w:val="0"/>
          <w:numId w:val="14"/>
        </w:numPr>
        <w:spacing w:after="0"/>
        <w:rPr>
          <w:rFonts w:ascii="Arial" w:hAnsi="Arial" w:cs="Arial"/>
          <w:color w:val="000000" w:themeColor="text1"/>
          <w:sz w:val="22"/>
          <w:szCs w:val="22"/>
        </w:rPr>
      </w:pPr>
      <w:r w:rsidRPr="000C3C66">
        <w:rPr>
          <w:rFonts w:ascii="Arial" w:hAnsi="Arial" w:cs="Arial"/>
          <w:color w:val="000000" w:themeColor="text1"/>
          <w:sz w:val="22"/>
          <w:szCs w:val="22"/>
        </w:rPr>
        <w:t>Informations et échanges sur les avancées des travaux des comités</w:t>
      </w:r>
      <w:r w:rsidR="00327D2B" w:rsidRPr="000C3C66">
        <w:rPr>
          <w:rFonts w:ascii="Arial" w:hAnsi="Arial" w:cs="Arial"/>
          <w:color w:val="000000" w:themeColor="text1"/>
          <w:sz w:val="22"/>
          <w:szCs w:val="22"/>
        </w:rPr>
        <w:t> </w:t>
      </w:r>
      <w:r w:rsidRPr="000C3C66">
        <w:rPr>
          <w:rFonts w:ascii="Arial" w:hAnsi="Arial" w:cs="Arial"/>
          <w:color w:val="000000" w:themeColor="text1"/>
          <w:sz w:val="22"/>
          <w:szCs w:val="22"/>
        </w:rPr>
        <w:t xml:space="preserve">: </w:t>
      </w:r>
      <w:r w:rsidR="00E84451" w:rsidRPr="000C3C66">
        <w:rPr>
          <w:rFonts w:ascii="Arial" w:hAnsi="Arial" w:cs="Arial"/>
          <w:color w:val="000000" w:themeColor="text1"/>
          <w:sz w:val="22"/>
          <w:szCs w:val="22"/>
        </w:rPr>
        <w:t xml:space="preserve">maisons alternatives, profils </w:t>
      </w:r>
      <w:r w:rsidR="00EC4EEC" w:rsidRPr="000C3C66">
        <w:rPr>
          <w:rFonts w:ascii="Arial" w:hAnsi="Arial" w:cs="Arial"/>
          <w:color w:val="000000" w:themeColor="text1"/>
          <w:sz w:val="22"/>
          <w:szCs w:val="22"/>
        </w:rPr>
        <w:t>socioprofessionnel</w:t>
      </w:r>
      <w:r w:rsidR="00E84451" w:rsidRPr="000C3C66">
        <w:rPr>
          <w:rFonts w:ascii="Arial" w:hAnsi="Arial" w:cs="Arial"/>
          <w:color w:val="000000" w:themeColor="text1"/>
          <w:sz w:val="22"/>
          <w:szCs w:val="22"/>
        </w:rPr>
        <w:t>s</w:t>
      </w:r>
      <w:r w:rsidR="00EC4EEC" w:rsidRPr="000C3C66">
        <w:rPr>
          <w:rFonts w:ascii="Arial" w:hAnsi="Arial" w:cs="Arial"/>
          <w:color w:val="000000" w:themeColor="text1"/>
          <w:sz w:val="22"/>
          <w:szCs w:val="22"/>
        </w:rPr>
        <w:t xml:space="preserve"> </w:t>
      </w:r>
      <w:r w:rsidR="001075BF" w:rsidRPr="000C3C66">
        <w:rPr>
          <w:rFonts w:ascii="Arial" w:hAnsi="Arial" w:cs="Arial"/>
          <w:color w:val="000000" w:themeColor="text1"/>
          <w:sz w:val="22"/>
          <w:szCs w:val="22"/>
        </w:rPr>
        <w:t>(</w:t>
      </w:r>
      <w:r w:rsidRPr="000C3C66">
        <w:rPr>
          <w:rFonts w:ascii="Arial" w:hAnsi="Arial" w:cs="Arial"/>
          <w:color w:val="000000" w:themeColor="text1"/>
          <w:sz w:val="22"/>
          <w:szCs w:val="22"/>
        </w:rPr>
        <w:t>act</w:t>
      </w:r>
      <w:r w:rsidR="00CA40EE" w:rsidRPr="000C3C66">
        <w:rPr>
          <w:rFonts w:ascii="Arial" w:hAnsi="Arial" w:cs="Arial"/>
          <w:color w:val="000000" w:themeColor="text1"/>
          <w:sz w:val="22"/>
          <w:szCs w:val="22"/>
        </w:rPr>
        <w:t>ivités de jour et contributives</w:t>
      </w:r>
      <w:r w:rsidR="001075BF" w:rsidRPr="000C3C66">
        <w:rPr>
          <w:rFonts w:ascii="Arial" w:hAnsi="Arial" w:cs="Arial"/>
          <w:color w:val="000000" w:themeColor="text1"/>
          <w:sz w:val="22"/>
          <w:szCs w:val="22"/>
        </w:rPr>
        <w:t>)</w:t>
      </w:r>
      <w:r w:rsidR="005030A4" w:rsidRPr="000C3C66">
        <w:rPr>
          <w:rFonts w:ascii="Arial" w:hAnsi="Arial" w:cs="Arial"/>
          <w:color w:val="000000" w:themeColor="text1"/>
          <w:sz w:val="22"/>
          <w:szCs w:val="22"/>
        </w:rPr>
        <w:t xml:space="preserve">, proche </w:t>
      </w:r>
      <w:proofErr w:type="spellStart"/>
      <w:r w:rsidR="005030A4" w:rsidRPr="000C3C66">
        <w:rPr>
          <w:rFonts w:ascii="Arial" w:hAnsi="Arial" w:cs="Arial"/>
          <w:color w:val="000000" w:themeColor="text1"/>
          <w:sz w:val="22"/>
          <w:szCs w:val="22"/>
        </w:rPr>
        <w:t>aidance</w:t>
      </w:r>
      <w:proofErr w:type="spellEnd"/>
      <w:r w:rsidR="005030A4" w:rsidRPr="000C3C66">
        <w:rPr>
          <w:rFonts w:ascii="Arial" w:hAnsi="Arial" w:cs="Arial"/>
          <w:color w:val="000000" w:themeColor="text1"/>
          <w:sz w:val="22"/>
          <w:szCs w:val="22"/>
        </w:rPr>
        <w:t xml:space="preserve">, </w:t>
      </w:r>
      <w:r w:rsidR="00E84451" w:rsidRPr="000C3C66">
        <w:rPr>
          <w:rFonts w:ascii="Arial" w:hAnsi="Arial" w:cs="Arial"/>
          <w:color w:val="000000" w:themeColor="text1"/>
          <w:sz w:val="22"/>
          <w:szCs w:val="22"/>
        </w:rPr>
        <w:t xml:space="preserve">service de garde, </w:t>
      </w:r>
      <w:r w:rsidR="005030A4" w:rsidRPr="000C3C66">
        <w:rPr>
          <w:rFonts w:ascii="Arial" w:hAnsi="Arial" w:cs="Arial"/>
          <w:color w:val="000000" w:themeColor="text1"/>
          <w:sz w:val="22"/>
          <w:szCs w:val="22"/>
        </w:rPr>
        <w:t>etc.</w:t>
      </w:r>
      <w:r w:rsidR="00011935" w:rsidRPr="000C3C66">
        <w:rPr>
          <w:rFonts w:ascii="Arial" w:hAnsi="Arial" w:cs="Arial"/>
          <w:color w:val="000000" w:themeColor="text1"/>
          <w:sz w:val="22"/>
          <w:szCs w:val="22"/>
        </w:rPr>
        <w:t> </w:t>
      </w:r>
      <w:r w:rsidR="005030A4" w:rsidRPr="000C3C66">
        <w:rPr>
          <w:rFonts w:ascii="Arial" w:hAnsi="Arial" w:cs="Arial"/>
          <w:color w:val="000000" w:themeColor="text1"/>
          <w:sz w:val="22"/>
          <w:szCs w:val="22"/>
        </w:rPr>
        <w:t>;</w:t>
      </w:r>
    </w:p>
    <w:p w14:paraId="3AB13399" w14:textId="300A6060" w:rsidR="009662DD" w:rsidRPr="000C3C66" w:rsidRDefault="009662DD" w:rsidP="00725A51">
      <w:pPr>
        <w:pStyle w:val="Paragraphedeliste"/>
        <w:numPr>
          <w:ilvl w:val="0"/>
          <w:numId w:val="14"/>
        </w:numPr>
        <w:spacing w:after="0"/>
        <w:rPr>
          <w:rFonts w:ascii="Arial" w:hAnsi="Arial" w:cs="Arial"/>
          <w:color w:val="000000" w:themeColor="text1"/>
          <w:sz w:val="22"/>
          <w:szCs w:val="22"/>
        </w:rPr>
      </w:pPr>
      <w:r w:rsidRPr="000C3C66">
        <w:rPr>
          <w:rFonts w:ascii="Arial" w:hAnsi="Arial" w:cs="Arial"/>
          <w:color w:val="000000" w:themeColor="text1"/>
          <w:sz w:val="22"/>
          <w:szCs w:val="22"/>
        </w:rPr>
        <w:t>Tout au cours de l’année, s</w:t>
      </w:r>
      <w:r w:rsidR="00590B31" w:rsidRPr="000C3C66">
        <w:rPr>
          <w:rFonts w:ascii="Arial" w:hAnsi="Arial" w:cs="Arial"/>
          <w:color w:val="000000" w:themeColor="text1"/>
          <w:sz w:val="22"/>
          <w:szCs w:val="22"/>
        </w:rPr>
        <w:t>uivis des dossiers</w:t>
      </w:r>
      <w:r w:rsidR="00093046" w:rsidRPr="000C3C66">
        <w:rPr>
          <w:rFonts w:ascii="Arial" w:hAnsi="Arial" w:cs="Arial"/>
          <w:color w:val="000000" w:themeColor="text1"/>
          <w:sz w:val="22"/>
          <w:szCs w:val="22"/>
        </w:rPr>
        <w:t xml:space="preserve"> : </w:t>
      </w:r>
      <w:r w:rsidR="00CA35DE" w:rsidRPr="000C3C66">
        <w:rPr>
          <w:rFonts w:ascii="Arial" w:hAnsi="Arial" w:cs="Arial"/>
          <w:color w:val="000000" w:themeColor="text1"/>
          <w:sz w:val="22"/>
          <w:szCs w:val="22"/>
        </w:rPr>
        <w:t>loi</w:t>
      </w:r>
      <w:r w:rsidR="00ED5B3A" w:rsidRPr="000C3C66">
        <w:rPr>
          <w:rFonts w:ascii="Arial" w:hAnsi="Arial" w:cs="Arial"/>
          <w:color w:val="000000" w:themeColor="text1"/>
          <w:sz w:val="22"/>
          <w:szCs w:val="22"/>
        </w:rPr>
        <w:t> </w:t>
      </w:r>
      <w:r w:rsidR="00CA35DE" w:rsidRPr="000C3C66">
        <w:rPr>
          <w:rFonts w:ascii="Arial" w:hAnsi="Arial" w:cs="Arial"/>
          <w:color w:val="000000" w:themeColor="text1"/>
          <w:sz w:val="22"/>
          <w:szCs w:val="22"/>
        </w:rPr>
        <w:t xml:space="preserve">C-35, </w:t>
      </w:r>
      <w:r w:rsidR="00E84451" w:rsidRPr="000C3C66">
        <w:rPr>
          <w:rFonts w:ascii="Arial" w:hAnsi="Arial" w:cs="Arial"/>
          <w:color w:val="000000" w:themeColor="text1"/>
          <w:sz w:val="22"/>
          <w:szCs w:val="22"/>
        </w:rPr>
        <w:t xml:space="preserve">TÉVA, répit SAF, Régime des rentes du Québec, </w:t>
      </w:r>
      <w:r w:rsidR="005030A4" w:rsidRPr="000C3C66">
        <w:rPr>
          <w:rFonts w:ascii="Arial" w:hAnsi="Arial" w:cs="Arial"/>
          <w:color w:val="000000" w:themeColor="text1"/>
          <w:sz w:val="22"/>
          <w:szCs w:val="22"/>
        </w:rPr>
        <w:t xml:space="preserve">programme de revenu de base, </w:t>
      </w:r>
      <w:r w:rsidR="0015170D" w:rsidRPr="000C3C66">
        <w:rPr>
          <w:rFonts w:ascii="Arial" w:hAnsi="Arial" w:cs="Arial"/>
          <w:color w:val="000000" w:themeColor="text1"/>
          <w:sz w:val="22"/>
          <w:szCs w:val="22"/>
        </w:rPr>
        <w:t xml:space="preserve">programme Agir tôt, gammes de services, </w:t>
      </w:r>
      <w:r w:rsidR="007E68B1" w:rsidRPr="000C3C66">
        <w:rPr>
          <w:rFonts w:ascii="Arial" w:hAnsi="Arial" w:cs="Arial"/>
          <w:color w:val="000000" w:themeColor="text1"/>
          <w:sz w:val="22"/>
          <w:szCs w:val="22"/>
        </w:rPr>
        <w:t xml:space="preserve">service de garde, </w:t>
      </w:r>
      <w:r w:rsidR="000D62C1" w:rsidRPr="000C3C66">
        <w:rPr>
          <w:rFonts w:ascii="Arial" w:hAnsi="Arial" w:cs="Arial"/>
          <w:color w:val="000000" w:themeColor="text1"/>
          <w:sz w:val="22"/>
          <w:szCs w:val="22"/>
        </w:rPr>
        <w:t xml:space="preserve">plan d’action </w:t>
      </w:r>
      <w:r w:rsidR="004715A1" w:rsidRPr="000C3C66">
        <w:rPr>
          <w:rFonts w:ascii="Arial" w:hAnsi="Arial" w:cs="Arial"/>
          <w:color w:val="000000" w:themeColor="text1"/>
          <w:sz w:val="22"/>
          <w:szCs w:val="22"/>
        </w:rPr>
        <w:t xml:space="preserve">pour les </w:t>
      </w:r>
      <w:r w:rsidR="000D62C1" w:rsidRPr="000C3C66">
        <w:rPr>
          <w:rFonts w:ascii="Arial" w:hAnsi="Arial" w:cs="Arial"/>
          <w:color w:val="000000" w:themeColor="text1"/>
          <w:sz w:val="22"/>
          <w:szCs w:val="22"/>
        </w:rPr>
        <w:t>proche</w:t>
      </w:r>
      <w:r w:rsidR="004715A1" w:rsidRPr="000C3C66">
        <w:rPr>
          <w:rFonts w:ascii="Arial" w:hAnsi="Arial" w:cs="Arial"/>
          <w:color w:val="000000" w:themeColor="text1"/>
          <w:sz w:val="22"/>
          <w:szCs w:val="22"/>
        </w:rPr>
        <w:t>s</w:t>
      </w:r>
      <w:r w:rsidR="000D62C1" w:rsidRPr="000C3C66">
        <w:rPr>
          <w:rFonts w:ascii="Arial" w:hAnsi="Arial" w:cs="Arial"/>
          <w:color w:val="000000" w:themeColor="text1"/>
          <w:sz w:val="22"/>
          <w:szCs w:val="22"/>
        </w:rPr>
        <w:t xml:space="preserve"> aidan</w:t>
      </w:r>
      <w:r w:rsidR="004715A1" w:rsidRPr="000C3C66">
        <w:rPr>
          <w:rFonts w:ascii="Arial" w:hAnsi="Arial" w:cs="Arial"/>
          <w:color w:val="000000" w:themeColor="text1"/>
          <w:sz w:val="22"/>
          <w:szCs w:val="22"/>
        </w:rPr>
        <w:t>ts</w:t>
      </w:r>
      <w:r w:rsidR="00ED5B3A" w:rsidRPr="000C3C66">
        <w:rPr>
          <w:rFonts w:ascii="Arial" w:hAnsi="Arial" w:cs="Arial"/>
          <w:color w:val="000000" w:themeColor="text1"/>
          <w:sz w:val="22"/>
          <w:szCs w:val="22"/>
        </w:rPr>
        <w:t> </w:t>
      </w:r>
      <w:r w:rsidR="004715A1" w:rsidRPr="000C3C66">
        <w:rPr>
          <w:rFonts w:ascii="Arial" w:hAnsi="Arial" w:cs="Arial"/>
          <w:color w:val="000000" w:themeColor="text1"/>
          <w:sz w:val="22"/>
          <w:szCs w:val="22"/>
        </w:rPr>
        <w:t xml:space="preserve">2021-2026, </w:t>
      </w:r>
      <w:r w:rsidR="00093046" w:rsidRPr="000C3C66">
        <w:rPr>
          <w:rFonts w:ascii="Arial" w:hAnsi="Arial" w:cs="Arial"/>
          <w:color w:val="000000" w:themeColor="text1"/>
          <w:sz w:val="22"/>
          <w:szCs w:val="22"/>
        </w:rPr>
        <w:t>r</w:t>
      </w:r>
      <w:r w:rsidR="004715A1" w:rsidRPr="000C3C66">
        <w:rPr>
          <w:rFonts w:ascii="Arial" w:hAnsi="Arial" w:cs="Arial"/>
          <w:color w:val="000000" w:themeColor="text1"/>
          <w:sz w:val="22"/>
          <w:szCs w:val="22"/>
        </w:rPr>
        <w:t xml:space="preserve">essources d’hébergements, </w:t>
      </w:r>
      <w:r w:rsidRPr="000C3C66">
        <w:rPr>
          <w:rFonts w:ascii="Arial" w:hAnsi="Arial" w:cs="Arial"/>
          <w:color w:val="000000" w:themeColor="text1"/>
          <w:sz w:val="22"/>
          <w:szCs w:val="22"/>
        </w:rPr>
        <w:t>soutien à domicile</w:t>
      </w:r>
      <w:r w:rsidR="00590B31"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(SAD)</w:t>
      </w:r>
      <w:r w:rsidR="00093046"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maisons </w:t>
      </w:r>
      <w:r w:rsidR="007E68B1" w:rsidRPr="000C3C66">
        <w:rPr>
          <w:rFonts w:ascii="Arial" w:hAnsi="Arial" w:cs="Arial"/>
          <w:color w:val="000000" w:themeColor="text1"/>
          <w:sz w:val="22"/>
          <w:szCs w:val="22"/>
        </w:rPr>
        <w:t>a</w:t>
      </w:r>
      <w:r w:rsidRPr="000C3C66">
        <w:rPr>
          <w:rFonts w:ascii="Arial" w:hAnsi="Arial" w:cs="Arial"/>
          <w:color w:val="000000" w:themeColor="text1"/>
          <w:sz w:val="22"/>
          <w:szCs w:val="22"/>
        </w:rPr>
        <w:t>lternatives</w:t>
      </w:r>
      <w:r w:rsidR="0015170D" w:rsidRPr="000C3C66">
        <w:rPr>
          <w:rFonts w:ascii="Arial" w:hAnsi="Arial" w:cs="Arial"/>
          <w:color w:val="000000" w:themeColor="text1"/>
          <w:sz w:val="22"/>
          <w:szCs w:val="22"/>
        </w:rPr>
        <w:t>, dossier socioprofessionnel.</w:t>
      </w:r>
    </w:p>
    <w:p w14:paraId="3B155098" w14:textId="4C218780" w:rsidR="00764753" w:rsidRPr="000C3C66" w:rsidRDefault="00764753" w:rsidP="00BC35F8">
      <w:pPr>
        <w:pStyle w:val="Paragraphedeliste"/>
        <w:spacing w:after="0"/>
        <w:ind w:left="360"/>
        <w:rPr>
          <w:rFonts w:ascii="Arial" w:hAnsi="Arial" w:cs="Arial"/>
          <w:color w:val="000000" w:themeColor="text1"/>
          <w:sz w:val="22"/>
          <w:szCs w:val="22"/>
        </w:rPr>
      </w:pPr>
    </w:p>
    <w:p w14:paraId="40FCDE76" w14:textId="77777777" w:rsidR="00093046" w:rsidRPr="000C3C66" w:rsidRDefault="00093046" w:rsidP="00BC35F8">
      <w:pPr>
        <w:pStyle w:val="Paragraphedeliste"/>
        <w:spacing w:after="0"/>
        <w:ind w:left="360"/>
        <w:rPr>
          <w:rFonts w:ascii="Arial" w:hAnsi="Arial" w:cs="Arial"/>
          <w:color w:val="000000" w:themeColor="text1"/>
          <w:sz w:val="22"/>
          <w:szCs w:val="22"/>
        </w:rPr>
      </w:pPr>
    </w:p>
    <w:p w14:paraId="71EEBACE" w14:textId="3CA8BA00" w:rsidR="00FC6095" w:rsidRPr="000C3C66" w:rsidRDefault="0086589A" w:rsidP="00BC35F8">
      <w:pPr>
        <w:pStyle w:val="Titre3"/>
        <w:rPr>
          <w:rFonts w:ascii="Arial" w:hAnsi="Arial" w:cs="Arial"/>
          <w:color w:val="auto"/>
          <w:sz w:val="26"/>
          <w:szCs w:val="26"/>
        </w:rPr>
      </w:pPr>
      <w:bookmarkStart w:id="21" w:name="_Toc167531781"/>
      <w:r w:rsidRPr="000C3C66">
        <w:rPr>
          <w:rFonts w:ascii="Arial" w:hAnsi="Arial" w:cs="Arial"/>
          <w:color w:val="auto"/>
        </w:rPr>
        <w:t>SOUS-</w:t>
      </w:r>
      <w:r w:rsidR="00FC6095" w:rsidRPr="000C3C66">
        <w:rPr>
          <w:rFonts w:ascii="Arial" w:hAnsi="Arial" w:cs="Arial"/>
          <w:color w:val="auto"/>
        </w:rPr>
        <w:t>COMITÉ TISGM</w:t>
      </w:r>
      <w:bookmarkEnd w:id="21"/>
    </w:p>
    <w:p w14:paraId="3C683287" w14:textId="70FE4177" w:rsidR="001B4478" w:rsidRPr="000C3C66" w:rsidRDefault="00B45415" w:rsidP="00BC35F8">
      <w:pPr>
        <w:rPr>
          <w:rFonts w:ascii="Arial" w:hAnsi="Arial" w:cs="Arial"/>
          <w:sz w:val="18"/>
          <w:szCs w:val="18"/>
        </w:rPr>
      </w:pPr>
      <w:r w:rsidRPr="000C3C66">
        <w:rPr>
          <w:rFonts w:ascii="Arial" w:hAnsi="Arial" w:cs="Arial"/>
          <w:sz w:val="18"/>
          <w:szCs w:val="18"/>
        </w:rPr>
        <w:t>(</w:t>
      </w:r>
      <w:r w:rsidR="00460181" w:rsidRPr="000C3C66">
        <w:rPr>
          <w:rFonts w:ascii="Arial" w:hAnsi="Arial" w:cs="Arial"/>
          <w:sz w:val="18"/>
          <w:szCs w:val="18"/>
        </w:rPr>
        <w:t>T</w:t>
      </w:r>
      <w:r w:rsidRPr="000C3C66">
        <w:rPr>
          <w:rFonts w:ascii="Arial" w:hAnsi="Arial" w:cs="Arial"/>
          <w:sz w:val="18"/>
          <w:szCs w:val="18"/>
        </w:rPr>
        <w:t>able de concertation pour l</w:t>
      </w:r>
      <w:r w:rsidR="00011935" w:rsidRPr="000C3C66">
        <w:rPr>
          <w:rFonts w:ascii="Arial" w:hAnsi="Arial" w:cs="Arial"/>
          <w:sz w:val="18"/>
          <w:szCs w:val="18"/>
        </w:rPr>
        <w:t>’</w:t>
      </w:r>
      <w:r w:rsidRPr="000C3C66">
        <w:rPr>
          <w:rFonts w:ascii="Arial" w:hAnsi="Arial" w:cs="Arial"/>
          <w:sz w:val="18"/>
          <w:szCs w:val="18"/>
        </w:rPr>
        <w:t>intégration en services de garde des enfants ayant une déficience – région de Montréal)</w:t>
      </w:r>
    </w:p>
    <w:p w14:paraId="2AB8ACA0" w14:textId="01702C35" w:rsidR="009965FE" w:rsidRPr="000C3C66" w:rsidRDefault="00A30104" w:rsidP="00BC35F8">
      <w:pPr>
        <w:rPr>
          <w:rFonts w:ascii="Arial" w:hAnsi="Arial" w:cs="Arial"/>
          <w:color w:val="000000" w:themeColor="text1"/>
          <w:sz w:val="22"/>
          <w:szCs w:val="22"/>
        </w:rPr>
      </w:pPr>
      <w:r w:rsidRPr="000C3C66">
        <w:rPr>
          <w:rFonts w:ascii="Arial" w:hAnsi="Arial" w:cs="Arial"/>
          <w:color w:val="000000" w:themeColor="text1"/>
          <w:sz w:val="22"/>
          <w:szCs w:val="22"/>
        </w:rPr>
        <w:t>Le comité</w:t>
      </w:r>
      <w:r w:rsidR="00B45415" w:rsidRPr="000C3C66">
        <w:rPr>
          <w:rFonts w:ascii="Arial" w:hAnsi="Arial" w:cs="Arial"/>
          <w:color w:val="000000" w:themeColor="text1"/>
          <w:sz w:val="22"/>
          <w:szCs w:val="22"/>
        </w:rPr>
        <w:t xml:space="preserve"> </w:t>
      </w:r>
      <w:r w:rsidR="001B4478" w:rsidRPr="000C3C66">
        <w:rPr>
          <w:rFonts w:ascii="Arial" w:hAnsi="Arial" w:cs="Arial"/>
          <w:color w:val="000000" w:themeColor="text1"/>
          <w:sz w:val="22"/>
          <w:szCs w:val="22"/>
        </w:rPr>
        <w:t xml:space="preserve">est </w:t>
      </w:r>
      <w:r w:rsidR="00A97794" w:rsidRPr="000C3C66">
        <w:rPr>
          <w:rFonts w:ascii="Arial" w:hAnsi="Arial" w:cs="Arial"/>
          <w:color w:val="000000" w:themeColor="text1"/>
          <w:sz w:val="22"/>
          <w:szCs w:val="22"/>
        </w:rPr>
        <w:t>composé</w:t>
      </w:r>
      <w:r w:rsidRPr="000C3C66">
        <w:rPr>
          <w:rFonts w:ascii="Arial" w:hAnsi="Arial" w:cs="Arial"/>
          <w:color w:val="000000" w:themeColor="text1"/>
          <w:sz w:val="22"/>
          <w:szCs w:val="22"/>
        </w:rPr>
        <w:t xml:space="preserve"> d</w:t>
      </w:r>
      <w:r w:rsidR="001B4478" w:rsidRPr="000C3C66">
        <w:rPr>
          <w:rFonts w:ascii="Arial" w:hAnsi="Arial" w:cs="Arial"/>
          <w:color w:val="000000" w:themeColor="text1"/>
          <w:sz w:val="22"/>
          <w:szCs w:val="22"/>
        </w:rPr>
        <w:t xml:space="preserve">es organismes suivants : AUTISME Montérégie, APHRSO, </w:t>
      </w:r>
      <w:r w:rsidRPr="000C3C66">
        <w:rPr>
          <w:rFonts w:ascii="Arial" w:hAnsi="Arial" w:cs="Arial"/>
          <w:color w:val="000000" w:themeColor="text1"/>
          <w:sz w:val="22"/>
          <w:szCs w:val="22"/>
        </w:rPr>
        <w:t>ISEMG</w:t>
      </w:r>
      <w:r w:rsidR="001B4478" w:rsidRPr="000C3C66">
        <w:rPr>
          <w:rFonts w:ascii="Arial" w:hAnsi="Arial" w:cs="Arial"/>
          <w:color w:val="000000" w:themeColor="text1"/>
          <w:sz w:val="22"/>
          <w:szCs w:val="22"/>
        </w:rPr>
        <w:t xml:space="preserve"> et </w:t>
      </w:r>
      <w:r w:rsidR="00B45415" w:rsidRPr="000C3C66">
        <w:rPr>
          <w:rFonts w:ascii="Arial" w:hAnsi="Arial" w:cs="Arial"/>
          <w:color w:val="000000" w:themeColor="text1"/>
          <w:sz w:val="22"/>
          <w:szCs w:val="22"/>
        </w:rPr>
        <w:t xml:space="preserve">le </w:t>
      </w:r>
      <w:r w:rsidR="007C7145" w:rsidRPr="000C3C66">
        <w:rPr>
          <w:rFonts w:ascii="Arial" w:hAnsi="Arial" w:cs="Arial"/>
          <w:color w:val="000000" w:themeColor="text1"/>
          <w:sz w:val="22"/>
          <w:szCs w:val="22"/>
        </w:rPr>
        <w:t>GAPHRSM.</w:t>
      </w:r>
      <w:r w:rsidRPr="000C3C66">
        <w:rPr>
          <w:rFonts w:ascii="Arial" w:hAnsi="Arial" w:cs="Arial"/>
          <w:color w:val="000000" w:themeColor="text1"/>
          <w:sz w:val="22"/>
          <w:szCs w:val="22"/>
        </w:rPr>
        <w:t xml:space="preserve"> </w:t>
      </w:r>
    </w:p>
    <w:p w14:paraId="78AAED8E" w14:textId="77777777" w:rsidR="00093046" w:rsidRPr="000C3C66" w:rsidRDefault="00093046" w:rsidP="00BC35F8">
      <w:pPr>
        <w:rPr>
          <w:rFonts w:ascii="Arial" w:hAnsi="Arial" w:cs="Arial"/>
          <w:color w:val="000000" w:themeColor="text1"/>
          <w:sz w:val="22"/>
          <w:szCs w:val="22"/>
        </w:rPr>
      </w:pPr>
    </w:p>
    <w:p w14:paraId="54A98CCB" w14:textId="1F973CB9" w:rsidR="00BC35F8" w:rsidRPr="000C3C66" w:rsidRDefault="00725A51" w:rsidP="00BC35F8">
      <w:pPr>
        <w:rPr>
          <w:rFonts w:ascii="Arial" w:hAnsi="Arial" w:cs="Arial"/>
          <w:sz w:val="22"/>
          <w:szCs w:val="22"/>
        </w:rPr>
      </w:pPr>
      <w:r w:rsidRPr="000C3C66">
        <w:rPr>
          <w:rFonts w:ascii="Arial" w:hAnsi="Arial" w:cs="Arial"/>
          <w:sz w:val="22"/>
          <w:szCs w:val="22"/>
          <w:lang w:val="fr-FR"/>
        </w:rPr>
        <w:t xml:space="preserve">Son </w:t>
      </w:r>
      <w:r w:rsidR="00B45415" w:rsidRPr="000C3C66">
        <w:rPr>
          <w:rFonts w:ascii="Arial" w:hAnsi="Arial" w:cs="Arial"/>
          <w:sz w:val="22"/>
          <w:szCs w:val="22"/>
          <w:lang w:val="fr-FR"/>
        </w:rPr>
        <w:t xml:space="preserve">but </w:t>
      </w:r>
      <w:r w:rsidRPr="000C3C66">
        <w:rPr>
          <w:rFonts w:ascii="Arial" w:hAnsi="Arial" w:cs="Arial"/>
          <w:sz w:val="22"/>
          <w:szCs w:val="22"/>
          <w:lang w:val="fr-FR"/>
        </w:rPr>
        <w:t xml:space="preserve">est </w:t>
      </w:r>
      <w:r w:rsidR="00B45415" w:rsidRPr="000C3C66">
        <w:rPr>
          <w:rFonts w:ascii="Arial" w:hAnsi="Arial" w:cs="Arial"/>
          <w:sz w:val="22"/>
          <w:szCs w:val="22"/>
          <w:lang w:val="fr-FR"/>
        </w:rPr>
        <w:t>de faire connaitre les résultats de la trajectoire de la TISGM et créer une communauté de pratique en Montérégie. Deux</w:t>
      </w:r>
      <w:r w:rsidR="0086589A" w:rsidRPr="000C3C66">
        <w:rPr>
          <w:rFonts w:ascii="Arial" w:hAnsi="Arial" w:cs="Arial"/>
          <w:sz w:val="22"/>
          <w:szCs w:val="22"/>
          <w:lang w:val="fr-FR"/>
        </w:rPr>
        <w:t xml:space="preserve"> (2) </w:t>
      </w:r>
      <w:r w:rsidR="00B45415" w:rsidRPr="000C3C66">
        <w:rPr>
          <w:rFonts w:ascii="Arial" w:hAnsi="Arial" w:cs="Arial"/>
          <w:sz w:val="22"/>
          <w:szCs w:val="22"/>
          <w:lang w:val="fr-FR"/>
        </w:rPr>
        <w:t xml:space="preserve">rencontres ont eu lieu </w:t>
      </w:r>
      <w:bookmarkStart w:id="22" w:name="WinZmBookmarkEnd"/>
      <w:bookmarkEnd w:id="22"/>
      <w:r w:rsidR="0086589A" w:rsidRPr="000C3C66">
        <w:rPr>
          <w:rFonts w:ascii="Arial" w:hAnsi="Arial" w:cs="Arial"/>
          <w:sz w:val="22"/>
          <w:szCs w:val="22"/>
          <w:lang w:val="fr-FR"/>
        </w:rPr>
        <w:t xml:space="preserve">qui ont permis de </w:t>
      </w:r>
      <w:r w:rsidR="0086589A" w:rsidRPr="000C3C66">
        <w:rPr>
          <w:rFonts w:ascii="Arial" w:hAnsi="Arial" w:cs="Arial"/>
          <w:sz w:val="22"/>
          <w:szCs w:val="22"/>
        </w:rPr>
        <w:t xml:space="preserve">déterminer les résultats et les documents qu’ils seraient bénéfiques de partager et promouvoir en Montérégie (cadre de référence, actes du forum et trajectoire). </w:t>
      </w:r>
    </w:p>
    <w:p w14:paraId="23E53B11" w14:textId="77777777" w:rsidR="00BC35F8" w:rsidRPr="000C3C66" w:rsidRDefault="00BC35F8" w:rsidP="00BC35F8">
      <w:pPr>
        <w:rPr>
          <w:rFonts w:ascii="Arial" w:hAnsi="Arial" w:cs="Arial"/>
          <w:sz w:val="12"/>
          <w:szCs w:val="12"/>
        </w:rPr>
      </w:pPr>
    </w:p>
    <w:p w14:paraId="2D60AB7F" w14:textId="1B6C60CB" w:rsidR="0086589A" w:rsidRPr="000C3C66" w:rsidRDefault="001370E2" w:rsidP="00BC35F8">
      <w:pPr>
        <w:rPr>
          <w:rFonts w:ascii="Arial" w:hAnsi="Arial" w:cs="Arial"/>
          <w:sz w:val="22"/>
          <w:szCs w:val="22"/>
        </w:rPr>
      </w:pPr>
      <w:r w:rsidRPr="000C3C66">
        <w:rPr>
          <w:rFonts w:ascii="Arial" w:hAnsi="Arial" w:cs="Arial"/>
          <w:sz w:val="22"/>
          <w:szCs w:val="22"/>
        </w:rPr>
        <w:t>Toutefois, c</w:t>
      </w:r>
      <w:r w:rsidR="00BC35F8" w:rsidRPr="000C3C66">
        <w:rPr>
          <w:rFonts w:ascii="Arial" w:hAnsi="Arial" w:cs="Arial"/>
          <w:sz w:val="22"/>
          <w:szCs w:val="22"/>
        </w:rPr>
        <w:t xml:space="preserve">onsidérant que : </w:t>
      </w:r>
    </w:p>
    <w:p w14:paraId="6FC54451" w14:textId="77777777" w:rsidR="00BC35F8" w:rsidRPr="000C3C66" w:rsidRDefault="00BC35F8" w:rsidP="00BC35F8">
      <w:pPr>
        <w:rPr>
          <w:rFonts w:ascii="Arial" w:hAnsi="Arial" w:cs="Arial"/>
          <w:sz w:val="12"/>
          <w:szCs w:val="12"/>
        </w:rPr>
      </w:pPr>
    </w:p>
    <w:p w14:paraId="709FFDFA" w14:textId="043241F7"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 xml:space="preserve">Le </w:t>
      </w:r>
      <w:r w:rsidR="00725A51" w:rsidRPr="000C3C66">
        <w:rPr>
          <w:rFonts w:ascii="Arial" w:hAnsi="Arial" w:cs="Arial"/>
          <w:sz w:val="22"/>
          <w:szCs w:val="22"/>
        </w:rPr>
        <w:t xml:space="preserve">ministère de la Famille (MFA) </w:t>
      </w:r>
      <w:r w:rsidRPr="000C3C66">
        <w:rPr>
          <w:rFonts w:ascii="Arial" w:hAnsi="Arial" w:cs="Arial"/>
          <w:sz w:val="22"/>
          <w:szCs w:val="22"/>
        </w:rPr>
        <w:t xml:space="preserve">a de nouvelles orientations et que celles-ci ont un impact sur les pratiques inclusives en </w:t>
      </w:r>
      <w:r w:rsidR="00725A51" w:rsidRPr="000C3C66">
        <w:rPr>
          <w:rFonts w:ascii="Arial" w:hAnsi="Arial" w:cs="Arial"/>
          <w:sz w:val="22"/>
          <w:szCs w:val="22"/>
        </w:rPr>
        <w:t>service de garde éducatif à l’enfance (</w:t>
      </w:r>
      <w:r w:rsidRPr="000C3C66">
        <w:rPr>
          <w:rFonts w:ascii="Arial" w:hAnsi="Arial" w:cs="Arial"/>
          <w:sz w:val="22"/>
          <w:szCs w:val="22"/>
        </w:rPr>
        <w:t>SGEE</w:t>
      </w:r>
      <w:r w:rsidR="00725A51" w:rsidRPr="000C3C66">
        <w:rPr>
          <w:rFonts w:ascii="Arial" w:hAnsi="Arial" w:cs="Arial"/>
          <w:sz w:val="22"/>
          <w:szCs w:val="22"/>
        </w:rPr>
        <w:t>)</w:t>
      </w:r>
      <w:r w:rsidRPr="000C3C66">
        <w:rPr>
          <w:rFonts w:ascii="Arial" w:hAnsi="Arial" w:cs="Arial"/>
          <w:sz w:val="22"/>
          <w:szCs w:val="22"/>
        </w:rPr>
        <w:t> ;</w:t>
      </w:r>
    </w:p>
    <w:p w14:paraId="44DF4DAA" w14:textId="77777777"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La Table SDG Montérégie est dans une phase significative de changement (enjeu de coordination, de mobilisation et de rayonnement, opportunité de revoir le plan stratégique, le rôle et les mandats) ;</w:t>
      </w:r>
    </w:p>
    <w:p w14:paraId="45B357B0" w14:textId="77777777"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La table SDG Montérégie doit se mobiliser et être active pour partager et promouvoir les résultats ;</w:t>
      </w:r>
    </w:p>
    <w:p w14:paraId="0C37C81E" w14:textId="250AEC22"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Le comité de travail a atteint la limite de ce qu’il pouvait faire en fonction du contexte actuel de la table SDG Montérégie.</w:t>
      </w:r>
    </w:p>
    <w:p w14:paraId="5304DDD2" w14:textId="77777777" w:rsidR="0086589A" w:rsidRPr="000C3C66" w:rsidRDefault="0086589A" w:rsidP="00BC35F8">
      <w:pPr>
        <w:pStyle w:val="Paragraphedeliste"/>
        <w:spacing w:after="0"/>
        <w:rPr>
          <w:rFonts w:ascii="Arial" w:hAnsi="Arial" w:cs="Arial"/>
          <w:sz w:val="12"/>
          <w:szCs w:val="12"/>
        </w:rPr>
      </w:pPr>
    </w:p>
    <w:p w14:paraId="7CBEA098" w14:textId="244F772F" w:rsidR="0086589A" w:rsidRPr="000C3C66" w:rsidRDefault="0086589A" w:rsidP="00BC35F8">
      <w:pPr>
        <w:rPr>
          <w:rFonts w:ascii="Arial" w:hAnsi="Arial" w:cs="Arial"/>
          <w:sz w:val="22"/>
          <w:szCs w:val="22"/>
        </w:rPr>
      </w:pPr>
      <w:r w:rsidRPr="000C3C66">
        <w:rPr>
          <w:rFonts w:ascii="Arial" w:hAnsi="Arial" w:cs="Arial"/>
          <w:sz w:val="22"/>
          <w:szCs w:val="22"/>
        </w:rPr>
        <w:t xml:space="preserve">Le comité de travail </w:t>
      </w:r>
      <w:r w:rsidR="001370E2" w:rsidRPr="000C3C66">
        <w:rPr>
          <w:rFonts w:ascii="Arial" w:hAnsi="Arial" w:cs="Arial"/>
          <w:sz w:val="22"/>
          <w:szCs w:val="22"/>
        </w:rPr>
        <w:t xml:space="preserve">reprendra ses </w:t>
      </w:r>
      <w:r w:rsidRPr="000C3C66">
        <w:rPr>
          <w:rFonts w:ascii="Arial" w:hAnsi="Arial" w:cs="Arial"/>
          <w:sz w:val="22"/>
          <w:szCs w:val="22"/>
        </w:rPr>
        <w:t xml:space="preserve">travaux </w:t>
      </w:r>
      <w:r w:rsidR="001370E2" w:rsidRPr="000C3C66">
        <w:rPr>
          <w:rFonts w:ascii="Arial" w:hAnsi="Arial" w:cs="Arial"/>
          <w:sz w:val="22"/>
          <w:szCs w:val="22"/>
        </w:rPr>
        <w:t xml:space="preserve">pour </w:t>
      </w:r>
      <w:r w:rsidR="001370E2" w:rsidRPr="000C3C66">
        <w:rPr>
          <w:rFonts w:ascii="Arial" w:hAnsi="Arial" w:cs="Arial"/>
          <w:sz w:val="22"/>
          <w:szCs w:val="22"/>
          <w:lang w:val="fr-FR"/>
        </w:rPr>
        <w:t>faire connaitre les résultats de la trajectoire et créer une communauté de pratique en Montérégie</w:t>
      </w:r>
      <w:r w:rsidR="001370E2" w:rsidRPr="000C3C66">
        <w:rPr>
          <w:rFonts w:ascii="Arial" w:hAnsi="Arial" w:cs="Arial"/>
          <w:sz w:val="22"/>
          <w:szCs w:val="22"/>
        </w:rPr>
        <w:t xml:space="preserve"> quand </w:t>
      </w:r>
      <w:r w:rsidR="009D28C6" w:rsidRPr="000C3C66">
        <w:rPr>
          <w:rFonts w:ascii="Arial" w:hAnsi="Arial" w:cs="Arial"/>
          <w:sz w:val="22"/>
          <w:szCs w:val="22"/>
        </w:rPr>
        <w:t xml:space="preserve">la table SDG Montérégie sera relancée et </w:t>
      </w:r>
      <w:r w:rsidRPr="000C3C66">
        <w:rPr>
          <w:rFonts w:ascii="Arial" w:hAnsi="Arial" w:cs="Arial"/>
          <w:sz w:val="22"/>
          <w:szCs w:val="22"/>
        </w:rPr>
        <w:t>stab</w:t>
      </w:r>
      <w:r w:rsidR="009D28C6" w:rsidRPr="000C3C66">
        <w:rPr>
          <w:rFonts w:ascii="Arial" w:hAnsi="Arial" w:cs="Arial"/>
          <w:sz w:val="22"/>
          <w:szCs w:val="22"/>
        </w:rPr>
        <w:t>le.</w:t>
      </w:r>
    </w:p>
    <w:p w14:paraId="3823E938" w14:textId="77777777" w:rsidR="0086589A" w:rsidRPr="000C3C66" w:rsidRDefault="0086589A" w:rsidP="00BC35F8">
      <w:pPr>
        <w:rPr>
          <w:rFonts w:ascii="Arial" w:hAnsi="Arial" w:cs="Arial"/>
          <w:sz w:val="22"/>
          <w:szCs w:val="22"/>
        </w:rPr>
      </w:pPr>
    </w:p>
    <w:p w14:paraId="65FCBBBC" w14:textId="77777777" w:rsidR="0086589A" w:rsidRPr="000C3C66" w:rsidRDefault="0086589A" w:rsidP="00BC35F8">
      <w:pPr>
        <w:rPr>
          <w:rFonts w:ascii="Arial" w:hAnsi="Arial" w:cs="Arial"/>
          <w:color w:val="000000" w:themeColor="text1"/>
          <w:sz w:val="22"/>
          <w:szCs w:val="22"/>
        </w:rPr>
      </w:pPr>
    </w:p>
    <w:p w14:paraId="37B1F2C2" w14:textId="50EF7AF1" w:rsidR="00BC35F8" w:rsidRPr="000C3C66" w:rsidRDefault="00BC35F8" w:rsidP="00BC35F8">
      <w:pPr>
        <w:pStyle w:val="Titre3"/>
        <w:rPr>
          <w:rFonts w:ascii="Arial" w:hAnsi="Arial" w:cs="Arial"/>
          <w:color w:val="auto"/>
          <w:sz w:val="22"/>
          <w:szCs w:val="22"/>
        </w:rPr>
      </w:pPr>
      <w:bookmarkStart w:id="23" w:name="_Toc167531782"/>
      <w:r w:rsidRPr="000C3C66">
        <w:rPr>
          <w:rFonts w:ascii="Arial" w:hAnsi="Arial" w:cs="Arial"/>
          <w:color w:val="auto"/>
        </w:rPr>
        <w:t>SOUS-COMITÉ SONDAGE SUR LES SERVICES PUBLICS</w:t>
      </w:r>
      <w:bookmarkEnd w:id="23"/>
    </w:p>
    <w:p w14:paraId="6541C2DD" w14:textId="17A0B31F" w:rsidR="00725A51" w:rsidRPr="000C3C66" w:rsidRDefault="00725A51" w:rsidP="00725A51">
      <w:pPr>
        <w:rPr>
          <w:rFonts w:ascii="Arial" w:hAnsi="Arial" w:cs="Arial"/>
          <w:color w:val="000000" w:themeColor="text1"/>
          <w:sz w:val="22"/>
          <w:szCs w:val="22"/>
        </w:rPr>
      </w:pPr>
      <w:r w:rsidRPr="000C3C66">
        <w:rPr>
          <w:rFonts w:ascii="Arial" w:hAnsi="Arial" w:cs="Arial"/>
          <w:color w:val="000000" w:themeColor="text1"/>
          <w:sz w:val="22"/>
          <w:szCs w:val="22"/>
        </w:rPr>
        <w:t>Le comité est composé des organismes suivants : APHRSO, ISEMG</w:t>
      </w:r>
      <w:r w:rsidR="003802BD" w:rsidRPr="000C3C66">
        <w:rPr>
          <w:rFonts w:ascii="Arial" w:hAnsi="Arial" w:cs="Arial"/>
          <w:color w:val="000000" w:themeColor="text1"/>
          <w:sz w:val="22"/>
          <w:szCs w:val="22"/>
        </w:rPr>
        <w:t xml:space="preserve">, AQDM, SCSP et </w:t>
      </w:r>
      <w:r w:rsidRPr="000C3C66">
        <w:rPr>
          <w:rFonts w:ascii="Arial" w:hAnsi="Arial" w:cs="Arial"/>
          <w:color w:val="000000" w:themeColor="text1"/>
          <w:sz w:val="22"/>
          <w:szCs w:val="22"/>
        </w:rPr>
        <w:t xml:space="preserve">le GAPHRSM. </w:t>
      </w:r>
    </w:p>
    <w:p w14:paraId="42B41D81" w14:textId="77777777" w:rsidR="003802BD" w:rsidRPr="000C3C66" w:rsidRDefault="003802BD" w:rsidP="00725A51">
      <w:pPr>
        <w:rPr>
          <w:rFonts w:ascii="Arial" w:hAnsi="Arial" w:cs="Arial"/>
          <w:color w:val="000000" w:themeColor="text1"/>
          <w:sz w:val="22"/>
          <w:szCs w:val="22"/>
        </w:rPr>
      </w:pPr>
    </w:p>
    <w:p w14:paraId="6B567897" w14:textId="49BFC5D4" w:rsidR="0086589A" w:rsidRPr="000C3C66" w:rsidRDefault="003802BD" w:rsidP="00BC35F8">
      <w:pPr>
        <w:rPr>
          <w:rFonts w:ascii="Arial" w:hAnsi="Arial" w:cs="Arial"/>
          <w:sz w:val="22"/>
          <w:szCs w:val="22"/>
        </w:rPr>
      </w:pPr>
      <w:r w:rsidRPr="000C3C66">
        <w:rPr>
          <w:rFonts w:ascii="Arial" w:hAnsi="Arial" w:cs="Arial"/>
          <w:sz w:val="22"/>
          <w:szCs w:val="22"/>
        </w:rPr>
        <w:t xml:space="preserve">Son but </w:t>
      </w:r>
      <w:r w:rsidR="0064121B" w:rsidRPr="000C3C66">
        <w:rPr>
          <w:rFonts w:ascii="Arial" w:hAnsi="Arial" w:cs="Arial"/>
          <w:sz w:val="22"/>
          <w:szCs w:val="22"/>
        </w:rPr>
        <w:t xml:space="preserve">était </w:t>
      </w:r>
      <w:r w:rsidRPr="000C3C66">
        <w:rPr>
          <w:rFonts w:ascii="Arial" w:hAnsi="Arial" w:cs="Arial"/>
          <w:sz w:val="22"/>
          <w:szCs w:val="22"/>
        </w:rPr>
        <w:t xml:space="preserve">de déterminer </w:t>
      </w:r>
      <w:r w:rsidR="0086589A" w:rsidRPr="000C3C66">
        <w:rPr>
          <w:rFonts w:ascii="Arial" w:hAnsi="Arial" w:cs="Arial"/>
          <w:sz w:val="22"/>
          <w:szCs w:val="22"/>
        </w:rPr>
        <w:t xml:space="preserve">ce qu’il était </w:t>
      </w:r>
      <w:r w:rsidR="0064121B" w:rsidRPr="000C3C66">
        <w:rPr>
          <w:rFonts w:ascii="Arial" w:hAnsi="Arial" w:cs="Arial"/>
          <w:sz w:val="22"/>
          <w:szCs w:val="22"/>
        </w:rPr>
        <w:t xml:space="preserve">souhaitable </w:t>
      </w:r>
      <w:r w:rsidR="0086589A" w:rsidRPr="000C3C66">
        <w:rPr>
          <w:rFonts w:ascii="Arial" w:hAnsi="Arial" w:cs="Arial"/>
          <w:sz w:val="22"/>
          <w:szCs w:val="22"/>
        </w:rPr>
        <w:t>de sonder</w:t>
      </w:r>
      <w:r w:rsidR="0064121B" w:rsidRPr="000C3C66">
        <w:rPr>
          <w:rFonts w:ascii="Arial" w:hAnsi="Arial" w:cs="Arial"/>
          <w:sz w:val="22"/>
          <w:szCs w:val="22"/>
        </w:rPr>
        <w:t>,</w:t>
      </w:r>
      <w:r w:rsidR="0086589A" w:rsidRPr="000C3C66">
        <w:rPr>
          <w:rFonts w:ascii="Arial" w:hAnsi="Arial" w:cs="Arial"/>
          <w:sz w:val="22"/>
          <w:szCs w:val="22"/>
        </w:rPr>
        <w:t xml:space="preserve"> via l’accès à l’information</w:t>
      </w:r>
      <w:r w:rsidR="0064121B" w:rsidRPr="000C3C66">
        <w:rPr>
          <w:rFonts w:ascii="Arial" w:hAnsi="Arial" w:cs="Arial"/>
          <w:sz w:val="22"/>
          <w:szCs w:val="22"/>
        </w:rPr>
        <w:t xml:space="preserve">, pour permettre de </w:t>
      </w:r>
      <w:r w:rsidR="0086589A" w:rsidRPr="000C3C66">
        <w:rPr>
          <w:rFonts w:ascii="Arial" w:hAnsi="Arial" w:cs="Arial"/>
          <w:sz w:val="22"/>
          <w:szCs w:val="22"/>
        </w:rPr>
        <w:t xml:space="preserve">constater </w:t>
      </w:r>
      <w:r w:rsidR="0064121B" w:rsidRPr="000C3C66">
        <w:rPr>
          <w:rFonts w:ascii="Arial" w:hAnsi="Arial" w:cs="Arial"/>
          <w:sz w:val="22"/>
          <w:szCs w:val="22"/>
        </w:rPr>
        <w:t>d</w:t>
      </w:r>
      <w:r w:rsidR="0086589A" w:rsidRPr="000C3C66">
        <w:rPr>
          <w:rFonts w:ascii="Arial" w:hAnsi="Arial" w:cs="Arial"/>
          <w:sz w:val="22"/>
          <w:szCs w:val="22"/>
        </w:rPr>
        <w:t xml:space="preserve">es gains ou </w:t>
      </w:r>
      <w:r w:rsidR="0064121B" w:rsidRPr="000C3C66">
        <w:rPr>
          <w:rFonts w:ascii="Arial" w:hAnsi="Arial" w:cs="Arial"/>
          <w:sz w:val="22"/>
          <w:szCs w:val="22"/>
        </w:rPr>
        <w:t>d</w:t>
      </w:r>
      <w:r w:rsidR="0086589A" w:rsidRPr="000C3C66">
        <w:rPr>
          <w:rFonts w:ascii="Arial" w:hAnsi="Arial" w:cs="Arial"/>
          <w:sz w:val="22"/>
          <w:szCs w:val="22"/>
        </w:rPr>
        <w:t>es pertes par rapport aux résultats de notre sondage sur les services publics offerts par les CISSS réalisé en 2017.</w:t>
      </w:r>
    </w:p>
    <w:p w14:paraId="6F5D3024" w14:textId="77777777" w:rsidR="0086589A" w:rsidRPr="000C3C66" w:rsidRDefault="0086589A" w:rsidP="00BC35F8">
      <w:pPr>
        <w:rPr>
          <w:rFonts w:ascii="Arial" w:hAnsi="Arial" w:cs="Arial"/>
          <w:sz w:val="12"/>
          <w:szCs w:val="12"/>
        </w:rPr>
      </w:pPr>
    </w:p>
    <w:p w14:paraId="650CB582" w14:textId="77777777" w:rsidR="0086589A" w:rsidRPr="000C3C66" w:rsidRDefault="0086589A" w:rsidP="00BC35F8">
      <w:pPr>
        <w:rPr>
          <w:rFonts w:ascii="Arial" w:hAnsi="Arial" w:cs="Arial"/>
          <w:sz w:val="22"/>
          <w:szCs w:val="22"/>
        </w:rPr>
      </w:pPr>
      <w:r w:rsidRPr="000C3C66">
        <w:rPr>
          <w:rFonts w:ascii="Arial" w:hAnsi="Arial" w:cs="Arial"/>
          <w:sz w:val="22"/>
          <w:szCs w:val="22"/>
        </w:rPr>
        <w:t>Considérant le moment charnière pour sonder les services publics dû :</w:t>
      </w:r>
    </w:p>
    <w:p w14:paraId="339C33BD" w14:textId="77777777" w:rsidR="0086589A" w:rsidRPr="000C3C66" w:rsidRDefault="0086589A" w:rsidP="00BC35F8">
      <w:pPr>
        <w:rPr>
          <w:rFonts w:ascii="Arial" w:hAnsi="Arial" w:cs="Arial"/>
          <w:sz w:val="12"/>
          <w:szCs w:val="12"/>
        </w:rPr>
      </w:pPr>
    </w:p>
    <w:p w14:paraId="0A79A8A3" w14:textId="1CF29694"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 xml:space="preserve">À la création de l’agence </w:t>
      </w:r>
      <w:r w:rsidR="0064121B" w:rsidRPr="000C3C66">
        <w:rPr>
          <w:rFonts w:ascii="Arial" w:hAnsi="Arial" w:cs="Arial"/>
          <w:sz w:val="22"/>
          <w:szCs w:val="22"/>
        </w:rPr>
        <w:t>Santé Québec</w:t>
      </w:r>
      <w:r w:rsidRPr="000C3C66">
        <w:rPr>
          <w:rFonts w:ascii="Arial" w:hAnsi="Arial" w:cs="Arial"/>
          <w:sz w:val="22"/>
          <w:szCs w:val="22"/>
        </w:rPr>
        <w:t> ;</w:t>
      </w:r>
    </w:p>
    <w:p w14:paraId="784739EC" w14:textId="00290316"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Au déploiement de la gamme de service</w:t>
      </w:r>
      <w:r w:rsidR="00227E2C" w:rsidRPr="000C3C66">
        <w:rPr>
          <w:rFonts w:ascii="Arial" w:hAnsi="Arial" w:cs="Arial"/>
          <w:sz w:val="22"/>
          <w:szCs w:val="22"/>
        </w:rPr>
        <w:t xml:space="preserve"> à venir</w:t>
      </w:r>
      <w:r w:rsidR="009429D8">
        <w:rPr>
          <w:rFonts w:ascii="Arial" w:hAnsi="Arial" w:cs="Arial"/>
          <w:sz w:val="22"/>
          <w:szCs w:val="22"/>
        </w:rPr>
        <w:t> </w:t>
      </w:r>
      <w:r w:rsidRPr="000C3C66">
        <w:rPr>
          <w:rFonts w:ascii="Arial" w:hAnsi="Arial" w:cs="Arial"/>
          <w:sz w:val="22"/>
          <w:szCs w:val="22"/>
        </w:rPr>
        <w:t>;</w:t>
      </w:r>
    </w:p>
    <w:p w14:paraId="5F86023A" w14:textId="77777777"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Aux perturbations et la reprise des services mis sur pause lors de la pandémie ;</w:t>
      </w:r>
    </w:p>
    <w:p w14:paraId="33104FB3" w14:textId="01FA4DA0" w:rsidR="0086589A" w:rsidRPr="000C3C66" w:rsidRDefault="0086589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Aux modifications et changements d</w:t>
      </w:r>
      <w:r w:rsidR="0064121B" w:rsidRPr="000C3C66">
        <w:rPr>
          <w:rFonts w:ascii="Arial" w:hAnsi="Arial" w:cs="Arial"/>
          <w:sz w:val="22"/>
          <w:szCs w:val="22"/>
        </w:rPr>
        <w:t xml:space="preserve">ans les </w:t>
      </w:r>
      <w:r w:rsidRPr="000C3C66">
        <w:rPr>
          <w:rFonts w:ascii="Arial" w:hAnsi="Arial" w:cs="Arial"/>
          <w:sz w:val="22"/>
          <w:szCs w:val="22"/>
        </w:rPr>
        <w:t xml:space="preserve">services </w:t>
      </w:r>
      <w:r w:rsidR="0064121B" w:rsidRPr="000C3C66">
        <w:rPr>
          <w:rFonts w:ascii="Arial" w:hAnsi="Arial" w:cs="Arial"/>
          <w:sz w:val="22"/>
          <w:szCs w:val="22"/>
        </w:rPr>
        <w:t xml:space="preserve">du RSSS </w:t>
      </w:r>
      <w:r w:rsidRPr="000C3C66">
        <w:rPr>
          <w:rFonts w:ascii="Arial" w:hAnsi="Arial" w:cs="Arial"/>
          <w:sz w:val="22"/>
          <w:szCs w:val="22"/>
        </w:rPr>
        <w:t>depuis 2017.</w:t>
      </w:r>
    </w:p>
    <w:p w14:paraId="13CE5DB2" w14:textId="77777777" w:rsidR="0086589A" w:rsidRPr="000C3C66" w:rsidRDefault="0086589A" w:rsidP="00BC35F8">
      <w:pPr>
        <w:pStyle w:val="Paragraphedeliste"/>
        <w:spacing w:after="0"/>
        <w:ind w:left="0"/>
        <w:rPr>
          <w:rFonts w:ascii="Arial" w:hAnsi="Arial" w:cs="Arial"/>
          <w:sz w:val="12"/>
          <w:szCs w:val="12"/>
        </w:rPr>
      </w:pPr>
    </w:p>
    <w:p w14:paraId="006F750F" w14:textId="7CA22F4D" w:rsidR="0086589A" w:rsidRPr="000C3C66" w:rsidRDefault="0086589A" w:rsidP="00BC35F8">
      <w:pPr>
        <w:pStyle w:val="Paragraphedeliste"/>
        <w:spacing w:after="0"/>
        <w:ind w:left="0"/>
        <w:rPr>
          <w:rFonts w:ascii="Arial" w:hAnsi="Arial" w:cs="Arial"/>
          <w:sz w:val="22"/>
          <w:szCs w:val="22"/>
        </w:rPr>
      </w:pPr>
      <w:r w:rsidRPr="000C3C66">
        <w:rPr>
          <w:rFonts w:ascii="Arial" w:hAnsi="Arial" w:cs="Arial"/>
          <w:sz w:val="22"/>
          <w:szCs w:val="22"/>
        </w:rPr>
        <w:t xml:space="preserve">Le comité </w:t>
      </w:r>
      <w:r w:rsidR="0064121B" w:rsidRPr="000C3C66">
        <w:rPr>
          <w:rFonts w:ascii="Arial" w:hAnsi="Arial" w:cs="Arial"/>
          <w:sz w:val="22"/>
          <w:szCs w:val="22"/>
        </w:rPr>
        <w:t xml:space="preserve">a </w:t>
      </w:r>
      <w:r w:rsidRPr="000C3C66">
        <w:rPr>
          <w:rFonts w:ascii="Arial" w:hAnsi="Arial" w:cs="Arial"/>
          <w:sz w:val="22"/>
          <w:szCs w:val="22"/>
        </w:rPr>
        <w:t>jug</w:t>
      </w:r>
      <w:r w:rsidR="0064121B" w:rsidRPr="000C3C66">
        <w:rPr>
          <w:rFonts w:ascii="Arial" w:hAnsi="Arial" w:cs="Arial"/>
          <w:sz w:val="22"/>
          <w:szCs w:val="22"/>
        </w:rPr>
        <w:t>é</w:t>
      </w:r>
      <w:r w:rsidRPr="000C3C66">
        <w:rPr>
          <w:rFonts w:ascii="Arial" w:hAnsi="Arial" w:cs="Arial"/>
          <w:sz w:val="22"/>
          <w:szCs w:val="22"/>
        </w:rPr>
        <w:t>, après évaluation et analyse, qu’il n’est plus</w:t>
      </w:r>
      <w:r w:rsidR="0064121B" w:rsidRPr="000C3C66">
        <w:rPr>
          <w:rFonts w:ascii="Arial" w:hAnsi="Arial" w:cs="Arial"/>
          <w:sz w:val="22"/>
          <w:szCs w:val="22"/>
        </w:rPr>
        <w:t xml:space="preserve"> et pas</w:t>
      </w:r>
      <w:r w:rsidRPr="000C3C66">
        <w:rPr>
          <w:rFonts w:ascii="Arial" w:hAnsi="Arial" w:cs="Arial"/>
          <w:sz w:val="22"/>
          <w:szCs w:val="22"/>
        </w:rPr>
        <w:t xml:space="preserve"> pertinent de sonder, via l’accès à l’information, les services publics offerts par les CISSS</w:t>
      </w:r>
      <w:r w:rsidR="0064121B" w:rsidRPr="000C3C66">
        <w:rPr>
          <w:rFonts w:ascii="Arial" w:hAnsi="Arial" w:cs="Arial"/>
          <w:sz w:val="22"/>
          <w:szCs w:val="22"/>
        </w:rPr>
        <w:t>.</w:t>
      </w:r>
    </w:p>
    <w:p w14:paraId="4EEA7F3D" w14:textId="77777777" w:rsidR="0086589A" w:rsidRPr="000C3C66" w:rsidRDefault="0086589A" w:rsidP="00BC35F8">
      <w:pPr>
        <w:pStyle w:val="Paragraphedeliste"/>
        <w:spacing w:after="0"/>
        <w:ind w:left="0"/>
        <w:rPr>
          <w:rFonts w:ascii="Arial" w:hAnsi="Arial" w:cs="Arial"/>
          <w:sz w:val="22"/>
          <w:szCs w:val="22"/>
        </w:rPr>
      </w:pPr>
    </w:p>
    <w:p w14:paraId="779D50FD" w14:textId="77777777" w:rsidR="00CC12FC" w:rsidRPr="000C3C66" w:rsidRDefault="00CC12FC" w:rsidP="00BC35F8">
      <w:pPr>
        <w:pStyle w:val="Paragraphedeliste"/>
        <w:spacing w:after="0"/>
        <w:ind w:left="0"/>
        <w:rPr>
          <w:rFonts w:ascii="Arial" w:hAnsi="Arial" w:cs="Arial"/>
          <w:sz w:val="22"/>
          <w:szCs w:val="22"/>
        </w:rPr>
      </w:pPr>
    </w:p>
    <w:p w14:paraId="47229BD6" w14:textId="77777777" w:rsidR="00CC12FC" w:rsidRPr="000C3C66" w:rsidRDefault="00CC12FC" w:rsidP="00BC35F8">
      <w:pPr>
        <w:pStyle w:val="Paragraphedeliste"/>
        <w:spacing w:after="0"/>
        <w:ind w:left="0"/>
        <w:rPr>
          <w:rFonts w:ascii="Arial" w:hAnsi="Arial" w:cs="Arial"/>
          <w:sz w:val="22"/>
          <w:szCs w:val="22"/>
        </w:rPr>
      </w:pPr>
    </w:p>
    <w:p w14:paraId="43BB2B43" w14:textId="77777777" w:rsidR="00A30104" w:rsidRPr="000C3C66" w:rsidRDefault="00A30104" w:rsidP="00BC35F8">
      <w:pPr>
        <w:rPr>
          <w:rFonts w:ascii="Arial" w:hAnsi="Arial" w:cs="Arial"/>
          <w:sz w:val="22"/>
          <w:szCs w:val="22"/>
        </w:rPr>
      </w:pPr>
      <w:r w:rsidRPr="000C3C66">
        <w:rPr>
          <w:rFonts w:ascii="Arial" w:hAnsi="Arial" w:cs="Arial"/>
          <w:sz w:val="22"/>
          <w:szCs w:val="22"/>
        </w:rPr>
        <w:br w:type="page"/>
      </w:r>
    </w:p>
    <w:p w14:paraId="7E77814D" w14:textId="0428566E" w:rsidR="00A30104" w:rsidRPr="000C3C66" w:rsidRDefault="00A30104" w:rsidP="00EB0D98">
      <w:pPr>
        <w:pStyle w:val="Titre1"/>
        <w:rPr>
          <w:rFonts w:ascii="Arial" w:hAnsi="Arial" w:cs="Arial"/>
          <w:b w:val="0"/>
          <w:bCs w:val="0"/>
        </w:rPr>
      </w:pPr>
      <w:bookmarkStart w:id="24" w:name="_Toc167531783"/>
      <w:r w:rsidRPr="000C3C66">
        <w:rPr>
          <w:rFonts w:ascii="Arial" w:hAnsi="Arial" w:cs="Arial"/>
          <w:b w:val="0"/>
          <w:bCs w:val="0"/>
        </w:rPr>
        <w:lastRenderedPageBreak/>
        <w:t>AU LOCAL</w:t>
      </w:r>
      <w:bookmarkEnd w:id="24"/>
      <w:r w:rsidRPr="000C3C66">
        <w:rPr>
          <w:rFonts w:ascii="Arial" w:hAnsi="Arial" w:cs="Arial"/>
          <w:b w:val="0"/>
          <w:bCs w:val="0"/>
        </w:rPr>
        <w:t xml:space="preserve"> </w:t>
      </w:r>
    </w:p>
    <w:p w14:paraId="49A8709E" w14:textId="0C8E6788" w:rsidR="00A30104" w:rsidRPr="000C3C66" w:rsidRDefault="00A30104" w:rsidP="00EB0D98">
      <w:pPr>
        <w:rPr>
          <w:rFonts w:ascii="Arial" w:hAnsi="Arial" w:cs="Arial"/>
          <w:b/>
          <w:bCs/>
          <w:color w:val="000000" w:themeColor="text1"/>
          <w:sz w:val="22"/>
          <w:szCs w:val="22"/>
        </w:rPr>
      </w:pPr>
      <w:r w:rsidRPr="000C3C66">
        <w:rPr>
          <w:rFonts w:ascii="Arial" w:hAnsi="Arial" w:cs="Arial"/>
          <w:b/>
          <w:bCs/>
          <w:color w:val="000000" w:themeColor="text1"/>
          <w:sz w:val="22"/>
          <w:szCs w:val="22"/>
        </w:rPr>
        <w:t>_____________________________________________________________</w:t>
      </w:r>
      <w:r w:rsidR="00EB0D98" w:rsidRPr="000C3C66">
        <w:rPr>
          <w:rFonts w:ascii="Arial" w:hAnsi="Arial" w:cs="Arial"/>
          <w:b/>
          <w:bCs/>
          <w:color w:val="000000" w:themeColor="text1"/>
          <w:sz w:val="22"/>
          <w:szCs w:val="22"/>
        </w:rPr>
        <w:t>_______</w:t>
      </w:r>
      <w:r w:rsidRPr="000C3C66">
        <w:rPr>
          <w:rFonts w:ascii="Arial" w:hAnsi="Arial" w:cs="Arial"/>
          <w:b/>
          <w:bCs/>
          <w:color w:val="000000" w:themeColor="text1"/>
          <w:sz w:val="22"/>
          <w:szCs w:val="22"/>
        </w:rPr>
        <w:t>________</w:t>
      </w:r>
    </w:p>
    <w:p w14:paraId="5DF52ACC" w14:textId="27F527CE" w:rsidR="00A30104" w:rsidRPr="000C3C66" w:rsidRDefault="00A30104" w:rsidP="00EB0D98">
      <w:pPr>
        <w:pBdr>
          <w:bottom w:val="single" w:sz="12" w:space="1" w:color="auto"/>
        </w:pBdr>
        <w:autoSpaceDE w:val="0"/>
        <w:autoSpaceDN w:val="0"/>
        <w:adjustRightInd w:val="0"/>
        <w:rPr>
          <w:rFonts w:ascii="Arial" w:hAnsi="Arial" w:cs="Arial"/>
          <w:i/>
          <w:iCs/>
          <w:color w:val="000000" w:themeColor="text1"/>
          <w:sz w:val="22"/>
          <w:szCs w:val="22"/>
        </w:rPr>
      </w:pPr>
      <w:r w:rsidRPr="000C3C66">
        <w:rPr>
          <w:rFonts w:ascii="Arial" w:hAnsi="Arial" w:cs="Arial"/>
          <w:i/>
          <w:iCs/>
          <w:color w:val="000000" w:themeColor="text1"/>
          <w:sz w:val="22"/>
          <w:szCs w:val="22"/>
        </w:rPr>
        <w:t>Activités</w:t>
      </w:r>
      <w:r w:rsidR="00327D2B" w:rsidRPr="000C3C66">
        <w:rPr>
          <w:rFonts w:ascii="Arial" w:hAnsi="Arial" w:cs="Arial"/>
          <w:i/>
          <w:iCs/>
          <w:color w:val="000000" w:themeColor="text1"/>
          <w:sz w:val="22"/>
          <w:szCs w:val="22"/>
        </w:rPr>
        <w:t> </w:t>
      </w:r>
      <w:r w:rsidRPr="000C3C66">
        <w:rPr>
          <w:rFonts w:ascii="Arial" w:hAnsi="Arial" w:cs="Arial"/>
          <w:i/>
          <w:iCs/>
          <w:color w:val="000000" w:themeColor="text1"/>
          <w:sz w:val="22"/>
          <w:szCs w:val="22"/>
        </w:rPr>
        <w:t>: participation citoyenne - concertation - promotion - défense des droits - éducation populaire - représentation -</w:t>
      </w:r>
      <w:r w:rsidR="003B753B" w:rsidRPr="000C3C66">
        <w:rPr>
          <w:rFonts w:ascii="Arial" w:hAnsi="Arial" w:cs="Arial"/>
          <w:i/>
          <w:iCs/>
          <w:color w:val="000000" w:themeColor="text1"/>
          <w:sz w:val="22"/>
          <w:szCs w:val="22"/>
        </w:rPr>
        <w:t xml:space="preserve"> </w:t>
      </w:r>
      <w:r w:rsidRPr="000C3C66">
        <w:rPr>
          <w:rFonts w:ascii="Arial" w:hAnsi="Arial" w:cs="Arial"/>
          <w:i/>
          <w:iCs/>
          <w:color w:val="000000" w:themeColor="text1"/>
          <w:sz w:val="22"/>
          <w:szCs w:val="22"/>
        </w:rPr>
        <w:t xml:space="preserve">action politique non partisane </w:t>
      </w:r>
    </w:p>
    <w:p w14:paraId="5C516704" w14:textId="77777777" w:rsidR="00A946AF" w:rsidRPr="000C3C66" w:rsidRDefault="00A946AF" w:rsidP="00EB0D98">
      <w:pPr>
        <w:autoSpaceDE w:val="0"/>
        <w:autoSpaceDN w:val="0"/>
        <w:adjustRightInd w:val="0"/>
        <w:rPr>
          <w:rFonts w:ascii="Arial" w:hAnsi="Arial" w:cs="Arial"/>
          <w:color w:val="000000" w:themeColor="text1"/>
          <w:sz w:val="22"/>
          <w:szCs w:val="22"/>
        </w:rPr>
      </w:pPr>
    </w:p>
    <w:p w14:paraId="0AFF4AEC" w14:textId="57029680" w:rsidR="00A30104" w:rsidRPr="000C3C66" w:rsidRDefault="00AF65C9" w:rsidP="00EB0D98">
      <w:pPr>
        <w:pStyle w:val="Titre2"/>
        <w:rPr>
          <w:rFonts w:cs="Arial"/>
          <w:b w:val="0"/>
          <w:bCs w:val="0"/>
          <w:i w:val="0"/>
          <w:iCs w:val="0"/>
        </w:rPr>
      </w:pPr>
      <w:bookmarkStart w:id="25" w:name="_Toc167531784"/>
      <w:r w:rsidRPr="000C3C66">
        <w:rPr>
          <w:rFonts w:cs="Arial"/>
          <w:b w:val="0"/>
          <w:bCs w:val="0"/>
          <w:i w:val="0"/>
          <w:iCs w:val="0"/>
        </w:rPr>
        <w:t>CON</w:t>
      </w:r>
      <w:r w:rsidR="00A30104" w:rsidRPr="000C3C66">
        <w:rPr>
          <w:rFonts w:cs="Arial"/>
          <w:b w:val="0"/>
          <w:bCs w:val="0"/>
          <w:i w:val="0"/>
          <w:iCs w:val="0"/>
        </w:rPr>
        <w:t>SULTATION</w:t>
      </w:r>
      <w:r w:rsidRPr="000C3C66">
        <w:rPr>
          <w:rFonts w:cs="Arial"/>
          <w:b w:val="0"/>
          <w:bCs w:val="0"/>
          <w:i w:val="0"/>
          <w:iCs w:val="0"/>
        </w:rPr>
        <w:t xml:space="preserve"> ET CONCERTATION</w:t>
      </w:r>
      <w:bookmarkEnd w:id="25"/>
    </w:p>
    <w:p w14:paraId="624B1955" w14:textId="77777777" w:rsidR="00A946AF" w:rsidRPr="000C3C66" w:rsidRDefault="00A946AF" w:rsidP="00EB0D98">
      <w:pPr>
        <w:rPr>
          <w:rFonts w:ascii="Arial" w:hAnsi="Arial" w:cs="Arial"/>
          <w:sz w:val="12"/>
          <w:szCs w:val="12"/>
        </w:rPr>
      </w:pPr>
    </w:p>
    <w:p w14:paraId="7EE9F621" w14:textId="3004916C" w:rsidR="00A30104" w:rsidRPr="000C3C66" w:rsidRDefault="00A30104" w:rsidP="00EB0D98">
      <w:pPr>
        <w:pStyle w:val="Titre2"/>
        <w:rPr>
          <w:b w:val="0"/>
          <w:bCs w:val="0"/>
          <w:i w:val="0"/>
          <w:iCs w:val="0"/>
        </w:rPr>
      </w:pPr>
      <w:bookmarkStart w:id="26" w:name="_Toc167531785"/>
      <w:r w:rsidRPr="000C3C66">
        <w:rPr>
          <w:b w:val="0"/>
          <w:bCs w:val="0"/>
          <w:i w:val="0"/>
          <w:iCs w:val="0"/>
        </w:rPr>
        <w:t>PLAN D</w:t>
      </w:r>
      <w:r w:rsidR="00327D2B" w:rsidRPr="000C3C66">
        <w:rPr>
          <w:b w:val="0"/>
          <w:bCs w:val="0"/>
          <w:i w:val="0"/>
          <w:iCs w:val="0"/>
        </w:rPr>
        <w:t>’</w:t>
      </w:r>
      <w:r w:rsidRPr="000C3C66">
        <w:rPr>
          <w:b w:val="0"/>
          <w:bCs w:val="0"/>
          <w:i w:val="0"/>
          <w:iCs w:val="0"/>
        </w:rPr>
        <w:t>ACTION DES VILLES À L</w:t>
      </w:r>
      <w:r w:rsidR="00327D2B" w:rsidRPr="000C3C66">
        <w:rPr>
          <w:b w:val="0"/>
          <w:bCs w:val="0"/>
          <w:i w:val="0"/>
          <w:iCs w:val="0"/>
        </w:rPr>
        <w:t>’</w:t>
      </w:r>
      <w:r w:rsidRPr="000C3C66">
        <w:rPr>
          <w:b w:val="0"/>
          <w:bCs w:val="0"/>
          <w:i w:val="0"/>
          <w:iCs w:val="0"/>
        </w:rPr>
        <w:t>ÉGARD DES PERSONNES HANDICAPÉES (PAPH)</w:t>
      </w:r>
      <w:bookmarkEnd w:id="26"/>
    </w:p>
    <w:p w14:paraId="5F648599" w14:textId="4B9DF254" w:rsidR="00172FC9"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t>Le GAPHRSM compte sur son territoire 17</w:t>
      </w:r>
      <w:r w:rsidR="00327D2B" w:rsidRPr="000C3C66">
        <w:rPr>
          <w:rFonts w:ascii="Arial" w:hAnsi="Arial" w:cs="Arial"/>
          <w:color w:val="000000" w:themeColor="text1"/>
          <w:sz w:val="22"/>
          <w:szCs w:val="22"/>
        </w:rPr>
        <w:t> </w:t>
      </w:r>
      <w:r w:rsidRPr="000C3C66">
        <w:rPr>
          <w:rFonts w:ascii="Arial" w:hAnsi="Arial" w:cs="Arial"/>
          <w:color w:val="000000" w:themeColor="text1"/>
          <w:sz w:val="22"/>
          <w:szCs w:val="22"/>
        </w:rPr>
        <w:t>municipalités de plus de 15</w:t>
      </w:r>
      <w:r w:rsidR="00617AF7" w:rsidRPr="000C3C66">
        <w:rPr>
          <w:rFonts w:ascii="Arial" w:hAnsi="Arial" w:cs="Arial"/>
          <w:color w:val="000000" w:themeColor="text1"/>
          <w:sz w:val="22"/>
          <w:szCs w:val="22"/>
        </w:rPr>
        <w:t> </w:t>
      </w:r>
      <w:r w:rsidRPr="000C3C66">
        <w:rPr>
          <w:rFonts w:ascii="Arial" w:hAnsi="Arial" w:cs="Arial"/>
          <w:color w:val="000000" w:themeColor="text1"/>
          <w:sz w:val="22"/>
          <w:szCs w:val="22"/>
        </w:rPr>
        <w:t>000</w:t>
      </w:r>
      <w:r w:rsidR="00327D2B" w:rsidRPr="000C3C66">
        <w:rPr>
          <w:rFonts w:ascii="Arial" w:hAnsi="Arial" w:cs="Arial"/>
          <w:color w:val="000000" w:themeColor="text1"/>
          <w:sz w:val="22"/>
          <w:szCs w:val="22"/>
        </w:rPr>
        <w:t> </w:t>
      </w:r>
      <w:r w:rsidRPr="000C3C66">
        <w:rPr>
          <w:rFonts w:ascii="Arial" w:hAnsi="Arial" w:cs="Arial"/>
          <w:color w:val="000000" w:themeColor="text1"/>
          <w:sz w:val="22"/>
          <w:szCs w:val="22"/>
        </w:rPr>
        <w:t xml:space="preserve">habitants qui ont l’obligation de déposer et de réviser annuellement </w:t>
      </w:r>
      <w:r w:rsidR="00FE480D" w:rsidRPr="000C3C66">
        <w:rPr>
          <w:rFonts w:ascii="Arial" w:hAnsi="Arial" w:cs="Arial"/>
          <w:color w:val="000000" w:themeColor="text1"/>
          <w:sz w:val="22"/>
          <w:szCs w:val="22"/>
        </w:rPr>
        <w:t xml:space="preserve">un </w:t>
      </w:r>
      <w:r w:rsidRPr="000C3C66">
        <w:rPr>
          <w:rFonts w:ascii="Arial" w:hAnsi="Arial" w:cs="Arial"/>
          <w:color w:val="000000" w:themeColor="text1"/>
          <w:sz w:val="22"/>
          <w:szCs w:val="22"/>
        </w:rPr>
        <w:t xml:space="preserve">plan d’action. </w:t>
      </w:r>
    </w:p>
    <w:p w14:paraId="220807C4" w14:textId="77777777" w:rsidR="00172FC9" w:rsidRPr="000C3C66" w:rsidRDefault="00172FC9" w:rsidP="00FE480D">
      <w:pPr>
        <w:rPr>
          <w:rFonts w:ascii="Arial" w:hAnsi="Arial" w:cs="Arial"/>
          <w:color w:val="000000" w:themeColor="text1"/>
          <w:sz w:val="12"/>
          <w:szCs w:val="12"/>
        </w:rPr>
      </w:pPr>
    </w:p>
    <w:p w14:paraId="70944B3E" w14:textId="52FADB83" w:rsidR="00A30104" w:rsidRPr="000C3C66" w:rsidRDefault="00A30104" w:rsidP="00FE480D">
      <w:pPr>
        <w:rPr>
          <w:rFonts w:ascii="Arial" w:hAnsi="Arial" w:cs="Arial"/>
          <w:color w:val="000000" w:themeColor="text1"/>
          <w:sz w:val="22"/>
          <w:szCs w:val="22"/>
        </w:rPr>
      </w:pPr>
      <w:r w:rsidRPr="000C3C66">
        <w:rPr>
          <w:rFonts w:ascii="Arial" w:hAnsi="Arial" w:cs="Arial"/>
          <w:color w:val="000000" w:themeColor="text1"/>
          <w:sz w:val="22"/>
          <w:szCs w:val="22"/>
        </w:rPr>
        <w:t>Le GAPHRSM et</w:t>
      </w:r>
      <w:r w:rsidR="00D67AF4"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ses </w:t>
      </w:r>
      <w:r w:rsidR="00D67AF4" w:rsidRPr="000C3C66">
        <w:rPr>
          <w:rFonts w:ascii="Arial" w:hAnsi="Arial" w:cs="Arial"/>
          <w:color w:val="000000" w:themeColor="text1"/>
          <w:sz w:val="22"/>
          <w:szCs w:val="22"/>
        </w:rPr>
        <w:t xml:space="preserve">membres participent et </w:t>
      </w:r>
      <w:r w:rsidRPr="000C3C66">
        <w:rPr>
          <w:rFonts w:ascii="Arial" w:hAnsi="Arial" w:cs="Arial"/>
          <w:color w:val="000000" w:themeColor="text1"/>
          <w:sz w:val="22"/>
          <w:szCs w:val="22"/>
        </w:rPr>
        <w:t>collaborent activement aux comités consultatifs</w:t>
      </w:r>
      <w:r w:rsidR="00134B6C" w:rsidRPr="000C3C66">
        <w:rPr>
          <w:rFonts w:ascii="Arial" w:hAnsi="Arial" w:cs="Arial"/>
          <w:color w:val="000000" w:themeColor="text1"/>
          <w:sz w:val="22"/>
          <w:szCs w:val="22"/>
        </w:rPr>
        <w:t xml:space="preserve"> des municipalités</w:t>
      </w:r>
      <w:r w:rsidR="00172FC9" w:rsidRPr="000C3C66">
        <w:rPr>
          <w:rFonts w:ascii="Arial" w:hAnsi="Arial" w:cs="Arial"/>
          <w:color w:val="000000" w:themeColor="text1"/>
          <w:sz w:val="22"/>
          <w:szCs w:val="22"/>
        </w:rPr>
        <w:t> :</w:t>
      </w:r>
      <w:r w:rsidRPr="000C3C66">
        <w:rPr>
          <w:rFonts w:ascii="Arial" w:hAnsi="Arial" w:cs="Arial"/>
          <w:color w:val="000000" w:themeColor="text1"/>
          <w:sz w:val="22"/>
          <w:szCs w:val="22"/>
        </w:rPr>
        <w:t xml:space="preserve"> </w:t>
      </w:r>
    </w:p>
    <w:p w14:paraId="6ABE4509" w14:textId="77777777" w:rsidR="00FE480D" w:rsidRPr="000C3C66" w:rsidRDefault="00FE480D" w:rsidP="00FE480D">
      <w:pPr>
        <w:rPr>
          <w:rFonts w:ascii="Arial" w:hAnsi="Arial" w:cs="Arial"/>
          <w:color w:val="000000" w:themeColor="text1"/>
          <w:sz w:val="32"/>
          <w:szCs w:val="32"/>
        </w:rPr>
      </w:pPr>
    </w:p>
    <w:p w14:paraId="52D5B91E" w14:textId="3740916D" w:rsidR="00646C73" w:rsidRPr="000C3C66" w:rsidRDefault="005B07C1" w:rsidP="00FE480D">
      <w:pPr>
        <w:rPr>
          <w:rFonts w:ascii="Arial" w:hAnsi="Arial" w:cs="Arial"/>
          <w:color w:val="000000" w:themeColor="text1"/>
          <w:sz w:val="22"/>
          <w:szCs w:val="22"/>
        </w:rPr>
      </w:pPr>
      <w:r w:rsidRPr="000C3C66">
        <w:rPr>
          <w:rFonts w:ascii="Arial" w:hAnsi="Arial" w:cs="Arial"/>
          <w:color w:val="000000" w:themeColor="text1"/>
          <w:sz w:val="22"/>
          <w:szCs w:val="22"/>
        </w:rPr>
        <w:t>LA MRC DE LA VALLÉE DU RICHELIEU</w:t>
      </w:r>
      <w:r w:rsidR="00980190" w:rsidRPr="000C3C66">
        <w:rPr>
          <w:rFonts w:ascii="Arial" w:hAnsi="Arial" w:cs="Arial"/>
          <w:color w:val="000000" w:themeColor="text1"/>
          <w:sz w:val="22"/>
          <w:szCs w:val="22"/>
        </w:rPr>
        <w:t xml:space="preserve"> </w:t>
      </w:r>
      <w:r w:rsidR="00A96BAC" w:rsidRPr="000C3C66">
        <w:rPr>
          <w:rFonts w:ascii="Arial" w:hAnsi="Arial" w:cs="Arial"/>
          <w:color w:val="000000" w:themeColor="text1"/>
          <w:sz w:val="22"/>
          <w:szCs w:val="22"/>
        </w:rPr>
        <w:t>compte</w:t>
      </w:r>
      <w:r w:rsidR="00EB4A4B" w:rsidRPr="000C3C66">
        <w:rPr>
          <w:rFonts w:ascii="Arial" w:hAnsi="Arial" w:cs="Arial"/>
          <w:color w:val="000000" w:themeColor="text1"/>
          <w:sz w:val="22"/>
          <w:szCs w:val="22"/>
        </w:rPr>
        <w:t xml:space="preserve"> </w:t>
      </w:r>
      <w:r w:rsidR="00D3156C" w:rsidRPr="000C3C66">
        <w:rPr>
          <w:rFonts w:ascii="Arial" w:hAnsi="Arial" w:cs="Arial"/>
          <w:color w:val="000000" w:themeColor="text1"/>
          <w:sz w:val="22"/>
          <w:szCs w:val="22"/>
        </w:rPr>
        <w:t>quatre</w:t>
      </w:r>
      <w:r w:rsidR="00A27D4D" w:rsidRPr="000C3C66">
        <w:rPr>
          <w:rFonts w:ascii="Arial" w:hAnsi="Arial" w:cs="Arial"/>
          <w:color w:val="000000" w:themeColor="text1"/>
          <w:sz w:val="22"/>
          <w:szCs w:val="22"/>
        </w:rPr>
        <w:t xml:space="preserve"> </w:t>
      </w:r>
      <w:r w:rsidR="00980190" w:rsidRPr="000C3C66">
        <w:rPr>
          <w:rFonts w:ascii="Arial" w:hAnsi="Arial" w:cs="Arial"/>
          <w:color w:val="000000" w:themeColor="text1"/>
          <w:sz w:val="22"/>
          <w:szCs w:val="22"/>
        </w:rPr>
        <w:t>(</w:t>
      </w:r>
      <w:r w:rsidR="00D3156C" w:rsidRPr="000C3C66">
        <w:rPr>
          <w:rFonts w:ascii="Arial" w:hAnsi="Arial" w:cs="Arial"/>
          <w:color w:val="000000" w:themeColor="text1"/>
          <w:sz w:val="22"/>
          <w:szCs w:val="22"/>
        </w:rPr>
        <w:t>4</w:t>
      </w:r>
      <w:r w:rsidR="00980190" w:rsidRPr="000C3C66">
        <w:rPr>
          <w:rFonts w:ascii="Arial" w:hAnsi="Arial" w:cs="Arial"/>
          <w:color w:val="000000" w:themeColor="text1"/>
          <w:sz w:val="22"/>
          <w:szCs w:val="22"/>
        </w:rPr>
        <w:t xml:space="preserve">) </w:t>
      </w:r>
      <w:r w:rsidR="00EB4A4B" w:rsidRPr="000C3C66">
        <w:rPr>
          <w:rFonts w:ascii="Arial" w:hAnsi="Arial" w:cs="Arial"/>
          <w:color w:val="000000" w:themeColor="text1"/>
          <w:sz w:val="22"/>
          <w:szCs w:val="22"/>
        </w:rPr>
        <w:t>municipalités assujetties</w:t>
      </w:r>
    </w:p>
    <w:p w14:paraId="01AA5D40" w14:textId="28F1968F" w:rsidR="00646C73" w:rsidRPr="000C3C66" w:rsidRDefault="00646C73" w:rsidP="00FE480D">
      <w:pPr>
        <w:rPr>
          <w:rFonts w:ascii="Arial" w:hAnsi="Arial" w:cs="Arial"/>
          <w:sz w:val="22"/>
          <w:szCs w:val="22"/>
        </w:rPr>
      </w:pPr>
      <w:r w:rsidRPr="000C3C66">
        <w:rPr>
          <w:rFonts w:ascii="Arial" w:hAnsi="Arial" w:cs="Arial"/>
          <w:sz w:val="22"/>
          <w:szCs w:val="22"/>
        </w:rPr>
        <w:t>(Bel</w:t>
      </w:r>
      <w:r w:rsidR="00765F45" w:rsidRPr="000C3C66">
        <w:rPr>
          <w:rFonts w:ascii="Arial" w:hAnsi="Arial" w:cs="Arial"/>
          <w:sz w:val="22"/>
          <w:szCs w:val="22"/>
        </w:rPr>
        <w:t>œ</w:t>
      </w:r>
      <w:r w:rsidRPr="000C3C66">
        <w:rPr>
          <w:rFonts w:ascii="Arial" w:hAnsi="Arial" w:cs="Arial"/>
          <w:sz w:val="22"/>
          <w:szCs w:val="22"/>
        </w:rPr>
        <w:t xml:space="preserve">il, </w:t>
      </w:r>
      <w:r w:rsidR="00A27D4D" w:rsidRPr="000C3C66">
        <w:rPr>
          <w:rFonts w:ascii="Arial" w:hAnsi="Arial" w:cs="Arial"/>
          <w:sz w:val="22"/>
          <w:szCs w:val="22"/>
        </w:rPr>
        <w:t xml:space="preserve">Chambly, </w:t>
      </w:r>
      <w:r w:rsidRPr="000C3C66">
        <w:rPr>
          <w:rStyle w:val="Lienhypertexte"/>
          <w:rFonts w:ascii="Arial" w:hAnsi="Arial" w:cs="Arial"/>
          <w:color w:val="auto"/>
          <w:sz w:val="22"/>
          <w:szCs w:val="22"/>
          <w:u w:val="none"/>
        </w:rPr>
        <w:t xml:space="preserve">Saint-Basile-Le-Grand, </w:t>
      </w:r>
      <w:r w:rsidRPr="000C3C66">
        <w:rPr>
          <w:rFonts w:ascii="Arial" w:hAnsi="Arial" w:cs="Arial"/>
          <w:sz w:val="22"/>
          <w:szCs w:val="22"/>
        </w:rPr>
        <w:t>Mont-Saint-Hilaire,).</w:t>
      </w:r>
    </w:p>
    <w:p w14:paraId="3B7E232A" w14:textId="77777777" w:rsidR="00646C73" w:rsidRPr="000C3C66" w:rsidRDefault="00646C73" w:rsidP="00FE480D">
      <w:pPr>
        <w:rPr>
          <w:rFonts w:ascii="Arial" w:hAnsi="Arial" w:cs="Arial"/>
          <w:color w:val="000000" w:themeColor="text1"/>
          <w:sz w:val="12"/>
          <w:szCs w:val="12"/>
        </w:rPr>
      </w:pPr>
    </w:p>
    <w:p w14:paraId="3299E09A" w14:textId="7AB80B17" w:rsidR="00172B27" w:rsidRPr="000C3C66" w:rsidRDefault="00EB4A4B" w:rsidP="00013FDD">
      <w:pPr>
        <w:pStyle w:val="Paragraphedeliste"/>
        <w:numPr>
          <w:ilvl w:val="0"/>
          <w:numId w:val="39"/>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L’APHVR </w:t>
      </w:r>
      <w:r w:rsidR="00646C73" w:rsidRPr="000C3C66">
        <w:rPr>
          <w:rFonts w:ascii="Arial" w:hAnsi="Arial" w:cs="Arial"/>
          <w:color w:val="000000" w:themeColor="text1"/>
          <w:sz w:val="22"/>
          <w:szCs w:val="22"/>
        </w:rPr>
        <w:t xml:space="preserve">participe et </w:t>
      </w:r>
      <w:r w:rsidR="00D67AF4" w:rsidRPr="000C3C66">
        <w:rPr>
          <w:rFonts w:ascii="Arial" w:hAnsi="Arial" w:cs="Arial"/>
          <w:color w:val="000000" w:themeColor="text1"/>
          <w:sz w:val="22"/>
          <w:szCs w:val="22"/>
        </w:rPr>
        <w:t xml:space="preserve">collabore au PAPH de </w:t>
      </w:r>
      <w:r w:rsidR="00172B27" w:rsidRPr="000C3C66">
        <w:rPr>
          <w:rFonts w:ascii="Arial" w:hAnsi="Arial" w:cs="Arial"/>
          <w:color w:val="000000" w:themeColor="text1"/>
          <w:sz w:val="22"/>
          <w:szCs w:val="22"/>
        </w:rPr>
        <w:t>Bel</w:t>
      </w:r>
      <w:r w:rsidR="00011935" w:rsidRPr="000C3C66">
        <w:rPr>
          <w:rFonts w:ascii="Arial" w:hAnsi="Arial" w:cs="Arial"/>
          <w:color w:val="000000" w:themeColor="text1"/>
          <w:sz w:val="22"/>
          <w:szCs w:val="22"/>
        </w:rPr>
        <w:t>œ</w:t>
      </w:r>
      <w:r w:rsidR="00172B27" w:rsidRPr="000C3C66">
        <w:rPr>
          <w:rFonts w:ascii="Arial" w:hAnsi="Arial" w:cs="Arial"/>
          <w:color w:val="000000" w:themeColor="text1"/>
          <w:sz w:val="22"/>
          <w:szCs w:val="22"/>
        </w:rPr>
        <w:t>il, St-Basile-Le-Grand et Mont-S</w:t>
      </w:r>
      <w:r w:rsidR="00813D2D" w:rsidRPr="000C3C66">
        <w:rPr>
          <w:rFonts w:ascii="Arial" w:hAnsi="Arial" w:cs="Arial"/>
          <w:color w:val="000000" w:themeColor="text1"/>
          <w:sz w:val="22"/>
          <w:szCs w:val="22"/>
        </w:rPr>
        <w:t>t</w:t>
      </w:r>
      <w:r w:rsidR="00172B27" w:rsidRPr="000C3C66">
        <w:rPr>
          <w:rFonts w:ascii="Arial" w:hAnsi="Arial" w:cs="Arial"/>
          <w:color w:val="000000" w:themeColor="text1"/>
          <w:sz w:val="22"/>
          <w:szCs w:val="22"/>
        </w:rPr>
        <w:t>-Hilaire</w:t>
      </w:r>
      <w:r w:rsidRPr="000C3C66">
        <w:rPr>
          <w:rFonts w:ascii="Arial" w:hAnsi="Arial" w:cs="Arial"/>
          <w:color w:val="000000" w:themeColor="text1"/>
          <w:sz w:val="22"/>
          <w:szCs w:val="22"/>
        </w:rPr>
        <w:t>.</w:t>
      </w:r>
    </w:p>
    <w:p w14:paraId="6A090946" w14:textId="31A46C35" w:rsidR="00646C73" w:rsidRPr="000C3C66" w:rsidRDefault="00172B27" w:rsidP="00013FDD">
      <w:pPr>
        <w:pStyle w:val="Paragraphedeliste"/>
        <w:numPr>
          <w:ilvl w:val="0"/>
          <w:numId w:val="39"/>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L’ALPHA </w:t>
      </w:r>
      <w:r w:rsidR="00D67AF4" w:rsidRPr="000C3C66">
        <w:rPr>
          <w:rFonts w:ascii="Arial" w:hAnsi="Arial" w:cs="Arial"/>
          <w:color w:val="000000" w:themeColor="text1"/>
          <w:sz w:val="22"/>
          <w:szCs w:val="22"/>
        </w:rPr>
        <w:t>participe et collabore au PAPH de</w:t>
      </w:r>
      <w:r w:rsidRPr="000C3C66">
        <w:rPr>
          <w:rFonts w:ascii="Arial" w:hAnsi="Arial" w:cs="Arial"/>
          <w:color w:val="000000" w:themeColor="text1"/>
          <w:sz w:val="22"/>
          <w:szCs w:val="22"/>
        </w:rPr>
        <w:t xml:space="preserve"> Chambly.</w:t>
      </w:r>
      <w:r w:rsidR="00EB4A4B" w:rsidRPr="000C3C66">
        <w:rPr>
          <w:rFonts w:ascii="Arial" w:hAnsi="Arial" w:cs="Arial"/>
          <w:color w:val="000000" w:themeColor="text1"/>
          <w:sz w:val="22"/>
          <w:szCs w:val="22"/>
        </w:rPr>
        <w:t xml:space="preserve"> </w:t>
      </w:r>
    </w:p>
    <w:p w14:paraId="5EBB1260" w14:textId="77777777" w:rsidR="00FE480D" w:rsidRPr="000C3C66" w:rsidRDefault="00FE480D" w:rsidP="00FE480D">
      <w:pPr>
        <w:rPr>
          <w:rFonts w:ascii="Arial" w:hAnsi="Arial" w:cs="Arial"/>
          <w:color w:val="000000" w:themeColor="text1"/>
          <w:sz w:val="32"/>
          <w:szCs w:val="32"/>
        </w:rPr>
      </w:pPr>
    </w:p>
    <w:p w14:paraId="29003CAD" w14:textId="08676FDF" w:rsidR="00646C73" w:rsidRPr="000C3C66" w:rsidRDefault="005B07C1" w:rsidP="00FE480D">
      <w:pPr>
        <w:rPr>
          <w:rFonts w:ascii="Arial" w:hAnsi="Arial" w:cs="Arial"/>
          <w:color w:val="000000" w:themeColor="text1"/>
          <w:sz w:val="22"/>
          <w:szCs w:val="22"/>
        </w:rPr>
      </w:pPr>
      <w:r w:rsidRPr="000C3C66">
        <w:rPr>
          <w:rFonts w:ascii="Arial" w:hAnsi="Arial" w:cs="Arial"/>
          <w:color w:val="000000" w:themeColor="text1"/>
          <w:sz w:val="22"/>
          <w:szCs w:val="22"/>
        </w:rPr>
        <w:t xml:space="preserve">LA MRC DU ROUSSILLON </w:t>
      </w:r>
      <w:r w:rsidR="00A96BAC" w:rsidRPr="000C3C66">
        <w:rPr>
          <w:rFonts w:ascii="Arial" w:hAnsi="Arial" w:cs="Arial"/>
          <w:color w:val="000000" w:themeColor="text1"/>
          <w:sz w:val="22"/>
          <w:szCs w:val="22"/>
        </w:rPr>
        <w:t xml:space="preserve">compte cinq </w:t>
      </w:r>
      <w:r w:rsidR="00D84CD5" w:rsidRPr="000C3C66">
        <w:rPr>
          <w:rFonts w:ascii="Arial" w:hAnsi="Arial" w:cs="Arial"/>
          <w:color w:val="000000" w:themeColor="text1"/>
          <w:sz w:val="22"/>
          <w:szCs w:val="22"/>
        </w:rPr>
        <w:t xml:space="preserve">(5) </w:t>
      </w:r>
      <w:r w:rsidR="00A96BAC" w:rsidRPr="000C3C66">
        <w:rPr>
          <w:rFonts w:ascii="Arial" w:hAnsi="Arial" w:cs="Arial"/>
          <w:color w:val="000000" w:themeColor="text1"/>
          <w:sz w:val="22"/>
          <w:szCs w:val="22"/>
        </w:rPr>
        <w:t xml:space="preserve">municipalités assujetties </w:t>
      </w:r>
    </w:p>
    <w:p w14:paraId="57116A2A" w14:textId="23AEED67" w:rsidR="00646C73" w:rsidRPr="000C3C66" w:rsidRDefault="00646C73" w:rsidP="00FE480D">
      <w:pPr>
        <w:rPr>
          <w:rFonts w:ascii="Arial" w:hAnsi="Arial" w:cs="Arial"/>
          <w:color w:val="000000" w:themeColor="text1"/>
          <w:sz w:val="22"/>
          <w:szCs w:val="22"/>
        </w:rPr>
      </w:pPr>
      <w:r w:rsidRPr="000C3C66">
        <w:rPr>
          <w:rFonts w:ascii="Arial" w:hAnsi="Arial" w:cs="Arial"/>
          <w:color w:val="000000" w:themeColor="text1"/>
          <w:sz w:val="22"/>
          <w:szCs w:val="22"/>
        </w:rPr>
        <w:t>(</w:t>
      </w:r>
      <w:r w:rsidR="005722C6" w:rsidRPr="000C3C66">
        <w:rPr>
          <w:rFonts w:ascii="Arial" w:hAnsi="Arial" w:cs="Arial"/>
          <w:color w:val="000000" w:themeColor="text1"/>
          <w:sz w:val="22"/>
          <w:szCs w:val="22"/>
        </w:rPr>
        <w:t>Candiac, La Prairie, Saint-Constant, Sainte-Catherine et Châteauguay)</w:t>
      </w:r>
    </w:p>
    <w:p w14:paraId="1A3CD00B" w14:textId="77777777" w:rsidR="00646C73" w:rsidRPr="000C3C66" w:rsidRDefault="00646C73" w:rsidP="00FE480D">
      <w:pPr>
        <w:rPr>
          <w:rFonts w:ascii="Arial" w:hAnsi="Arial" w:cs="Arial"/>
          <w:color w:val="000000" w:themeColor="text1"/>
          <w:sz w:val="12"/>
          <w:szCs w:val="12"/>
        </w:rPr>
      </w:pPr>
    </w:p>
    <w:p w14:paraId="1822A0A7" w14:textId="237659FE" w:rsidR="000557F5" w:rsidRPr="000C3C66" w:rsidRDefault="00A96BAC" w:rsidP="00013FDD">
      <w:pPr>
        <w:pStyle w:val="Paragraphedeliste"/>
        <w:numPr>
          <w:ilvl w:val="0"/>
          <w:numId w:val="39"/>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 xml:space="preserve">L’APHRSO </w:t>
      </w:r>
      <w:r w:rsidR="00D67AF4" w:rsidRPr="000C3C66">
        <w:rPr>
          <w:rFonts w:ascii="Arial" w:hAnsi="Arial" w:cs="Arial"/>
          <w:color w:val="000000" w:themeColor="text1"/>
          <w:sz w:val="22"/>
          <w:szCs w:val="22"/>
        </w:rPr>
        <w:t>participe et collabore au PAPH de Candiac, La Prairie, S</w:t>
      </w:r>
      <w:r w:rsidR="00FC74EE">
        <w:rPr>
          <w:rFonts w:ascii="Arial" w:hAnsi="Arial" w:cs="Arial"/>
          <w:color w:val="000000" w:themeColor="text1"/>
          <w:sz w:val="22"/>
          <w:szCs w:val="22"/>
        </w:rPr>
        <w:t>ain</w:t>
      </w:r>
      <w:r w:rsidR="00D67AF4" w:rsidRPr="000C3C66">
        <w:rPr>
          <w:rFonts w:ascii="Arial" w:hAnsi="Arial" w:cs="Arial"/>
          <w:color w:val="000000" w:themeColor="text1"/>
          <w:sz w:val="22"/>
          <w:szCs w:val="22"/>
        </w:rPr>
        <w:t>t-Constant et S</w:t>
      </w:r>
      <w:r w:rsidR="00FC74EE">
        <w:rPr>
          <w:rFonts w:ascii="Arial" w:hAnsi="Arial" w:cs="Arial"/>
          <w:color w:val="000000" w:themeColor="text1"/>
          <w:sz w:val="22"/>
          <w:szCs w:val="22"/>
        </w:rPr>
        <w:t>aint</w:t>
      </w:r>
      <w:r w:rsidR="00D67AF4" w:rsidRPr="000C3C66">
        <w:rPr>
          <w:rFonts w:ascii="Arial" w:hAnsi="Arial" w:cs="Arial"/>
          <w:color w:val="000000" w:themeColor="text1"/>
          <w:sz w:val="22"/>
          <w:szCs w:val="22"/>
        </w:rPr>
        <w:t>e-Catherine (</w:t>
      </w:r>
      <w:r w:rsidR="005722C6" w:rsidRPr="000C3C66">
        <w:rPr>
          <w:rFonts w:ascii="Arial" w:hAnsi="Arial" w:cs="Arial"/>
          <w:color w:val="000000" w:themeColor="text1"/>
          <w:sz w:val="22"/>
          <w:szCs w:val="22"/>
        </w:rPr>
        <w:t xml:space="preserve">Châteauguay </w:t>
      </w:r>
      <w:r w:rsidR="00172FC9" w:rsidRPr="000C3C66">
        <w:rPr>
          <w:rFonts w:ascii="Arial" w:hAnsi="Arial" w:cs="Arial"/>
          <w:color w:val="000000" w:themeColor="text1"/>
          <w:sz w:val="22"/>
          <w:szCs w:val="22"/>
        </w:rPr>
        <w:t>n’a pas de comité</w:t>
      </w:r>
      <w:r w:rsidR="005722C6" w:rsidRPr="000C3C66">
        <w:rPr>
          <w:rFonts w:ascii="Arial" w:hAnsi="Arial" w:cs="Arial"/>
          <w:color w:val="000000" w:themeColor="text1"/>
          <w:sz w:val="22"/>
          <w:szCs w:val="22"/>
        </w:rPr>
        <w:t xml:space="preserve"> consultatif</w:t>
      </w:r>
      <w:r w:rsidR="00D67AF4" w:rsidRPr="000C3C66">
        <w:rPr>
          <w:rFonts w:ascii="Arial" w:hAnsi="Arial" w:cs="Arial"/>
          <w:color w:val="000000" w:themeColor="text1"/>
          <w:sz w:val="22"/>
          <w:szCs w:val="22"/>
        </w:rPr>
        <w:t>)</w:t>
      </w:r>
      <w:r w:rsidR="005722C6" w:rsidRPr="000C3C66">
        <w:rPr>
          <w:rFonts w:ascii="Arial" w:hAnsi="Arial" w:cs="Arial"/>
          <w:color w:val="000000" w:themeColor="text1"/>
          <w:sz w:val="22"/>
          <w:szCs w:val="22"/>
        </w:rPr>
        <w:t>.</w:t>
      </w:r>
      <w:r w:rsidR="000557F5" w:rsidRPr="000C3C66">
        <w:rPr>
          <w:rFonts w:ascii="Arial" w:hAnsi="Arial" w:cs="Arial"/>
          <w:color w:val="000000" w:themeColor="text1"/>
          <w:sz w:val="22"/>
          <w:szCs w:val="22"/>
        </w:rPr>
        <w:t xml:space="preserve"> </w:t>
      </w:r>
    </w:p>
    <w:p w14:paraId="48B1247D" w14:textId="77777777" w:rsidR="00FE480D" w:rsidRPr="000C3C66" w:rsidRDefault="00FE480D" w:rsidP="00FE480D">
      <w:pPr>
        <w:rPr>
          <w:rFonts w:ascii="Arial" w:hAnsi="Arial" w:cs="Arial"/>
          <w:color w:val="000000" w:themeColor="text1"/>
          <w:sz w:val="32"/>
          <w:szCs w:val="32"/>
        </w:rPr>
      </w:pPr>
    </w:p>
    <w:p w14:paraId="79449BF6" w14:textId="7CB55301" w:rsidR="005722C6" w:rsidRPr="000C3C66" w:rsidRDefault="005B07C1" w:rsidP="00FE480D">
      <w:pPr>
        <w:rPr>
          <w:rFonts w:ascii="Arial" w:hAnsi="Arial" w:cs="Arial"/>
          <w:color w:val="000000" w:themeColor="text1"/>
          <w:sz w:val="22"/>
          <w:szCs w:val="22"/>
        </w:rPr>
      </w:pPr>
      <w:r w:rsidRPr="000C3C66">
        <w:rPr>
          <w:rFonts w:ascii="Arial" w:hAnsi="Arial" w:cs="Arial"/>
          <w:color w:val="000000" w:themeColor="text1"/>
          <w:sz w:val="22"/>
          <w:szCs w:val="22"/>
        </w:rPr>
        <w:t xml:space="preserve">L’AGGLOMÉRATION DE LONGUEUIL </w:t>
      </w:r>
      <w:r w:rsidR="003948DE" w:rsidRPr="000C3C66">
        <w:rPr>
          <w:rFonts w:ascii="Arial" w:hAnsi="Arial" w:cs="Arial"/>
          <w:color w:val="000000" w:themeColor="text1"/>
          <w:sz w:val="22"/>
          <w:szCs w:val="22"/>
        </w:rPr>
        <w:t xml:space="preserve">compte </w:t>
      </w:r>
      <w:r w:rsidR="00331CD2" w:rsidRPr="000C3C66">
        <w:rPr>
          <w:rFonts w:ascii="Arial" w:hAnsi="Arial" w:cs="Arial"/>
          <w:color w:val="000000" w:themeColor="text1"/>
          <w:sz w:val="22"/>
          <w:szCs w:val="22"/>
        </w:rPr>
        <w:t>cinq</w:t>
      </w:r>
      <w:r w:rsidR="003948DE" w:rsidRPr="000C3C66">
        <w:rPr>
          <w:rFonts w:ascii="Arial" w:hAnsi="Arial" w:cs="Arial"/>
          <w:color w:val="000000" w:themeColor="text1"/>
          <w:sz w:val="22"/>
          <w:szCs w:val="22"/>
        </w:rPr>
        <w:t xml:space="preserve"> </w:t>
      </w:r>
      <w:r w:rsidR="00D84CD5" w:rsidRPr="000C3C66">
        <w:rPr>
          <w:rFonts w:ascii="Arial" w:hAnsi="Arial" w:cs="Arial"/>
          <w:color w:val="000000" w:themeColor="text1"/>
          <w:sz w:val="22"/>
          <w:szCs w:val="22"/>
        </w:rPr>
        <w:t>(</w:t>
      </w:r>
      <w:r w:rsidR="00331CD2" w:rsidRPr="000C3C66">
        <w:rPr>
          <w:rFonts w:ascii="Arial" w:hAnsi="Arial" w:cs="Arial"/>
          <w:color w:val="000000" w:themeColor="text1"/>
          <w:sz w:val="22"/>
          <w:szCs w:val="22"/>
        </w:rPr>
        <w:t>5</w:t>
      </w:r>
      <w:r w:rsidR="00D84CD5" w:rsidRPr="000C3C66">
        <w:rPr>
          <w:rFonts w:ascii="Arial" w:hAnsi="Arial" w:cs="Arial"/>
          <w:color w:val="000000" w:themeColor="text1"/>
          <w:sz w:val="22"/>
          <w:szCs w:val="22"/>
        </w:rPr>
        <w:t xml:space="preserve">) </w:t>
      </w:r>
      <w:r w:rsidR="003948DE" w:rsidRPr="000C3C66">
        <w:rPr>
          <w:rFonts w:ascii="Arial" w:hAnsi="Arial" w:cs="Arial"/>
          <w:color w:val="000000" w:themeColor="text1"/>
          <w:sz w:val="22"/>
          <w:szCs w:val="22"/>
        </w:rPr>
        <w:t>municipalités assujetties</w:t>
      </w:r>
      <w:r w:rsidR="004D0986" w:rsidRPr="000C3C66">
        <w:rPr>
          <w:rFonts w:ascii="Arial" w:hAnsi="Arial" w:cs="Arial"/>
          <w:color w:val="000000" w:themeColor="text1"/>
          <w:sz w:val="22"/>
          <w:szCs w:val="22"/>
        </w:rPr>
        <w:t> :</w:t>
      </w:r>
    </w:p>
    <w:p w14:paraId="2243CA6F" w14:textId="3BBA98E6" w:rsidR="003948DE" w:rsidRPr="000C3C66" w:rsidRDefault="003948DE" w:rsidP="00FE480D">
      <w:pPr>
        <w:rPr>
          <w:rFonts w:ascii="Arial" w:hAnsi="Arial" w:cs="Arial"/>
          <w:color w:val="000000" w:themeColor="text1"/>
          <w:sz w:val="12"/>
          <w:szCs w:val="12"/>
        </w:rPr>
      </w:pPr>
    </w:p>
    <w:p w14:paraId="34579C18" w14:textId="6B031E8F" w:rsidR="005722C6" w:rsidRPr="000C3C66" w:rsidRDefault="003948DE" w:rsidP="00013FDD">
      <w:pPr>
        <w:pStyle w:val="Paragraphedeliste"/>
        <w:numPr>
          <w:ilvl w:val="0"/>
          <w:numId w:val="44"/>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Longueuil</w:t>
      </w:r>
      <w:r w:rsidR="00322EA7" w:rsidRPr="000C3C66">
        <w:rPr>
          <w:rFonts w:ascii="Arial" w:hAnsi="Arial" w:cs="Arial"/>
          <w:color w:val="000000" w:themeColor="text1"/>
          <w:sz w:val="22"/>
          <w:szCs w:val="22"/>
        </w:rPr>
        <w:t> : l’</w:t>
      </w:r>
      <w:r w:rsidR="005722C6" w:rsidRPr="000C3C66">
        <w:rPr>
          <w:rFonts w:ascii="Arial" w:hAnsi="Arial" w:cs="Arial"/>
          <w:color w:val="000000" w:themeColor="text1"/>
          <w:sz w:val="22"/>
          <w:szCs w:val="22"/>
        </w:rPr>
        <w:t xml:space="preserve">AILIA, </w:t>
      </w:r>
      <w:r w:rsidR="00322EA7" w:rsidRPr="000C3C66">
        <w:rPr>
          <w:rFonts w:ascii="Arial" w:hAnsi="Arial" w:cs="Arial"/>
          <w:color w:val="000000" w:themeColor="text1"/>
          <w:sz w:val="22"/>
          <w:szCs w:val="22"/>
        </w:rPr>
        <w:t>l’</w:t>
      </w:r>
      <w:r w:rsidR="005722C6" w:rsidRPr="000C3C66">
        <w:rPr>
          <w:rFonts w:ascii="Arial" w:hAnsi="Arial" w:cs="Arial"/>
          <w:color w:val="000000" w:themeColor="text1"/>
          <w:sz w:val="22"/>
          <w:szCs w:val="22"/>
        </w:rPr>
        <w:t xml:space="preserve">AUTAL, le RAAMM et l’APHRSM </w:t>
      </w:r>
      <w:r w:rsidR="006A6A9C" w:rsidRPr="000C3C66">
        <w:rPr>
          <w:rFonts w:ascii="Arial" w:hAnsi="Arial" w:cs="Arial"/>
          <w:color w:val="000000" w:themeColor="text1"/>
          <w:sz w:val="22"/>
          <w:szCs w:val="22"/>
        </w:rPr>
        <w:t>participent et collaborent au PAPH</w:t>
      </w:r>
      <w:r w:rsidR="005722C6" w:rsidRPr="000C3C66">
        <w:rPr>
          <w:rFonts w:ascii="Arial" w:hAnsi="Arial" w:cs="Arial"/>
          <w:color w:val="000000" w:themeColor="text1"/>
          <w:sz w:val="22"/>
          <w:szCs w:val="22"/>
        </w:rPr>
        <w:t>.</w:t>
      </w:r>
    </w:p>
    <w:p w14:paraId="48753075" w14:textId="5E138999" w:rsidR="005722C6" w:rsidRPr="000C3C66" w:rsidRDefault="005722C6" w:rsidP="00013FDD">
      <w:pPr>
        <w:pStyle w:val="Paragraphedeliste"/>
        <w:numPr>
          <w:ilvl w:val="0"/>
          <w:numId w:val="44"/>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Saint-Lambert</w:t>
      </w:r>
      <w:r w:rsidR="00322EA7" w:rsidRPr="000C3C66">
        <w:rPr>
          <w:rFonts w:ascii="Arial" w:hAnsi="Arial" w:cs="Arial"/>
          <w:color w:val="000000" w:themeColor="text1"/>
          <w:sz w:val="22"/>
          <w:szCs w:val="22"/>
        </w:rPr>
        <w:t> : l</w:t>
      </w:r>
      <w:r w:rsidRPr="000C3C66">
        <w:rPr>
          <w:rFonts w:ascii="Arial" w:hAnsi="Arial" w:cs="Arial"/>
          <w:color w:val="000000" w:themeColor="text1"/>
          <w:sz w:val="22"/>
          <w:szCs w:val="22"/>
        </w:rPr>
        <w:t xml:space="preserve">’AUTAL, l’AILIA et le RAAMM </w:t>
      </w:r>
      <w:r w:rsidR="006A6A9C" w:rsidRPr="000C3C66">
        <w:rPr>
          <w:rFonts w:ascii="Arial" w:hAnsi="Arial" w:cs="Arial"/>
          <w:color w:val="000000" w:themeColor="text1"/>
          <w:sz w:val="22"/>
          <w:szCs w:val="22"/>
        </w:rPr>
        <w:t>participent et collaborent au PAPH</w:t>
      </w:r>
      <w:r w:rsidRPr="000C3C66">
        <w:rPr>
          <w:rFonts w:ascii="Arial" w:hAnsi="Arial" w:cs="Arial"/>
          <w:color w:val="000000" w:themeColor="text1"/>
          <w:sz w:val="22"/>
          <w:szCs w:val="22"/>
        </w:rPr>
        <w:t xml:space="preserve">. </w:t>
      </w:r>
    </w:p>
    <w:p w14:paraId="3CFE3B00" w14:textId="1C3F7565" w:rsidR="000F0D57" w:rsidRPr="000C3C66" w:rsidRDefault="000F0D57" w:rsidP="00013FDD">
      <w:pPr>
        <w:pStyle w:val="Paragraphedeliste"/>
        <w:numPr>
          <w:ilvl w:val="0"/>
          <w:numId w:val="44"/>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Boucherville</w:t>
      </w:r>
      <w:r w:rsidR="00322EA7" w:rsidRPr="000C3C66">
        <w:rPr>
          <w:rFonts w:ascii="Arial" w:hAnsi="Arial" w:cs="Arial"/>
          <w:color w:val="000000" w:themeColor="text1"/>
          <w:sz w:val="22"/>
          <w:szCs w:val="22"/>
        </w:rPr>
        <w:t> : l’</w:t>
      </w:r>
      <w:r w:rsidR="00AC46ED">
        <w:rPr>
          <w:rFonts w:ascii="Arial" w:hAnsi="Arial" w:cs="Arial"/>
          <w:color w:val="000000" w:themeColor="text1"/>
          <w:sz w:val="22"/>
          <w:szCs w:val="22"/>
        </w:rPr>
        <w:t>AUTAL, l’</w:t>
      </w:r>
      <w:r w:rsidRPr="000C3C66">
        <w:rPr>
          <w:rFonts w:ascii="Arial" w:hAnsi="Arial" w:cs="Arial"/>
          <w:color w:val="000000" w:themeColor="text1"/>
          <w:sz w:val="22"/>
          <w:szCs w:val="22"/>
        </w:rPr>
        <w:t xml:space="preserve">AILIA et le RAAMM </w:t>
      </w:r>
      <w:r w:rsidR="006A6A9C" w:rsidRPr="000C3C66">
        <w:rPr>
          <w:rFonts w:ascii="Arial" w:hAnsi="Arial" w:cs="Arial"/>
          <w:color w:val="000000" w:themeColor="text1"/>
          <w:sz w:val="22"/>
          <w:szCs w:val="22"/>
        </w:rPr>
        <w:t>participent et collaborent au PAPH</w:t>
      </w:r>
      <w:r w:rsidRPr="000C3C66">
        <w:rPr>
          <w:rFonts w:ascii="Arial" w:hAnsi="Arial" w:cs="Arial"/>
          <w:color w:val="000000" w:themeColor="text1"/>
          <w:sz w:val="22"/>
          <w:szCs w:val="22"/>
        </w:rPr>
        <w:t xml:space="preserve">. </w:t>
      </w:r>
    </w:p>
    <w:p w14:paraId="37A11DFE" w14:textId="5DA22474" w:rsidR="000F0D57" w:rsidRPr="000C3C66" w:rsidRDefault="000F0D57" w:rsidP="00013FDD">
      <w:pPr>
        <w:pStyle w:val="Paragraphedeliste"/>
        <w:numPr>
          <w:ilvl w:val="0"/>
          <w:numId w:val="44"/>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Brossard</w:t>
      </w:r>
      <w:r w:rsidR="00322EA7" w:rsidRPr="000C3C66">
        <w:rPr>
          <w:rFonts w:ascii="Arial" w:hAnsi="Arial" w:cs="Arial"/>
          <w:color w:val="000000" w:themeColor="text1"/>
          <w:sz w:val="22"/>
          <w:szCs w:val="22"/>
        </w:rPr>
        <w:t xml:space="preserve"> : </w:t>
      </w:r>
      <w:r w:rsidR="00322EA7" w:rsidRPr="000C3C66">
        <w:rPr>
          <w:rFonts w:ascii="Arial" w:hAnsi="Arial" w:cs="Arial"/>
          <w:color w:val="000000" w:themeColor="text1"/>
          <w:sz w:val="22"/>
          <w:szCs w:val="22"/>
          <w:lang w:val="fr-FR"/>
        </w:rPr>
        <w:t>l’</w:t>
      </w:r>
      <w:r w:rsidRPr="000C3C66">
        <w:rPr>
          <w:rFonts w:ascii="Arial" w:hAnsi="Arial" w:cs="Arial"/>
          <w:color w:val="000000" w:themeColor="text1"/>
          <w:sz w:val="22"/>
          <w:szCs w:val="22"/>
        </w:rPr>
        <w:t>AILIA, le C</w:t>
      </w:r>
      <w:r w:rsidR="006A6A9C" w:rsidRPr="000C3C66">
        <w:rPr>
          <w:rFonts w:ascii="Arial" w:hAnsi="Arial" w:cs="Arial"/>
          <w:color w:val="000000" w:themeColor="text1"/>
          <w:sz w:val="22"/>
          <w:szCs w:val="22"/>
        </w:rPr>
        <w:t>RDP CISSSMO</w:t>
      </w:r>
      <w:r w:rsidRPr="000C3C66">
        <w:rPr>
          <w:rFonts w:ascii="Arial" w:hAnsi="Arial" w:cs="Arial"/>
          <w:color w:val="000000" w:themeColor="text1"/>
          <w:sz w:val="22"/>
          <w:szCs w:val="22"/>
        </w:rPr>
        <w:t xml:space="preserve"> et le RAAMM </w:t>
      </w:r>
      <w:r w:rsidR="006A6A9C" w:rsidRPr="000C3C66">
        <w:rPr>
          <w:rFonts w:ascii="Arial" w:hAnsi="Arial" w:cs="Arial"/>
          <w:color w:val="000000" w:themeColor="text1"/>
          <w:sz w:val="22"/>
          <w:szCs w:val="22"/>
        </w:rPr>
        <w:t>participent et collaborent au PAPH</w:t>
      </w:r>
      <w:r w:rsidRPr="000C3C66">
        <w:rPr>
          <w:rFonts w:ascii="Arial" w:hAnsi="Arial" w:cs="Arial"/>
          <w:color w:val="000000" w:themeColor="text1"/>
          <w:sz w:val="22"/>
          <w:szCs w:val="22"/>
        </w:rPr>
        <w:t xml:space="preserve">. </w:t>
      </w:r>
    </w:p>
    <w:p w14:paraId="0632771E" w14:textId="304376FC" w:rsidR="00D3156C" w:rsidRPr="000C3C66" w:rsidRDefault="00D3156C" w:rsidP="00013FDD">
      <w:pPr>
        <w:pStyle w:val="Paragraphedeliste"/>
        <w:numPr>
          <w:ilvl w:val="0"/>
          <w:numId w:val="44"/>
        </w:numPr>
        <w:spacing w:after="0"/>
        <w:ind w:left="426" w:hanging="284"/>
        <w:rPr>
          <w:rFonts w:ascii="Arial" w:hAnsi="Arial" w:cs="Arial"/>
          <w:color w:val="000000" w:themeColor="text1"/>
          <w:sz w:val="22"/>
          <w:szCs w:val="22"/>
        </w:rPr>
      </w:pPr>
      <w:r w:rsidRPr="000C3C66">
        <w:rPr>
          <w:rFonts w:ascii="Arial" w:hAnsi="Arial" w:cs="Arial"/>
          <w:sz w:val="22"/>
          <w:szCs w:val="22"/>
        </w:rPr>
        <w:t xml:space="preserve">Saint-Bruno de Montarville : </w:t>
      </w:r>
      <w:r w:rsidR="00EB1966" w:rsidRPr="000C3C66">
        <w:rPr>
          <w:rFonts w:ascii="Arial" w:hAnsi="Arial" w:cs="Arial"/>
          <w:color w:val="000000" w:themeColor="text1"/>
          <w:sz w:val="22"/>
          <w:szCs w:val="22"/>
        </w:rPr>
        <w:t xml:space="preserve">L’APHVR et l’AILIA </w:t>
      </w:r>
      <w:r w:rsidR="006A6A9C" w:rsidRPr="000C3C66">
        <w:rPr>
          <w:rFonts w:ascii="Arial" w:hAnsi="Arial" w:cs="Arial"/>
          <w:color w:val="000000" w:themeColor="text1"/>
          <w:sz w:val="22"/>
          <w:szCs w:val="22"/>
        </w:rPr>
        <w:t>participent et collaborent au PAPH</w:t>
      </w:r>
      <w:r w:rsidR="00D353ED" w:rsidRPr="000C3C66">
        <w:rPr>
          <w:rFonts w:ascii="Arial" w:hAnsi="Arial" w:cs="Arial"/>
          <w:color w:val="000000" w:themeColor="text1"/>
          <w:sz w:val="22"/>
          <w:szCs w:val="22"/>
        </w:rPr>
        <w:t>.</w:t>
      </w:r>
    </w:p>
    <w:p w14:paraId="2615BF2C" w14:textId="77777777" w:rsidR="00FE480D" w:rsidRPr="000C3C66" w:rsidRDefault="00FE480D" w:rsidP="00FE480D">
      <w:pPr>
        <w:rPr>
          <w:rFonts w:ascii="Arial" w:hAnsi="Arial" w:cs="Arial"/>
          <w:color w:val="000000" w:themeColor="text1"/>
          <w:sz w:val="32"/>
          <w:szCs w:val="32"/>
        </w:rPr>
      </w:pPr>
    </w:p>
    <w:p w14:paraId="3A53D6A7" w14:textId="77777777" w:rsidR="004D0986" w:rsidRPr="000C3C66" w:rsidRDefault="005B07C1" w:rsidP="00FE480D">
      <w:pPr>
        <w:rPr>
          <w:rFonts w:ascii="Arial" w:hAnsi="Arial" w:cs="Arial"/>
          <w:color w:val="000000" w:themeColor="text1"/>
          <w:sz w:val="22"/>
          <w:szCs w:val="22"/>
        </w:rPr>
      </w:pPr>
      <w:r w:rsidRPr="000C3C66">
        <w:rPr>
          <w:rFonts w:ascii="Arial" w:hAnsi="Arial" w:cs="Arial"/>
          <w:color w:val="000000" w:themeColor="text1"/>
          <w:sz w:val="22"/>
          <w:szCs w:val="22"/>
        </w:rPr>
        <w:t>LA MRC D</w:t>
      </w:r>
      <w:r w:rsidR="008121EB" w:rsidRPr="000C3C66">
        <w:rPr>
          <w:rFonts w:ascii="Arial" w:hAnsi="Arial" w:cs="Arial"/>
          <w:color w:val="000000" w:themeColor="text1"/>
          <w:sz w:val="22"/>
          <w:szCs w:val="22"/>
        </w:rPr>
        <w:t>U</w:t>
      </w:r>
      <w:r w:rsidRPr="000C3C66">
        <w:rPr>
          <w:rFonts w:ascii="Arial" w:hAnsi="Arial" w:cs="Arial"/>
          <w:color w:val="000000" w:themeColor="text1"/>
          <w:sz w:val="22"/>
          <w:szCs w:val="22"/>
        </w:rPr>
        <w:t xml:space="preserve"> HAUT-RICHELIEU compte une </w:t>
      </w:r>
      <w:r w:rsidR="00A97794" w:rsidRPr="000C3C66">
        <w:rPr>
          <w:rFonts w:ascii="Arial" w:hAnsi="Arial" w:cs="Arial"/>
          <w:color w:val="000000" w:themeColor="text1"/>
          <w:sz w:val="22"/>
          <w:szCs w:val="22"/>
        </w:rPr>
        <w:t xml:space="preserve">(1) </w:t>
      </w:r>
      <w:r w:rsidRPr="000C3C66">
        <w:rPr>
          <w:rFonts w:ascii="Arial" w:hAnsi="Arial" w:cs="Arial"/>
          <w:color w:val="000000" w:themeColor="text1"/>
          <w:sz w:val="22"/>
          <w:szCs w:val="22"/>
        </w:rPr>
        <w:t>municipalité assujettie</w:t>
      </w:r>
      <w:r w:rsidR="004D0986"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S</w:t>
      </w:r>
      <w:r w:rsidR="004A66DD" w:rsidRPr="000C3C66">
        <w:rPr>
          <w:rFonts w:ascii="Arial" w:hAnsi="Arial" w:cs="Arial"/>
          <w:color w:val="000000" w:themeColor="text1"/>
          <w:sz w:val="22"/>
          <w:szCs w:val="22"/>
        </w:rPr>
        <w:t>ain</w:t>
      </w:r>
      <w:r w:rsidRPr="000C3C66">
        <w:rPr>
          <w:rFonts w:ascii="Arial" w:hAnsi="Arial" w:cs="Arial"/>
          <w:color w:val="000000" w:themeColor="text1"/>
          <w:sz w:val="22"/>
          <w:szCs w:val="22"/>
        </w:rPr>
        <w:t>t-Jean-sur-Richelieu</w:t>
      </w:r>
      <w:r w:rsidR="004D0986" w:rsidRPr="000C3C66">
        <w:rPr>
          <w:rFonts w:ascii="Arial" w:hAnsi="Arial" w:cs="Arial"/>
          <w:color w:val="000000" w:themeColor="text1"/>
          <w:sz w:val="22"/>
          <w:szCs w:val="22"/>
        </w:rPr>
        <w:t>)</w:t>
      </w:r>
    </w:p>
    <w:p w14:paraId="70CE8016" w14:textId="77777777" w:rsidR="004D0986" w:rsidRPr="000C3C66" w:rsidRDefault="004D0986" w:rsidP="00FE480D">
      <w:pPr>
        <w:rPr>
          <w:rFonts w:ascii="Arial" w:hAnsi="Arial" w:cs="Arial"/>
          <w:color w:val="000000" w:themeColor="text1"/>
          <w:sz w:val="12"/>
          <w:szCs w:val="12"/>
        </w:rPr>
      </w:pPr>
    </w:p>
    <w:p w14:paraId="273CBC44" w14:textId="5546DB17" w:rsidR="000F0D57" w:rsidRPr="000C3C66" w:rsidRDefault="000F0D57" w:rsidP="00013FDD">
      <w:pPr>
        <w:pStyle w:val="Paragraphedeliste"/>
        <w:numPr>
          <w:ilvl w:val="0"/>
          <w:numId w:val="39"/>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L’A</w:t>
      </w:r>
      <w:r w:rsidR="00740FCF" w:rsidRPr="000C3C66">
        <w:rPr>
          <w:rFonts w:ascii="Arial" w:hAnsi="Arial" w:cs="Arial"/>
          <w:color w:val="000000" w:themeColor="text1"/>
          <w:sz w:val="22"/>
          <w:szCs w:val="22"/>
        </w:rPr>
        <w:t xml:space="preserve">ssociation </w:t>
      </w:r>
      <w:r w:rsidRPr="000C3C66">
        <w:rPr>
          <w:rFonts w:ascii="Arial" w:hAnsi="Arial" w:cs="Arial"/>
          <w:color w:val="000000" w:themeColor="text1"/>
          <w:sz w:val="22"/>
          <w:szCs w:val="22"/>
        </w:rPr>
        <w:t>PAUSE</w:t>
      </w:r>
      <w:r w:rsidR="006D2AAC" w:rsidRPr="000C3C66">
        <w:rPr>
          <w:rFonts w:ascii="Arial" w:hAnsi="Arial" w:cs="Arial"/>
          <w:color w:val="000000" w:themeColor="text1"/>
          <w:sz w:val="22"/>
          <w:szCs w:val="22"/>
        </w:rPr>
        <w:t xml:space="preserve"> et l’APCQ</w:t>
      </w:r>
      <w:r w:rsidRPr="000C3C66">
        <w:rPr>
          <w:rFonts w:ascii="Arial" w:hAnsi="Arial" w:cs="Arial"/>
          <w:color w:val="000000" w:themeColor="text1"/>
          <w:sz w:val="22"/>
          <w:szCs w:val="22"/>
        </w:rPr>
        <w:t xml:space="preserve"> </w:t>
      </w:r>
      <w:r w:rsidR="006A6A9C" w:rsidRPr="000C3C66">
        <w:rPr>
          <w:rFonts w:ascii="Arial" w:hAnsi="Arial" w:cs="Arial"/>
          <w:color w:val="000000" w:themeColor="text1"/>
          <w:sz w:val="22"/>
          <w:szCs w:val="22"/>
        </w:rPr>
        <w:t>participent et collaborent au PAPH</w:t>
      </w:r>
      <w:r w:rsidRPr="000C3C66">
        <w:rPr>
          <w:rFonts w:ascii="Arial" w:hAnsi="Arial" w:cs="Arial"/>
          <w:color w:val="000000" w:themeColor="text1"/>
          <w:sz w:val="22"/>
          <w:szCs w:val="22"/>
        </w:rPr>
        <w:t>.</w:t>
      </w:r>
    </w:p>
    <w:p w14:paraId="149169C8" w14:textId="77777777" w:rsidR="00FE480D" w:rsidRPr="000C3C66" w:rsidRDefault="00FE480D" w:rsidP="00FE480D">
      <w:pPr>
        <w:rPr>
          <w:rStyle w:val="Lienhypertexte"/>
          <w:rFonts w:ascii="Arial" w:hAnsi="Arial" w:cs="Arial"/>
          <w:color w:val="000000" w:themeColor="text1"/>
          <w:sz w:val="32"/>
          <w:szCs w:val="32"/>
          <w:u w:val="none"/>
        </w:rPr>
      </w:pPr>
    </w:p>
    <w:p w14:paraId="2C57F518" w14:textId="30C094B2" w:rsidR="005B07C1" w:rsidRPr="000C3C66" w:rsidRDefault="008121EB" w:rsidP="00FE480D">
      <w:pPr>
        <w:rPr>
          <w:rFonts w:ascii="Arial" w:hAnsi="Arial" w:cs="Arial"/>
          <w:color w:val="000000" w:themeColor="text1"/>
          <w:sz w:val="22"/>
          <w:szCs w:val="22"/>
        </w:rPr>
      </w:pPr>
      <w:r w:rsidRPr="000C3C66">
        <w:rPr>
          <w:rFonts w:ascii="Arial" w:hAnsi="Arial" w:cs="Arial"/>
          <w:color w:val="000000" w:themeColor="text1"/>
          <w:sz w:val="22"/>
          <w:szCs w:val="22"/>
        </w:rPr>
        <w:t xml:space="preserve">LA </w:t>
      </w:r>
      <w:r w:rsidR="005B07C1" w:rsidRPr="000C3C66">
        <w:rPr>
          <w:rFonts w:ascii="Arial" w:hAnsi="Arial" w:cs="Arial"/>
          <w:color w:val="000000" w:themeColor="text1"/>
          <w:sz w:val="22"/>
          <w:szCs w:val="22"/>
        </w:rPr>
        <w:t xml:space="preserve">MRC </w:t>
      </w:r>
      <w:r w:rsidRPr="000C3C66">
        <w:rPr>
          <w:rFonts w:ascii="Arial" w:hAnsi="Arial" w:cs="Arial"/>
          <w:color w:val="000000" w:themeColor="text1"/>
          <w:sz w:val="22"/>
          <w:szCs w:val="22"/>
        </w:rPr>
        <w:t>DE ROUVILLE</w:t>
      </w:r>
      <w:r w:rsidR="00CA1908" w:rsidRPr="000C3C66">
        <w:rPr>
          <w:rFonts w:ascii="Arial" w:hAnsi="Arial" w:cs="Arial"/>
          <w:color w:val="000000" w:themeColor="text1"/>
          <w:sz w:val="22"/>
          <w:szCs w:val="22"/>
        </w:rPr>
        <w:t xml:space="preserve"> </w:t>
      </w:r>
      <w:r w:rsidR="00865068" w:rsidRPr="000C3C66">
        <w:rPr>
          <w:rFonts w:ascii="Arial" w:hAnsi="Arial" w:cs="Arial"/>
          <w:color w:val="000000" w:themeColor="text1"/>
          <w:sz w:val="22"/>
          <w:szCs w:val="22"/>
        </w:rPr>
        <w:t xml:space="preserve">ne </w:t>
      </w:r>
      <w:r w:rsidR="00CA1908" w:rsidRPr="000C3C66">
        <w:rPr>
          <w:rFonts w:ascii="Arial" w:hAnsi="Arial" w:cs="Arial"/>
          <w:color w:val="000000" w:themeColor="text1"/>
          <w:sz w:val="22"/>
          <w:szCs w:val="22"/>
        </w:rPr>
        <w:t xml:space="preserve">compte </w:t>
      </w:r>
      <w:r w:rsidR="00172B27" w:rsidRPr="000C3C66">
        <w:rPr>
          <w:rFonts w:ascii="Arial" w:hAnsi="Arial" w:cs="Arial"/>
          <w:color w:val="000000" w:themeColor="text1"/>
          <w:sz w:val="22"/>
          <w:szCs w:val="22"/>
        </w:rPr>
        <w:t xml:space="preserve">aucune </w:t>
      </w:r>
      <w:r w:rsidRPr="000C3C66">
        <w:rPr>
          <w:rFonts w:ascii="Arial" w:hAnsi="Arial" w:cs="Arial"/>
          <w:color w:val="000000" w:themeColor="text1"/>
          <w:sz w:val="22"/>
          <w:szCs w:val="22"/>
        </w:rPr>
        <w:t>municipalité assujettie.</w:t>
      </w:r>
    </w:p>
    <w:p w14:paraId="13D36458" w14:textId="77777777" w:rsidR="00FE480D" w:rsidRPr="000C3C66" w:rsidRDefault="00FE480D" w:rsidP="00FE480D">
      <w:pPr>
        <w:rPr>
          <w:rFonts w:ascii="Arial" w:hAnsi="Arial" w:cs="Arial"/>
          <w:color w:val="000000" w:themeColor="text1"/>
          <w:sz w:val="32"/>
          <w:szCs w:val="32"/>
        </w:rPr>
      </w:pPr>
    </w:p>
    <w:p w14:paraId="6B209BD4" w14:textId="5F34AFD5" w:rsidR="005B07C1" w:rsidRPr="000C3C66" w:rsidRDefault="008121EB" w:rsidP="00FE480D">
      <w:pPr>
        <w:rPr>
          <w:rFonts w:ascii="Arial" w:hAnsi="Arial" w:cs="Arial"/>
          <w:color w:val="000000" w:themeColor="text1"/>
          <w:sz w:val="22"/>
          <w:szCs w:val="22"/>
        </w:rPr>
      </w:pPr>
      <w:r w:rsidRPr="000C3C66">
        <w:rPr>
          <w:rFonts w:ascii="Arial" w:hAnsi="Arial" w:cs="Arial"/>
          <w:color w:val="000000" w:themeColor="text1"/>
          <w:sz w:val="22"/>
          <w:szCs w:val="22"/>
        </w:rPr>
        <w:t xml:space="preserve">LA MRC DE MARGUERITE D’YOUVILLE compte deux </w:t>
      </w:r>
      <w:r w:rsidR="006A3642" w:rsidRPr="000C3C66">
        <w:rPr>
          <w:rFonts w:ascii="Arial" w:hAnsi="Arial" w:cs="Arial"/>
          <w:color w:val="000000" w:themeColor="text1"/>
          <w:sz w:val="22"/>
          <w:szCs w:val="22"/>
        </w:rPr>
        <w:t xml:space="preserve">(2) </w:t>
      </w:r>
      <w:r w:rsidRPr="000C3C66">
        <w:rPr>
          <w:rFonts w:ascii="Arial" w:hAnsi="Arial" w:cs="Arial"/>
          <w:color w:val="000000" w:themeColor="text1"/>
          <w:sz w:val="22"/>
          <w:szCs w:val="22"/>
        </w:rPr>
        <w:t>municipalités assujetties</w:t>
      </w:r>
      <w:r w:rsidR="00CA1908" w:rsidRPr="000C3C66">
        <w:rPr>
          <w:rFonts w:ascii="Arial" w:hAnsi="Arial" w:cs="Arial"/>
          <w:color w:val="000000" w:themeColor="text1"/>
          <w:sz w:val="22"/>
          <w:szCs w:val="22"/>
        </w:rPr>
        <w:t xml:space="preserve"> (Sainte-Julie et Varennes)</w:t>
      </w:r>
      <w:r w:rsidRPr="000C3C66">
        <w:rPr>
          <w:rFonts w:ascii="Arial" w:hAnsi="Arial" w:cs="Arial"/>
          <w:color w:val="000000" w:themeColor="text1"/>
          <w:sz w:val="22"/>
          <w:szCs w:val="22"/>
        </w:rPr>
        <w:t>.</w:t>
      </w:r>
    </w:p>
    <w:p w14:paraId="589F9190" w14:textId="77777777" w:rsidR="00CA1908" w:rsidRPr="000C3C66" w:rsidRDefault="00CA1908" w:rsidP="00FE480D">
      <w:pPr>
        <w:rPr>
          <w:rFonts w:ascii="Arial" w:hAnsi="Arial" w:cs="Arial"/>
          <w:color w:val="000000" w:themeColor="text1"/>
          <w:sz w:val="12"/>
          <w:szCs w:val="12"/>
        </w:rPr>
      </w:pPr>
    </w:p>
    <w:p w14:paraId="6568BB3B" w14:textId="2B57F1B1" w:rsidR="000F0D57" w:rsidRPr="000C3C66" w:rsidRDefault="005B07C1" w:rsidP="00013FDD">
      <w:pPr>
        <w:pStyle w:val="Paragraphedeliste"/>
        <w:numPr>
          <w:ilvl w:val="0"/>
          <w:numId w:val="39"/>
        </w:numPr>
        <w:spacing w:after="0"/>
        <w:ind w:left="426" w:hanging="284"/>
        <w:rPr>
          <w:rFonts w:ascii="Arial" w:hAnsi="Arial" w:cs="Arial"/>
          <w:color w:val="000000" w:themeColor="text1"/>
          <w:sz w:val="22"/>
          <w:szCs w:val="22"/>
        </w:rPr>
      </w:pPr>
      <w:r w:rsidRPr="000C3C66">
        <w:rPr>
          <w:rFonts w:ascii="Arial" w:hAnsi="Arial" w:cs="Arial"/>
          <w:color w:val="000000" w:themeColor="text1"/>
          <w:sz w:val="22"/>
          <w:szCs w:val="22"/>
        </w:rPr>
        <w:t>Sainte-</w:t>
      </w:r>
      <w:r w:rsidR="00F971E6" w:rsidRPr="000C3C66">
        <w:rPr>
          <w:rFonts w:ascii="Arial" w:hAnsi="Arial" w:cs="Arial"/>
          <w:color w:val="000000" w:themeColor="text1"/>
          <w:sz w:val="22"/>
          <w:szCs w:val="22"/>
        </w:rPr>
        <w:t>Julie</w:t>
      </w:r>
      <w:r w:rsidR="00813D2D" w:rsidRPr="000C3C66">
        <w:rPr>
          <w:rFonts w:ascii="Arial" w:hAnsi="Arial" w:cs="Arial"/>
          <w:color w:val="000000" w:themeColor="text1"/>
          <w:sz w:val="22"/>
          <w:szCs w:val="22"/>
        </w:rPr>
        <w:t xml:space="preserve"> : </w:t>
      </w:r>
      <w:r w:rsidR="00B46D28" w:rsidRPr="000C3C66">
        <w:rPr>
          <w:rFonts w:ascii="Arial" w:hAnsi="Arial" w:cs="Arial"/>
          <w:color w:val="000000" w:themeColor="text1"/>
          <w:sz w:val="22"/>
          <w:szCs w:val="22"/>
          <w:lang w:val="fr-FR"/>
        </w:rPr>
        <w:t xml:space="preserve">Le </w:t>
      </w:r>
      <w:r w:rsidR="000F0D57" w:rsidRPr="000C3C66">
        <w:rPr>
          <w:rFonts w:ascii="Arial" w:hAnsi="Arial" w:cs="Arial"/>
          <w:color w:val="000000" w:themeColor="text1"/>
          <w:sz w:val="22"/>
          <w:szCs w:val="22"/>
          <w:lang w:val="fr-FR"/>
        </w:rPr>
        <w:t xml:space="preserve">GAPHRSM </w:t>
      </w:r>
      <w:r w:rsidR="006A6A9C" w:rsidRPr="000C3C66">
        <w:rPr>
          <w:rFonts w:ascii="Arial" w:hAnsi="Arial" w:cs="Arial"/>
          <w:color w:val="000000" w:themeColor="text1"/>
          <w:sz w:val="22"/>
          <w:szCs w:val="22"/>
          <w:lang w:val="fr-FR"/>
        </w:rPr>
        <w:t xml:space="preserve">était </w:t>
      </w:r>
      <w:r w:rsidR="00B46D28" w:rsidRPr="000C3C66">
        <w:rPr>
          <w:rFonts w:ascii="Arial" w:hAnsi="Arial" w:cs="Arial"/>
          <w:color w:val="000000" w:themeColor="text1"/>
          <w:sz w:val="22"/>
          <w:szCs w:val="22"/>
          <w:lang w:val="fr-FR"/>
        </w:rPr>
        <w:t xml:space="preserve">membre </w:t>
      </w:r>
      <w:r w:rsidR="000F0D57" w:rsidRPr="000C3C66">
        <w:rPr>
          <w:rFonts w:ascii="Arial" w:hAnsi="Arial" w:cs="Arial"/>
          <w:color w:val="000000" w:themeColor="text1"/>
          <w:sz w:val="22"/>
          <w:szCs w:val="22"/>
        </w:rPr>
        <w:t>du comité PAPH</w:t>
      </w:r>
      <w:r w:rsidR="00B46D28" w:rsidRPr="000C3C66">
        <w:rPr>
          <w:rFonts w:ascii="Arial" w:hAnsi="Arial" w:cs="Arial"/>
          <w:color w:val="000000" w:themeColor="text1"/>
          <w:sz w:val="22"/>
          <w:szCs w:val="22"/>
        </w:rPr>
        <w:t xml:space="preserve">, mais </w:t>
      </w:r>
      <w:r w:rsidR="006A6A9C" w:rsidRPr="000C3C66">
        <w:rPr>
          <w:rFonts w:ascii="Arial" w:hAnsi="Arial" w:cs="Arial"/>
          <w:color w:val="000000" w:themeColor="text1"/>
          <w:sz w:val="22"/>
          <w:szCs w:val="22"/>
        </w:rPr>
        <w:t>la ville n’invite plus les organismes</w:t>
      </w:r>
      <w:r w:rsidR="006D2AAC" w:rsidRPr="000C3C66">
        <w:rPr>
          <w:rFonts w:ascii="Arial" w:hAnsi="Arial" w:cs="Arial"/>
          <w:color w:val="000000" w:themeColor="text1"/>
          <w:sz w:val="22"/>
          <w:szCs w:val="22"/>
          <w:lang w:val="fr-FR"/>
        </w:rPr>
        <w:t>.</w:t>
      </w:r>
    </w:p>
    <w:p w14:paraId="42476ACD" w14:textId="77777777" w:rsidR="006B5C1A" w:rsidRPr="000C3C66" w:rsidRDefault="006B5C1A" w:rsidP="00A61CB4">
      <w:pPr>
        <w:ind w:left="426" w:hanging="284"/>
        <w:rPr>
          <w:rFonts w:ascii="Arial" w:hAnsi="Arial" w:cs="Arial"/>
          <w:color w:val="000000" w:themeColor="text1"/>
          <w:sz w:val="12"/>
          <w:szCs w:val="12"/>
        </w:rPr>
      </w:pPr>
    </w:p>
    <w:p w14:paraId="1AB174FB" w14:textId="6C3439C6" w:rsidR="002F265D" w:rsidRPr="000C3C66" w:rsidRDefault="005B07C1" w:rsidP="00013FDD">
      <w:pPr>
        <w:pStyle w:val="Paragraphedeliste1"/>
        <w:numPr>
          <w:ilvl w:val="0"/>
          <w:numId w:val="39"/>
        </w:numPr>
        <w:ind w:left="426" w:hanging="284"/>
        <w:rPr>
          <w:rFonts w:ascii="Arial" w:hAnsi="Arial" w:cs="Arial"/>
          <w:sz w:val="22"/>
          <w:szCs w:val="22"/>
        </w:rPr>
      </w:pPr>
      <w:r w:rsidRPr="000C3C66">
        <w:rPr>
          <w:rFonts w:ascii="Arial" w:hAnsi="Arial" w:cs="Arial"/>
          <w:sz w:val="22"/>
          <w:szCs w:val="22"/>
        </w:rPr>
        <w:t>Varennes</w:t>
      </w:r>
      <w:r w:rsidR="00813D2D" w:rsidRPr="000C3C66">
        <w:rPr>
          <w:rFonts w:ascii="Arial" w:hAnsi="Arial" w:cs="Arial"/>
          <w:sz w:val="22"/>
          <w:szCs w:val="22"/>
        </w:rPr>
        <w:t xml:space="preserve"> : </w:t>
      </w:r>
      <w:r w:rsidR="00050AA5" w:rsidRPr="000C3C66">
        <w:rPr>
          <w:rFonts w:ascii="Arial" w:hAnsi="Arial" w:cs="Arial"/>
          <w:sz w:val="22"/>
          <w:szCs w:val="22"/>
        </w:rPr>
        <w:t>Le</w:t>
      </w:r>
      <w:r w:rsidR="008121EB" w:rsidRPr="000C3C66">
        <w:rPr>
          <w:rFonts w:ascii="Arial" w:hAnsi="Arial" w:cs="Arial"/>
          <w:sz w:val="22"/>
          <w:szCs w:val="22"/>
        </w:rPr>
        <w:t xml:space="preserve"> GAPHRSM </w:t>
      </w:r>
      <w:r w:rsidR="00B46D28" w:rsidRPr="000C3C66">
        <w:rPr>
          <w:rFonts w:ascii="Arial" w:hAnsi="Arial" w:cs="Arial"/>
          <w:sz w:val="22"/>
          <w:szCs w:val="22"/>
        </w:rPr>
        <w:t xml:space="preserve">et le Centre pour femmes </w:t>
      </w:r>
      <w:r w:rsidR="004D0986" w:rsidRPr="000C3C66">
        <w:rPr>
          <w:rFonts w:ascii="Arial" w:hAnsi="Arial" w:cs="Arial"/>
          <w:sz w:val="22"/>
          <w:szCs w:val="22"/>
        </w:rPr>
        <w:t>I</w:t>
      </w:r>
      <w:r w:rsidR="00B46D28" w:rsidRPr="000C3C66">
        <w:rPr>
          <w:rFonts w:ascii="Arial" w:hAnsi="Arial" w:cs="Arial"/>
          <w:sz w:val="22"/>
          <w:szCs w:val="22"/>
        </w:rPr>
        <w:t>mpact</w:t>
      </w:r>
      <w:r w:rsidR="004D0986" w:rsidRPr="000C3C66">
        <w:rPr>
          <w:rFonts w:ascii="Arial" w:hAnsi="Arial" w:cs="Arial"/>
          <w:sz w:val="22"/>
          <w:szCs w:val="22"/>
        </w:rPr>
        <w:t xml:space="preserve"> </w:t>
      </w:r>
      <w:r w:rsidR="00813D2D" w:rsidRPr="000C3C66">
        <w:rPr>
          <w:rFonts w:ascii="Arial" w:hAnsi="Arial" w:cs="Arial"/>
          <w:sz w:val="22"/>
          <w:szCs w:val="22"/>
        </w:rPr>
        <w:t xml:space="preserve">collaborent et participent au </w:t>
      </w:r>
      <w:r w:rsidR="008121EB" w:rsidRPr="000C3C66">
        <w:rPr>
          <w:rFonts w:ascii="Arial" w:hAnsi="Arial" w:cs="Arial"/>
          <w:sz w:val="22"/>
          <w:szCs w:val="22"/>
        </w:rPr>
        <w:t xml:space="preserve">comité </w:t>
      </w:r>
      <w:r w:rsidR="003E162C" w:rsidRPr="000C3C66">
        <w:rPr>
          <w:rFonts w:ascii="Arial" w:hAnsi="Arial" w:cs="Arial"/>
          <w:sz w:val="22"/>
          <w:szCs w:val="22"/>
        </w:rPr>
        <w:t>des partenaires PAPH</w:t>
      </w:r>
      <w:r w:rsidR="006A6A9C" w:rsidRPr="000C3C66">
        <w:rPr>
          <w:rFonts w:ascii="Arial" w:hAnsi="Arial" w:cs="Arial"/>
          <w:sz w:val="22"/>
          <w:szCs w:val="22"/>
        </w:rPr>
        <w:t xml:space="preserve"> et</w:t>
      </w:r>
      <w:r w:rsidR="00813D2D" w:rsidRPr="000C3C66">
        <w:rPr>
          <w:rFonts w:ascii="Arial" w:hAnsi="Arial" w:cs="Arial"/>
          <w:sz w:val="22"/>
          <w:szCs w:val="22"/>
        </w:rPr>
        <w:t xml:space="preserve"> au </w:t>
      </w:r>
      <w:r w:rsidR="003E162C" w:rsidRPr="000C3C66">
        <w:rPr>
          <w:rFonts w:ascii="Arial" w:hAnsi="Arial" w:cs="Arial"/>
          <w:sz w:val="22"/>
          <w:szCs w:val="22"/>
        </w:rPr>
        <w:t>comité de suivi de la politique inclusive composé de partenaires et d’employés.</w:t>
      </w:r>
    </w:p>
    <w:p w14:paraId="5C2709D7" w14:textId="44F50504" w:rsidR="00FE480D" w:rsidRPr="000C3C66" w:rsidRDefault="00FE480D">
      <w:pPr>
        <w:spacing w:after="160" w:line="259" w:lineRule="auto"/>
        <w:rPr>
          <w:rFonts w:ascii="Arial" w:hAnsi="Arial" w:cs="Arial"/>
          <w:color w:val="000000" w:themeColor="text1"/>
          <w:sz w:val="22"/>
          <w:szCs w:val="22"/>
          <w:lang w:eastAsia="fr-FR"/>
        </w:rPr>
      </w:pPr>
      <w:r w:rsidRPr="000C3C66">
        <w:rPr>
          <w:rFonts w:ascii="Arial" w:hAnsi="Arial" w:cs="Arial"/>
          <w:color w:val="000000" w:themeColor="text1"/>
          <w:sz w:val="22"/>
          <w:szCs w:val="22"/>
        </w:rPr>
        <w:br w:type="page"/>
      </w:r>
    </w:p>
    <w:p w14:paraId="448C16CD" w14:textId="0C0122B2" w:rsidR="00A30104" w:rsidRPr="000C3C66" w:rsidRDefault="00596FFD" w:rsidP="00EB0D98">
      <w:pPr>
        <w:pStyle w:val="Titre1"/>
        <w:rPr>
          <w:rFonts w:ascii="Arial" w:hAnsi="Arial" w:cs="Arial"/>
          <w:b w:val="0"/>
          <w:bCs w:val="0"/>
        </w:rPr>
      </w:pPr>
      <w:bookmarkStart w:id="27" w:name="_Toc167531786"/>
      <w:r w:rsidRPr="000C3C66">
        <w:rPr>
          <w:rFonts w:ascii="Arial" w:hAnsi="Arial" w:cs="Arial"/>
          <w:b w:val="0"/>
          <w:bCs w:val="0"/>
        </w:rPr>
        <w:lastRenderedPageBreak/>
        <w:t xml:space="preserve">CONCERTATION </w:t>
      </w:r>
      <w:r w:rsidR="00A30104" w:rsidRPr="000C3C66">
        <w:rPr>
          <w:rFonts w:ascii="Arial" w:hAnsi="Arial" w:cs="Arial"/>
          <w:b w:val="0"/>
          <w:bCs w:val="0"/>
        </w:rPr>
        <w:t>SOUS RÉGIONAL</w:t>
      </w:r>
      <w:r w:rsidR="007223BB" w:rsidRPr="000C3C66">
        <w:rPr>
          <w:rFonts w:ascii="Arial" w:hAnsi="Arial" w:cs="Arial"/>
          <w:b w:val="0"/>
          <w:bCs w:val="0"/>
        </w:rPr>
        <w:t>E</w:t>
      </w:r>
      <w:bookmarkEnd w:id="27"/>
    </w:p>
    <w:p w14:paraId="4D5381A0" w14:textId="3D82C22D" w:rsidR="00A30104" w:rsidRPr="000C3C66" w:rsidRDefault="00A30104" w:rsidP="00EB0D98">
      <w:pPr>
        <w:pStyle w:val="Titre"/>
        <w:spacing w:line="240" w:lineRule="auto"/>
        <w:rPr>
          <w:rFonts w:ascii="Arial" w:hAnsi="Arial" w:cs="Arial"/>
          <w:caps w:val="0"/>
          <w:color w:val="000000" w:themeColor="text1"/>
          <w:sz w:val="22"/>
          <w:szCs w:val="22"/>
        </w:rPr>
      </w:pPr>
      <w:r w:rsidRPr="000C3C66">
        <w:rPr>
          <w:rFonts w:ascii="Arial" w:hAnsi="Arial" w:cs="Arial"/>
          <w:color w:val="000000" w:themeColor="text1"/>
          <w:sz w:val="22"/>
          <w:szCs w:val="22"/>
        </w:rPr>
        <w:t>L</w:t>
      </w:r>
      <w:r w:rsidRPr="000C3C66">
        <w:rPr>
          <w:rFonts w:ascii="Arial" w:hAnsi="Arial" w:cs="Arial"/>
          <w:caps w:val="0"/>
          <w:color w:val="000000" w:themeColor="text1"/>
          <w:sz w:val="22"/>
          <w:szCs w:val="22"/>
        </w:rPr>
        <w:t>e</w:t>
      </w:r>
      <w:r w:rsidRPr="000C3C66">
        <w:rPr>
          <w:rFonts w:ascii="Arial" w:hAnsi="Arial" w:cs="Arial"/>
          <w:color w:val="000000" w:themeColor="text1"/>
          <w:sz w:val="22"/>
          <w:szCs w:val="22"/>
        </w:rPr>
        <w:t xml:space="preserve"> </w:t>
      </w:r>
      <w:r w:rsidRPr="000C3C66">
        <w:rPr>
          <w:rFonts w:ascii="Arial" w:hAnsi="Arial" w:cs="Arial"/>
          <w:caps w:val="0"/>
          <w:color w:val="000000" w:themeColor="text1"/>
          <w:sz w:val="22"/>
          <w:szCs w:val="22"/>
        </w:rPr>
        <w:t>GAPHRSM</w:t>
      </w:r>
      <w:r w:rsidR="00B662E4" w:rsidRPr="000C3C66">
        <w:rPr>
          <w:rFonts w:ascii="Arial" w:hAnsi="Arial" w:cs="Arial"/>
          <w:caps w:val="0"/>
          <w:color w:val="000000" w:themeColor="text1"/>
          <w:sz w:val="22"/>
          <w:szCs w:val="22"/>
        </w:rPr>
        <w:t xml:space="preserve"> </w:t>
      </w:r>
      <w:r w:rsidR="009326D8" w:rsidRPr="000C3C66">
        <w:rPr>
          <w:rFonts w:ascii="Arial" w:hAnsi="Arial" w:cs="Arial"/>
          <w:caps w:val="0"/>
          <w:color w:val="000000" w:themeColor="text1"/>
          <w:sz w:val="22"/>
          <w:szCs w:val="22"/>
        </w:rPr>
        <w:t>assure les liens régionaux et nationaux sur les différents enjeux d’actualité</w:t>
      </w:r>
      <w:r w:rsidR="00B662E4" w:rsidRPr="000C3C66">
        <w:rPr>
          <w:rFonts w:ascii="Arial" w:hAnsi="Arial" w:cs="Arial"/>
          <w:caps w:val="0"/>
          <w:color w:val="000000" w:themeColor="text1"/>
          <w:sz w:val="22"/>
          <w:szCs w:val="22"/>
        </w:rPr>
        <w:t xml:space="preserve"> et </w:t>
      </w:r>
      <w:r w:rsidRPr="000C3C66">
        <w:rPr>
          <w:rFonts w:ascii="Arial" w:hAnsi="Arial" w:cs="Arial"/>
          <w:caps w:val="0"/>
          <w:color w:val="000000" w:themeColor="text1"/>
          <w:sz w:val="22"/>
          <w:szCs w:val="22"/>
        </w:rPr>
        <w:t>informe le</w:t>
      </w:r>
      <w:r w:rsidR="00DA49D0" w:rsidRPr="000C3C66">
        <w:rPr>
          <w:rFonts w:ascii="Arial" w:hAnsi="Arial" w:cs="Arial"/>
          <w:caps w:val="0"/>
          <w:color w:val="000000" w:themeColor="text1"/>
          <w:sz w:val="22"/>
          <w:szCs w:val="22"/>
        </w:rPr>
        <w:t>s</w:t>
      </w:r>
      <w:r w:rsidRPr="000C3C66">
        <w:rPr>
          <w:rFonts w:ascii="Arial" w:hAnsi="Arial" w:cs="Arial"/>
          <w:caps w:val="0"/>
          <w:color w:val="000000" w:themeColor="text1"/>
          <w:sz w:val="22"/>
          <w:szCs w:val="22"/>
        </w:rPr>
        <w:t xml:space="preserve"> trois </w:t>
      </w:r>
      <w:r w:rsidR="00903E19" w:rsidRPr="000C3C66">
        <w:rPr>
          <w:rFonts w:ascii="Arial" w:hAnsi="Arial" w:cs="Arial"/>
          <w:caps w:val="0"/>
          <w:color w:val="000000" w:themeColor="text1"/>
          <w:sz w:val="22"/>
          <w:szCs w:val="22"/>
        </w:rPr>
        <w:t xml:space="preserve">(3) </w:t>
      </w:r>
      <w:r w:rsidRPr="000C3C66">
        <w:rPr>
          <w:rFonts w:ascii="Arial" w:hAnsi="Arial" w:cs="Arial"/>
          <w:caps w:val="0"/>
          <w:color w:val="000000" w:themeColor="text1"/>
          <w:sz w:val="22"/>
          <w:szCs w:val="22"/>
        </w:rPr>
        <w:t>Tables</w:t>
      </w:r>
      <w:r w:rsidR="00B662E4" w:rsidRPr="000C3C66">
        <w:rPr>
          <w:rFonts w:ascii="Arial" w:hAnsi="Arial" w:cs="Arial"/>
          <w:caps w:val="0"/>
          <w:color w:val="000000" w:themeColor="text1"/>
          <w:sz w:val="22"/>
          <w:szCs w:val="22"/>
        </w:rPr>
        <w:t xml:space="preserve"> de concertation de personnes handicapées</w:t>
      </w:r>
      <w:r w:rsidRPr="000C3C66">
        <w:rPr>
          <w:rFonts w:ascii="Arial" w:hAnsi="Arial" w:cs="Arial"/>
          <w:caps w:val="0"/>
          <w:color w:val="000000" w:themeColor="text1"/>
          <w:sz w:val="22"/>
          <w:szCs w:val="22"/>
        </w:rPr>
        <w:t xml:space="preserve"> sur</w:t>
      </w:r>
      <w:r w:rsidR="00903E19" w:rsidRPr="000C3C66">
        <w:rPr>
          <w:rFonts w:ascii="Arial" w:hAnsi="Arial" w:cs="Arial"/>
          <w:caps w:val="0"/>
          <w:color w:val="000000" w:themeColor="text1"/>
          <w:sz w:val="22"/>
          <w:szCs w:val="22"/>
        </w:rPr>
        <w:t xml:space="preserve"> </w:t>
      </w:r>
      <w:r w:rsidRPr="000C3C66">
        <w:rPr>
          <w:rFonts w:ascii="Arial" w:hAnsi="Arial" w:cs="Arial"/>
          <w:caps w:val="0"/>
          <w:color w:val="000000" w:themeColor="text1"/>
          <w:sz w:val="22"/>
          <w:szCs w:val="22"/>
        </w:rPr>
        <w:t>les enjeux liés aux décisions gouvernementales</w:t>
      </w:r>
      <w:r w:rsidR="00290678" w:rsidRPr="000C3C66">
        <w:rPr>
          <w:rFonts w:ascii="Arial" w:hAnsi="Arial" w:cs="Arial"/>
          <w:caps w:val="0"/>
          <w:color w:val="000000" w:themeColor="text1"/>
          <w:sz w:val="22"/>
          <w:szCs w:val="22"/>
        </w:rPr>
        <w:t xml:space="preserve">, </w:t>
      </w:r>
      <w:r w:rsidRPr="000C3C66">
        <w:rPr>
          <w:rFonts w:ascii="Arial" w:hAnsi="Arial" w:cs="Arial"/>
          <w:caps w:val="0"/>
          <w:color w:val="000000" w:themeColor="text1"/>
          <w:sz w:val="22"/>
          <w:szCs w:val="22"/>
        </w:rPr>
        <w:t>les lois</w:t>
      </w:r>
      <w:r w:rsidR="00903E19" w:rsidRPr="000C3C66">
        <w:rPr>
          <w:rFonts w:ascii="Arial" w:hAnsi="Arial" w:cs="Arial"/>
          <w:caps w:val="0"/>
          <w:color w:val="000000" w:themeColor="text1"/>
          <w:sz w:val="22"/>
          <w:szCs w:val="22"/>
        </w:rPr>
        <w:t>,</w:t>
      </w:r>
      <w:r w:rsidRPr="000C3C66">
        <w:rPr>
          <w:rFonts w:ascii="Arial" w:hAnsi="Arial" w:cs="Arial"/>
          <w:caps w:val="0"/>
          <w:color w:val="000000" w:themeColor="text1"/>
          <w:sz w:val="22"/>
          <w:szCs w:val="22"/>
        </w:rPr>
        <w:t xml:space="preserve"> les projets de loi</w:t>
      </w:r>
      <w:r w:rsidR="00290678" w:rsidRPr="000C3C66">
        <w:rPr>
          <w:rFonts w:ascii="Arial" w:hAnsi="Arial" w:cs="Arial"/>
          <w:caps w:val="0"/>
          <w:color w:val="000000" w:themeColor="text1"/>
          <w:sz w:val="22"/>
          <w:szCs w:val="22"/>
        </w:rPr>
        <w:t xml:space="preserve"> et </w:t>
      </w:r>
      <w:r w:rsidRPr="000C3C66">
        <w:rPr>
          <w:rFonts w:ascii="Arial" w:hAnsi="Arial" w:cs="Arial"/>
          <w:caps w:val="0"/>
          <w:color w:val="000000" w:themeColor="text1"/>
          <w:sz w:val="22"/>
          <w:szCs w:val="22"/>
        </w:rPr>
        <w:t>les règlements.</w:t>
      </w:r>
    </w:p>
    <w:p w14:paraId="7D94FA1D" w14:textId="77777777" w:rsidR="009326D8" w:rsidRPr="000C3C66" w:rsidRDefault="009326D8" w:rsidP="00EB0D98">
      <w:pPr>
        <w:pStyle w:val="Titre"/>
        <w:spacing w:line="240" w:lineRule="auto"/>
        <w:rPr>
          <w:rFonts w:ascii="Arial" w:hAnsi="Arial" w:cs="Arial"/>
          <w:caps w:val="0"/>
          <w:color w:val="000000" w:themeColor="text1"/>
          <w:sz w:val="22"/>
          <w:szCs w:val="22"/>
        </w:rPr>
      </w:pPr>
    </w:p>
    <w:p w14:paraId="45E950E1" w14:textId="1402E6B0" w:rsidR="00EF4DDC" w:rsidRPr="000C3C66" w:rsidRDefault="00EF4DDC"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OPHQ (collaboration MSSS, MESS, MEQ) : guide sur la vision commune sur les parcours de vie des personnes handicapées</w:t>
      </w:r>
      <w:r w:rsidR="00481DBF" w:rsidRPr="000C3C66">
        <w:rPr>
          <w:rFonts w:ascii="Arial" w:hAnsi="Arial" w:cs="Arial"/>
          <w:color w:val="000000" w:themeColor="text1"/>
          <w:sz w:val="22"/>
          <w:szCs w:val="22"/>
        </w:rPr>
        <w:t>.</w:t>
      </w:r>
    </w:p>
    <w:p w14:paraId="188D118C" w14:textId="77777777" w:rsidR="00481DBF" w:rsidRPr="000C3C66" w:rsidRDefault="00481DBF" w:rsidP="00481DBF">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Gouvernement du Canada : Régime canadien de soins dentaires.</w:t>
      </w:r>
    </w:p>
    <w:p w14:paraId="0F20ED23" w14:textId="06C144C5" w:rsidR="008D40EB" w:rsidRPr="000C3C66" w:rsidRDefault="008D40EB" w:rsidP="00481DBF">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Curateur public : nouvelle mesure d</w:t>
      </w:r>
      <w:r w:rsidR="009429D8">
        <w:rPr>
          <w:rFonts w:ascii="Arial" w:hAnsi="Arial" w:cs="Arial"/>
          <w:color w:val="000000" w:themeColor="text1"/>
          <w:sz w:val="22"/>
          <w:szCs w:val="22"/>
        </w:rPr>
        <w:t>’</w:t>
      </w:r>
      <w:r w:rsidRPr="000C3C66">
        <w:rPr>
          <w:rFonts w:ascii="Arial" w:hAnsi="Arial" w:cs="Arial"/>
          <w:color w:val="000000" w:themeColor="text1"/>
          <w:sz w:val="22"/>
          <w:szCs w:val="22"/>
        </w:rPr>
        <w:t>assistance.</w:t>
      </w:r>
    </w:p>
    <w:p w14:paraId="77E8C290" w14:textId="775A6A54" w:rsidR="002B5F94" w:rsidRPr="000C3C66" w:rsidRDefault="002B5F94" w:rsidP="00481DBF">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Revenu Québec : Programmes et services à l</w:t>
      </w:r>
      <w:r w:rsidR="009429D8">
        <w:rPr>
          <w:rFonts w:ascii="Arial" w:hAnsi="Arial" w:cs="Arial"/>
          <w:color w:val="000000" w:themeColor="text1"/>
          <w:sz w:val="22"/>
          <w:szCs w:val="22"/>
        </w:rPr>
        <w:t>’</w:t>
      </w:r>
      <w:r w:rsidRPr="000C3C66">
        <w:rPr>
          <w:rFonts w:ascii="Arial" w:hAnsi="Arial" w:cs="Arial"/>
          <w:color w:val="000000" w:themeColor="text1"/>
          <w:sz w:val="22"/>
          <w:szCs w:val="22"/>
        </w:rPr>
        <w:t>intention des personnes handicapées</w:t>
      </w:r>
    </w:p>
    <w:p w14:paraId="0BC2D91F" w14:textId="0B1D7586" w:rsidR="00CB4E5A" w:rsidRPr="000C3C66" w:rsidRDefault="00E34B06"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MSSS : </w:t>
      </w:r>
      <w:r w:rsidR="000157ED" w:rsidRPr="000C3C66">
        <w:rPr>
          <w:rFonts w:ascii="Arial" w:hAnsi="Arial" w:cs="Arial"/>
          <w:color w:val="000000" w:themeColor="text1"/>
          <w:sz w:val="22"/>
          <w:szCs w:val="22"/>
        </w:rPr>
        <w:t>Plan d’action pour les proches aidants</w:t>
      </w:r>
      <w:r w:rsidR="002D7399" w:rsidRPr="000C3C66">
        <w:rPr>
          <w:rFonts w:ascii="Arial" w:hAnsi="Arial" w:cs="Arial"/>
          <w:color w:val="000000" w:themeColor="text1"/>
          <w:sz w:val="22"/>
          <w:szCs w:val="22"/>
        </w:rPr>
        <w:t> </w:t>
      </w:r>
      <w:r w:rsidRPr="000C3C66">
        <w:rPr>
          <w:rFonts w:ascii="Arial" w:hAnsi="Arial" w:cs="Arial"/>
          <w:color w:val="000000" w:themeColor="text1"/>
          <w:sz w:val="22"/>
          <w:szCs w:val="22"/>
        </w:rPr>
        <w:t>2021-2026</w:t>
      </w:r>
      <w:r w:rsidR="00A45455" w:rsidRPr="000C3C66">
        <w:rPr>
          <w:rFonts w:ascii="Arial" w:hAnsi="Arial" w:cs="Arial"/>
          <w:color w:val="000000" w:themeColor="text1"/>
          <w:sz w:val="22"/>
          <w:szCs w:val="22"/>
        </w:rPr>
        <w:t xml:space="preserve"> visant </w:t>
      </w:r>
      <w:r w:rsidR="00A31B3E" w:rsidRPr="000C3C66">
        <w:rPr>
          <w:rFonts w:ascii="Arial" w:hAnsi="Arial" w:cs="Arial"/>
          <w:color w:val="000000" w:themeColor="text1"/>
          <w:sz w:val="22"/>
          <w:szCs w:val="22"/>
        </w:rPr>
        <w:t xml:space="preserve">à </w:t>
      </w:r>
      <w:r w:rsidR="00FC74EE">
        <w:rPr>
          <w:rFonts w:ascii="Arial" w:hAnsi="Arial" w:cs="Arial"/>
          <w:color w:val="000000" w:themeColor="text1"/>
          <w:sz w:val="22"/>
          <w:szCs w:val="22"/>
        </w:rPr>
        <w:t>reconnaitre</w:t>
      </w:r>
      <w:r w:rsidR="00A31B3E" w:rsidRPr="000C3C66">
        <w:rPr>
          <w:rFonts w:ascii="Arial" w:hAnsi="Arial" w:cs="Arial"/>
          <w:color w:val="000000" w:themeColor="text1"/>
          <w:sz w:val="22"/>
          <w:szCs w:val="22"/>
        </w:rPr>
        <w:t xml:space="preserve"> et à soutenir les personnes proches aidantes.</w:t>
      </w:r>
    </w:p>
    <w:p w14:paraId="180F1634" w14:textId="37270562" w:rsidR="00707076" w:rsidRPr="000C3C66" w:rsidRDefault="00707076"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MFA</w:t>
      </w:r>
      <w:r w:rsidR="009429D8">
        <w:rPr>
          <w:rFonts w:ascii="Arial" w:hAnsi="Arial" w:cs="Arial"/>
          <w:color w:val="000000" w:themeColor="text1"/>
          <w:sz w:val="22"/>
          <w:szCs w:val="22"/>
        </w:rPr>
        <w:t> </w:t>
      </w:r>
      <w:r w:rsidRPr="000C3C66">
        <w:rPr>
          <w:rFonts w:ascii="Arial" w:hAnsi="Arial" w:cs="Arial"/>
          <w:color w:val="000000" w:themeColor="text1"/>
          <w:sz w:val="22"/>
          <w:szCs w:val="22"/>
        </w:rPr>
        <w:t>: Programme de réservation de places en service de garde éducatif à l’enfance pour les enfants en situation de vulnérabilité</w:t>
      </w:r>
      <w:r w:rsidR="00F2095B" w:rsidRPr="000C3C66">
        <w:rPr>
          <w:rFonts w:ascii="Arial" w:hAnsi="Arial" w:cs="Arial"/>
          <w:color w:val="000000" w:themeColor="text1"/>
          <w:sz w:val="22"/>
          <w:szCs w:val="22"/>
        </w:rPr>
        <w:t xml:space="preserve"> et d</w:t>
      </w:r>
      <w:r w:rsidRPr="000C3C66">
        <w:rPr>
          <w:rFonts w:ascii="Arial" w:hAnsi="Arial" w:cs="Arial"/>
          <w:color w:val="000000" w:themeColor="text1"/>
          <w:sz w:val="22"/>
          <w:szCs w:val="22"/>
        </w:rPr>
        <w:t>ispositions législatives et réglementaires applicables aux ententes de services de garde</w:t>
      </w:r>
      <w:r w:rsidR="00F2095B" w:rsidRPr="000C3C66">
        <w:rPr>
          <w:rFonts w:ascii="Arial" w:hAnsi="Arial" w:cs="Arial"/>
          <w:color w:val="000000" w:themeColor="text1"/>
          <w:sz w:val="22"/>
          <w:szCs w:val="22"/>
        </w:rPr>
        <w:t>.</w:t>
      </w:r>
    </w:p>
    <w:p w14:paraId="49C81568" w14:textId="00791483" w:rsidR="00A31B3E" w:rsidRPr="000C3C66" w:rsidRDefault="00A45455"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MSSS : </w:t>
      </w:r>
      <w:r w:rsidR="00A31B3E" w:rsidRPr="000C3C66">
        <w:rPr>
          <w:rFonts w:ascii="Arial" w:hAnsi="Arial" w:cs="Arial"/>
          <w:color w:val="000000" w:themeColor="text1"/>
          <w:sz w:val="22"/>
          <w:szCs w:val="22"/>
        </w:rPr>
        <w:t>hausse du soutien à domicile</w:t>
      </w:r>
      <w:r w:rsidRPr="000C3C66">
        <w:rPr>
          <w:rFonts w:ascii="Arial" w:hAnsi="Arial" w:cs="Arial"/>
          <w:color w:val="000000" w:themeColor="text1"/>
          <w:sz w:val="22"/>
          <w:szCs w:val="22"/>
        </w:rPr>
        <w:t xml:space="preserve"> (SAD) </w:t>
      </w:r>
      <w:r w:rsidR="00A31B3E" w:rsidRPr="000C3C66">
        <w:rPr>
          <w:rFonts w:ascii="Arial" w:hAnsi="Arial" w:cs="Arial"/>
          <w:color w:val="000000" w:themeColor="text1"/>
          <w:sz w:val="22"/>
          <w:szCs w:val="22"/>
        </w:rPr>
        <w:t xml:space="preserve">pour </w:t>
      </w:r>
      <w:r w:rsidR="00290678" w:rsidRPr="000C3C66">
        <w:rPr>
          <w:rFonts w:ascii="Arial" w:hAnsi="Arial" w:cs="Arial"/>
          <w:color w:val="000000" w:themeColor="text1"/>
          <w:sz w:val="22"/>
          <w:szCs w:val="22"/>
        </w:rPr>
        <w:t xml:space="preserve">les </w:t>
      </w:r>
      <w:r w:rsidR="00A31B3E" w:rsidRPr="000C3C66">
        <w:rPr>
          <w:rFonts w:ascii="Arial" w:hAnsi="Arial" w:cs="Arial"/>
          <w:color w:val="000000" w:themeColor="text1"/>
          <w:sz w:val="22"/>
          <w:szCs w:val="22"/>
        </w:rPr>
        <w:t>parents d</w:t>
      </w:r>
      <w:r w:rsidR="00327D2B" w:rsidRPr="000C3C66">
        <w:rPr>
          <w:rFonts w:ascii="Arial" w:hAnsi="Arial" w:cs="Arial"/>
          <w:color w:val="000000" w:themeColor="text1"/>
          <w:sz w:val="22"/>
          <w:szCs w:val="22"/>
        </w:rPr>
        <w:t>’</w:t>
      </w:r>
      <w:r w:rsidR="00A31B3E" w:rsidRPr="000C3C66">
        <w:rPr>
          <w:rFonts w:ascii="Arial" w:hAnsi="Arial" w:cs="Arial"/>
          <w:color w:val="000000" w:themeColor="text1"/>
          <w:sz w:val="22"/>
          <w:szCs w:val="22"/>
        </w:rPr>
        <w:t>un enfant majeur lourdement handicapé.</w:t>
      </w:r>
    </w:p>
    <w:p w14:paraId="3032D3DE" w14:textId="4E6798BF" w:rsidR="0080673E" w:rsidRPr="000C3C66" w:rsidRDefault="00A45455"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MSSS : </w:t>
      </w:r>
      <w:r w:rsidR="00DE698D" w:rsidRPr="000C3C66">
        <w:rPr>
          <w:rFonts w:ascii="Arial" w:hAnsi="Arial" w:cs="Arial"/>
          <w:color w:val="000000" w:themeColor="text1"/>
          <w:sz w:val="22"/>
          <w:szCs w:val="22"/>
        </w:rPr>
        <w:t xml:space="preserve">investissement en répit et </w:t>
      </w:r>
      <w:r w:rsidRPr="000C3C66">
        <w:rPr>
          <w:rFonts w:ascii="Arial" w:hAnsi="Arial" w:cs="Arial"/>
          <w:color w:val="000000" w:themeColor="text1"/>
          <w:sz w:val="22"/>
          <w:szCs w:val="22"/>
        </w:rPr>
        <w:t>soutien à la famille (</w:t>
      </w:r>
      <w:r w:rsidR="0080673E" w:rsidRPr="000C3C66">
        <w:rPr>
          <w:rFonts w:ascii="Arial" w:hAnsi="Arial" w:cs="Arial"/>
          <w:color w:val="000000" w:themeColor="text1"/>
          <w:sz w:val="22"/>
          <w:szCs w:val="22"/>
        </w:rPr>
        <w:t>SAF</w:t>
      </w:r>
      <w:r w:rsidRPr="000C3C66">
        <w:rPr>
          <w:rFonts w:ascii="Arial" w:hAnsi="Arial" w:cs="Arial"/>
          <w:color w:val="000000" w:themeColor="text1"/>
          <w:sz w:val="22"/>
          <w:szCs w:val="22"/>
        </w:rPr>
        <w:t>) permettant de consolider l</w:t>
      </w:r>
      <w:r w:rsidR="00011935" w:rsidRPr="000C3C66">
        <w:rPr>
          <w:rFonts w:ascii="Arial" w:hAnsi="Arial" w:cs="Arial"/>
          <w:color w:val="000000" w:themeColor="text1"/>
          <w:sz w:val="22"/>
          <w:szCs w:val="22"/>
        </w:rPr>
        <w:t>’</w:t>
      </w:r>
      <w:r w:rsidRPr="000C3C66">
        <w:rPr>
          <w:rFonts w:ascii="Arial" w:hAnsi="Arial" w:cs="Arial"/>
          <w:color w:val="000000" w:themeColor="text1"/>
          <w:sz w:val="22"/>
          <w:szCs w:val="22"/>
        </w:rPr>
        <w:t xml:space="preserve">offre de services pour les personnes handicapées et </w:t>
      </w:r>
      <w:r w:rsidR="00DE698D" w:rsidRPr="000C3C66">
        <w:rPr>
          <w:rFonts w:ascii="Arial" w:hAnsi="Arial" w:cs="Arial"/>
          <w:color w:val="000000" w:themeColor="text1"/>
          <w:sz w:val="22"/>
          <w:szCs w:val="22"/>
        </w:rPr>
        <w:t xml:space="preserve">le soutien aux </w:t>
      </w:r>
      <w:r w:rsidRPr="000C3C66">
        <w:rPr>
          <w:rFonts w:ascii="Arial" w:hAnsi="Arial" w:cs="Arial"/>
          <w:color w:val="000000" w:themeColor="text1"/>
          <w:sz w:val="22"/>
          <w:szCs w:val="22"/>
        </w:rPr>
        <w:t>familles.</w:t>
      </w:r>
    </w:p>
    <w:p w14:paraId="6026A081" w14:textId="49CBB049" w:rsidR="009C22AB" w:rsidRPr="000C3C66" w:rsidRDefault="009C22AB"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MESS : programme de revenu de base</w:t>
      </w:r>
      <w:r w:rsidR="00A45455" w:rsidRPr="000C3C66">
        <w:rPr>
          <w:rFonts w:ascii="Arial" w:hAnsi="Arial" w:cs="Arial"/>
          <w:color w:val="000000" w:themeColor="text1"/>
          <w:sz w:val="22"/>
          <w:szCs w:val="22"/>
        </w:rPr>
        <w:t xml:space="preserve"> (PRB)</w:t>
      </w:r>
      <w:r w:rsidRPr="000C3C66">
        <w:rPr>
          <w:rFonts w:ascii="Arial" w:hAnsi="Arial" w:cs="Arial"/>
          <w:color w:val="000000" w:themeColor="text1"/>
          <w:sz w:val="22"/>
          <w:szCs w:val="22"/>
        </w:rPr>
        <w:t xml:space="preserve"> 2023</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6D52303D" w14:textId="18E3E40A" w:rsidR="0080673E" w:rsidRPr="000C3C66" w:rsidRDefault="0023656C"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Gamme de service en DP-DI-TSA : </w:t>
      </w:r>
      <w:r w:rsidR="00EF4DDC" w:rsidRPr="000C3C66">
        <w:rPr>
          <w:rFonts w:ascii="Arial" w:hAnsi="Arial" w:cs="Arial"/>
          <w:color w:val="000000" w:themeColor="text1"/>
          <w:sz w:val="22"/>
          <w:szCs w:val="22"/>
        </w:rPr>
        <w:t>consultation et déploiement de la gamme de services</w:t>
      </w:r>
      <w:r w:rsidR="006F051F" w:rsidRPr="000C3C66">
        <w:rPr>
          <w:rFonts w:ascii="Arial" w:hAnsi="Arial" w:cs="Arial"/>
          <w:color w:val="000000" w:themeColor="text1"/>
          <w:sz w:val="22"/>
          <w:szCs w:val="22"/>
        </w:rPr>
        <w:t>.</w:t>
      </w:r>
    </w:p>
    <w:p w14:paraId="1BEA01F0" w14:textId="34818F06" w:rsidR="00B662E4" w:rsidRPr="000C3C66" w:rsidRDefault="00B662E4"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OPHQ</w:t>
      </w:r>
      <w:r w:rsidR="00327D2B" w:rsidRPr="000C3C66">
        <w:rPr>
          <w:rFonts w:ascii="Arial" w:hAnsi="Arial" w:cs="Arial"/>
          <w:color w:val="000000" w:themeColor="text1"/>
          <w:sz w:val="22"/>
          <w:szCs w:val="22"/>
        </w:rPr>
        <w:t> </w:t>
      </w:r>
      <w:r w:rsidR="00FE3458" w:rsidRPr="000C3C66">
        <w:rPr>
          <w:rFonts w:ascii="Arial" w:hAnsi="Arial" w:cs="Arial"/>
          <w:color w:val="000000" w:themeColor="text1"/>
          <w:sz w:val="22"/>
          <w:szCs w:val="22"/>
        </w:rPr>
        <w:t xml:space="preserve">: </w:t>
      </w:r>
      <w:r w:rsidR="003B130B" w:rsidRPr="000C3C66">
        <w:rPr>
          <w:rFonts w:ascii="Arial" w:hAnsi="Arial" w:cs="Arial"/>
          <w:color w:val="000000" w:themeColor="text1"/>
          <w:sz w:val="22"/>
          <w:szCs w:val="22"/>
        </w:rPr>
        <w:t>programmes et mesures destinés aux personnes handicapées</w:t>
      </w:r>
      <w:r w:rsidR="0044678D" w:rsidRPr="000C3C66">
        <w:rPr>
          <w:rFonts w:ascii="Arial" w:hAnsi="Arial" w:cs="Arial"/>
          <w:color w:val="000000" w:themeColor="text1"/>
          <w:sz w:val="22"/>
          <w:szCs w:val="22"/>
        </w:rPr>
        <w:t>.</w:t>
      </w:r>
    </w:p>
    <w:p w14:paraId="7441F62E" w14:textId="79588291" w:rsidR="00290678" w:rsidRPr="000C3C66" w:rsidRDefault="00290678"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M</w:t>
      </w:r>
      <w:r w:rsidR="00EF4DDC" w:rsidRPr="000C3C66">
        <w:rPr>
          <w:rFonts w:ascii="Arial" w:hAnsi="Arial" w:cs="Arial"/>
          <w:color w:val="000000" w:themeColor="text1"/>
          <w:sz w:val="22"/>
          <w:szCs w:val="22"/>
        </w:rPr>
        <w:t>EQ</w:t>
      </w:r>
      <w:r w:rsidRPr="000C3C66">
        <w:rPr>
          <w:rFonts w:ascii="Arial" w:hAnsi="Arial" w:cs="Arial"/>
          <w:color w:val="000000" w:themeColor="text1"/>
          <w:sz w:val="22"/>
          <w:szCs w:val="22"/>
        </w:rPr>
        <w:t xml:space="preserve"> : </w:t>
      </w:r>
      <w:r w:rsidR="00E34B06" w:rsidRPr="000C3C66">
        <w:rPr>
          <w:rFonts w:ascii="Arial" w:hAnsi="Arial" w:cs="Arial"/>
          <w:color w:val="000000" w:themeColor="text1"/>
          <w:sz w:val="22"/>
          <w:szCs w:val="22"/>
        </w:rPr>
        <w:t>programme</w:t>
      </w:r>
      <w:r w:rsidR="002D7399" w:rsidRPr="000C3C66">
        <w:rPr>
          <w:rFonts w:ascii="Arial" w:hAnsi="Arial" w:cs="Arial"/>
          <w:color w:val="000000" w:themeColor="text1"/>
          <w:sz w:val="22"/>
          <w:szCs w:val="22"/>
        </w:rPr>
        <w:t> </w:t>
      </w:r>
      <w:r w:rsidR="00E34B06" w:rsidRPr="000C3C66">
        <w:rPr>
          <w:rFonts w:ascii="Arial" w:hAnsi="Arial" w:cs="Arial"/>
          <w:color w:val="000000" w:themeColor="text1"/>
          <w:sz w:val="22"/>
          <w:szCs w:val="22"/>
        </w:rPr>
        <w:t>294 vis</w:t>
      </w:r>
      <w:r w:rsidR="00A45455" w:rsidRPr="000C3C66">
        <w:rPr>
          <w:rFonts w:ascii="Arial" w:hAnsi="Arial" w:cs="Arial"/>
          <w:color w:val="000000" w:themeColor="text1"/>
          <w:sz w:val="22"/>
          <w:szCs w:val="22"/>
        </w:rPr>
        <w:t xml:space="preserve">ant </w:t>
      </w:r>
      <w:r w:rsidR="00E34B06" w:rsidRPr="000C3C66">
        <w:rPr>
          <w:rFonts w:ascii="Arial" w:hAnsi="Arial" w:cs="Arial"/>
          <w:color w:val="000000" w:themeColor="text1"/>
          <w:sz w:val="22"/>
          <w:szCs w:val="22"/>
        </w:rPr>
        <w:t>à optimiser les services aux élèves handicapés ou en difficulté d’adaptation et d’apprentissage (EHDAA) pour favoriser leur réussite éducative</w:t>
      </w:r>
      <w:r w:rsidR="00011935" w:rsidRPr="000C3C66">
        <w:rPr>
          <w:rFonts w:ascii="Arial" w:hAnsi="Arial" w:cs="Arial"/>
          <w:color w:val="000000" w:themeColor="text1"/>
          <w:sz w:val="22"/>
          <w:szCs w:val="22"/>
        </w:rPr>
        <w:t> </w:t>
      </w:r>
      <w:r w:rsidR="00E34B06" w:rsidRPr="000C3C66">
        <w:rPr>
          <w:rFonts w:ascii="Arial" w:hAnsi="Arial" w:cs="Arial"/>
          <w:color w:val="000000" w:themeColor="text1"/>
          <w:sz w:val="22"/>
          <w:szCs w:val="22"/>
        </w:rPr>
        <w:t>; utiliser à bon escient le temps de travail des professionnels pour intervenir davantage et plus judicieusement auprès de EHDAA.</w:t>
      </w:r>
    </w:p>
    <w:p w14:paraId="2298EA25" w14:textId="79138534" w:rsidR="008B1C66" w:rsidRPr="000C3C66" w:rsidRDefault="008B1C66"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MSSS : </w:t>
      </w:r>
      <w:r w:rsidR="004F05DC" w:rsidRPr="000C3C66">
        <w:rPr>
          <w:rFonts w:ascii="Arial" w:hAnsi="Arial" w:cs="Arial"/>
          <w:color w:val="000000" w:themeColor="text1"/>
          <w:sz w:val="22"/>
          <w:szCs w:val="22"/>
        </w:rPr>
        <w:t>plan d</w:t>
      </w:r>
      <w:r w:rsidR="00011935" w:rsidRPr="000C3C66">
        <w:rPr>
          <w:rFonts w:ascii="Arial" w:hAnsi="Arial" w:cs="Arial"/>
          <w:color w:val="000000" w:themeColor="text1"/>
          <w:sz w:val="22"/>
          <w:szCs w:val="22"/>
        </w:rPr>
        <w:t>’</w:t>
      </w:r>
      <w:r w:rsidR="004F05DC" w:rsidRPr="000C3C66">
        <w:rPr>
          <w:rFonts w:ascii="Arial" w:hAnsi="Arial" w:cs="Arial"/>
          <w:color w:val="000000" w:themeColor="text1"/>
          <w:sz w:val="22"/>
          <w:szCs w:val="22"/>
        </w:rPr>
        <w:t>action pour l</w:t>
      </w:r>
      <w:r w:rsidR="00011935" w:rsidRPr="000C3C66">
        <w:rPr>
          <w:rFonts w:ascii="Arial" w:hAnsi="Arial" w:cs="Arial"/>
          <w:color w:val="000000" w:themeColor="text1"/>
          <w:sz w:val="22"/>
          <w:szCs w:val="22"/>
        </w:rPr>
        <w:t>’</w:t>
      </w:r>
      <w:r w:rsidR="004F05DC" w:rsidRPr="000C3C66">
        <w:rPr>
          <w:rFonts w:ascii="Arial" w:hAnsi="Arial" w:cs="Arial"/>
          <w:color w:val="000000" w:themeColor="text1"/>
          <w:sz w:val="22"/>
          <w:szCs w:val="22"/>
        </w:rPr>
        <w:t>hébergement de longue durée</w:t>
      </w:r>
      <w:r w:rsidR="00865068" w:rsidRPr="000C3C66">
        <w:rPr>
          <w:rFonts w:ascii="Arial" w:hAnsi="Arial" w:cs="Arial"/>
          <w:color w:val="000000" w:themeColor="text1"/>
          <w:sz w:val="22"/>
          <w:szCs w:val="22"/>
        </w:rPr>
        <w:t> </w:t>
      </w:r>
      <w:r w:rsidR="004F05DC" w:rsidRPr="000C3C66">
        <w:rPr>
          <w:rFonts w:ascii="Arial" w:hAnsi="Arial" w:cs="Arial"/>
          <w:color w:val="000000" w:themeColor="text1"/>
          <w:sz w:val="22"/>
          <w:szCs w:val="22"/>
        </w:rPr>
        <w:t xml:space="preserve">2021-2026 - Pour le mieux-être des personnes hébergées dans le cadre de la </w:t>
      </w:r>
      <w:r w:rsidR="00E6571E" w:rsidRPr="000C3C66">
        <w:rPr>
          <w:rFonts w:ascii="Arial" w:hAnsi="Arial" w:cs="Arial"/>
          <w:color w:val="000000" w:themeColor="text1"/>
          <w:sz w:val="22"/>
          <w:szCs w:val="22"/>
        </w:rPr>
        <w:t>p</w:t>
      </w:r>
      <w:r w:rsidR="003B130B" w:rsidRPr="000C3C66">
        <w:rPr>
          <w:rFonts w:ascii="Arial" w:hAnsi="Arial" w:cs="Arial"/>
          <w:color w:val="000000" w:themeColor="text1"/>
          <w:sz w:val="22"/>
          <w:szCs w:val="22"/>
        </w:rPr>
        <w:t>olitique d’hébergement et de soins et services de longue durée (PHSSLD)</w:t>
      </w:r>
      <w:r w:rsidR="008253F6" w:rsidRPr="000C3C66">
        <w:rPr>
          <w:rFonts w:ascii="Arial" w:hAnsi="Arial" w:cs="Arial"/>
          <w:color w:val="000000" w:themeColor="text1"/>
          <w:sz w:val="22"/>
          <w:szCs w:val="22"/>
        </w:rPr>
        <w:t>.</w:t>
      </w:r>
    </w:p>
    <w:p w14:paraId="313409B4" w14:textId="3355CD8A" w:rsidR="009F2BA6" w:rsidRPr="000C3C66" w:rsidRDefault="009F2BA6" w:rsidP="00725A51">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MSSS</w:t>
      </w:r>
      <w:r w:rsidR="00327D2B" w:rsidRPr="000C3C66">
        <w:rPr>
          <w:rFonts w:ascii="Arial" w:hAnsi="Arial" w:cs="Arial"/>
          <w:color w:val="000000" w:themeColor="text1"/>
          <w:sz w:val="22"/>
          <w:szCs w:val="22"/>
        </w:rPr>
        <w:t> </w:t>
      </w:r>
      <w:r w:rsidR="00FE3458" w:rsidRPr="000C3C66">
        <w:rPr>
          <w:rFonts w:ascii="Arial" w:hAnsi="Arial" w:cs="Arial"/>
          <w:color w:val="000000" w:themeColor="text1"/>
          <w:sz w:val="22"/>
          <w:szCs w:val="22"/>
        </w:rPr>
        <w:t>:</w:t>
      </w:r>
      <w:r w:rsidRPr="000C3C66">
        <w:rPr>
          <w:rFonts w:ascii="Arial" w:hAnsi="Arial" w:cs="Arial"/>
          <w:color w:val="000000" w:themeColor="text1"/>
          <w:sz w:val="22"/>
          <w:szCs w:val="22"/>
        </w:rPr>
        <w:t xml:space="preserve"> document d’orientation sur les maisons des ainés et alternatives.</w:t>
      </w:r>
    </w:p>
    <w:p w14:paraId="0D665E16" w14:textId="77777777" w:rsidR="00481DBF" w:rsidRPr="000C3C66" w:rsidRDefault="00481DBF" w:rsidP="00481DBF">
      <w:pPr>
        <w:pStyle w:val="Paragraphedeliste"/>
        <w:numPr>
          <w:ilvl w:val="0"/>
          <w:numId w:val="5"/>
        </w:numPr>
        <w:spacing w:after="0"/>
        <w:rPr>
          <w:rFonts w:ascii="Arial" w:hAnsi="Arial" w:cs="Arial"/>
          <w:color w:val="000000" w:themeColor="text1"/>
          <w:sz w:val="22"/>
          <w:szCs w:val="22"/>
        </w:rPr>
      </w:pPr>
      <w:r w:rsidRPr="000C3C66">
        <w:rPr>
          <w:rFonts w:ascii="Arial" w:hAnsi="Arial" w:cs="Arial"/>
          <w:color w:val="000000" w:themeColor="text1"/>
          <w:sz w:val="22"/>
          <w:szCs w:val="22"/>
        </w:rPr>
        <w:t>Projet de loi C-35 et C-22 visant à réduire la pauvreté et à renforcer la sécurité financière des personnes handicapées par l’établissement de la prestation canadienne pour les personnes handicapées et apportant une modification corrélative à la Loi de l’impôt sur le revenu.</w:t>
      </w:r>
    </w:p>
    <w:p w14:paraId="795D2597" w14:textId="77777777" w:rsidR="000D5A18" w:rsidRPr="000C3C66" w:rsidRDefault="000D5A18" w:rsidP="00EB0D98">
      <w:pPr>
        <w:pStyle w:val="Paragraphedeliste"/>
        <w:autoSpaceDE w:val="0"/>
        <w:autoSpaceDN w:val="0"/>
        <w:adjustRightInd w:val="0"/>
        <w:spacing w:after="0"/>
        <w:ind w:left="0"/>
        <w:rPr>
          <w:rFonts w:ascii="Arial" w:hAnsi="Arial" w:cs="Arial"/>
          <w:color w:val="000000" w:themeColor="text1"/>
          <w:sz w:val="22"/>
          <w:szCs w:val="22"/>
        </w:rPr>
      </w:pPr>
    </w:p>
    <w:p w14:paraId="5711BADE" w14:textId="77777777" w:rsidR="006E2EC6" w:rsidRPr="000C3C66" w:rsidRDefault="006E2EC6" w:rsidP="00EB0D98">
      <w:pPr>
        <w:pStyle w:val="Paragraphedeliste"/>
        <w:autoSpaceDE w:val="0"/>
        <w:autoSpaceDN w:val="0"/>
        <w:adjustRightInd w:val="0"/>
        <w:spacing w:after="0"/>
        <w:ind w:left="0"/>
        <w:rPr>
          <w:rFonts w:ascii="Arial" w:hAnsi="Arial" w:cs="Arial"/>
          <w:color w:val="000000" w:themeColor="text1"/>
          <w:sz w:val="22"/>
          <w:szCs w:val="22"/>
        </w:rPr>
      </w:pPr>
    </w:p>
    <w:p w14:paraId="08B8A68A" w14:textId="6780CC21" w:rsidR="00A30104" w:rsidRPr="000C3C66" w:rsidRDefault="00A30104" w:rsidP="00EB0D98">
      <w:pPr>
        <w:pStyle w:val="Titre2"/>
        <w:rPr>
          <w:rFonts w:cs="Arial"/>
          <w:b w:val="0"/>
          <w:bCs w:val="0"/>
          <w:i w:val="0"/>
          <w:iCs w:val="0"/>
        </w:rPr>
      </w:pPr>
      <w:bookmarkStart w:id="28" w:name="_Toc167531787"/>
      <w:r w:rsidRPr="000C3C66">
        <w:rPr>
          <w:rFonts w:cs="Arial"/>
          <w:b w:val="0"/>
          <w:bCs w:val="0"/>
          <w:i w:val="0"/>
          <w:iCs w:val="0"/>
        </w:rPr>
        <w:t>LA TABLE DE CONCERTATION DES ORGANISMES DE PERSONNES HANDICAPÉES RICHELIEU-YAMASKA, TERRITOIRE DES PATRIOTES</w:t>
      </w:r>
      <w:bookmarkEnd w:id="28"/>
    </w:p>
    <w:p w14:paraId="5EABA446" w14:textId="42EAA147" w:rsidR="000D5A18" w:rsidRPr="000C3C66" w:rsidRDefault="00B019C1"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 GAPHRSM a participé à </w:t>
      </w:r>
      <w:r w:rsidR="0030537C" w:rsidRPr="000C3C66">
        <w:rPr>
          <w:rFonts w:ascii="Arial" w:hAnsi="Arial" w:cs="Arial"/>
          <w:color w:val="000000" w:themeColor="text1"/>
          <w:sz w:val="22"/>
          <w:szCs w:val="22"/>
        </w:rPr>
        <w:t xml:space="preserve">trois </w:t>
      </w:r>
      <w:r w:rsidRPr="000C3C66">
        <w:rPr>
          <w:rFonts w:ascii="Arial" w:hAnsi="Arial" w:cs="Arial"/>
          <w:color w:val="000000" w:themeColor="text1"/>
          <w:sz w:val="22"/>
          <w:szCs w:val="22"/>
        </w:rPr>
        <w:t>(</w:t>
      </w:r>
      <w:r w:rsidR="00DE465B" w:rsidRPr="000C3C66">
        <w:rPr>
          <w:rFonts w:ascii="Arial" w:hAnsi="Arial" w:cs="Arial"/>
          <w:color w:val="000000" w:themeColor="text1"/>
          <w:sz w:val="22"/>
          <w:szCs w:val="22"/>
        </w:rPr>
        <w:t>3</w:t>
      </w:r>
      <w:r w:rsidRPr="000C3C66">
        <w:rPr>
          <w:rFonts w:ascii="Arial" w:hAnsi="Arial" w:cs="Arial"/>
          <w:color w:val="000000" w:themeColor="text1"/>
          <w:sz w:val="22"/>
          <w:szCs w:val="22"/>
        </w:rPr>
        <w:t>) rencontres au cours de l’année.</w:t>
      </w:r>
    </w:p>
    <w:p w14:paraId="28565132" w14:textId="77777777" w:rsidR="00B019C1" w:rsidRPr="000C3C66" w:rsidRDefault="00B019C1" w:rsidP="00EB0D98">
      <w:pPr>
        <w:rPr>
          <w:rFonts w:ascii="Arial" w:hAnsi="Arial" w:cs="Arial"/>
          <w:color w:val="000000" w:themeColor="text1"/>
          <w:sz w:val="22"/>
          <w:szCs w:val="22"/>
        </w:rPr>
      </w:pPr>
    </w:p>
    <w:p w14:paraId="4EA8F061" w14:textId="77777777" w:rsidR="0030537C" w:rsidRPr="000C3C66" w:rsidRDefault="0030537C" w:rsidP="00EB0D98">
      <w:pPr>
        <w:rPr>
          <w:rFonts w:ascii="Arial" w:hAnsi="Arial" w:cs="Arial"/>
          <w:color w:val="000000" w:themeColor="text1"/>
          <w:sz w:val="22"/>
          <w:szCs w:val="22"/>
        </w:rPr>
      </w:pPr>
      <w:r w:rsidRPr="000C3C66">
        <w:rPr>
          <w:rFonts w:ascii="Arial" w:hAnsi="Arial" w:cs="Arial"/>
          <w:color w:val="000000" w:themeColor="text1"/>
          <w:sz w:val="22"/>
          <w:szCs w:val="22"/>
        </w:rPr>
        <w:t>Les principaux échanges de la Table portent sur :</w:t>
      </w:r>
    </w:p>
    <w:p w14:paraId="421A9FE4" w14:textId="77777777" w:rsidR="0030537C" w:rsidRPr="000C3C66" w:rsidRDefault="0030537C" w:rsidP="00EB0D98">
      <w:pPr>
        <w:rPr>
          <w:rFonts w:ascii="Arial" w:hAnsi="Arial" w:cs="Arial"/>
          <w:color w:val="000000" w:themeColor="text1"/>
          <w:sz w:val="12"/>
          <w:szCs w:val="12"/>
        </w:rPr>
      </w:pPr>
    </w:p>
    <w:p w14:paraId="24E0181B" w14:textId="2214B875" w:rsidR="00DE465B" w:rsidRPr="000C3C66" w:rsidRDefault="005C0C46"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Les </w:t>
      </w:r>
      <w:r w:rsidR="00DE465B" w:rsidRPr="000C3C66">
        <w:rPr>
          <w:rFonts w:ascii="Arial" w:hAnsi="Arial" w:cs="Arial"/>
          <w:color w:val="000000" w:themeColor="text1"/>
          <w:sz w:val="22"/>
          <w:szCs w:val="22"/>
        </w:rPr>
        <w:t>PAPH des municipalités</w:t>
      </w:r>
      <w:r w:rsidR="00F24775">
        <w:rPr>
          <w:rFonts w:ascii="Arial" w:hAnsi="Arial" w:cs="Arial"/>
          <w:color w:val="000000" w:themeColor="text1"/>
          <w:sz w:val="22"/>
          <w:szCs w:val="22"/>
        </w:rPr>
        <w:t xml:space="preserve"> sur le territoire</w:t>
      </w:r>
      <w:r w:rsidR="009429D8">
        <w:rPr>
          <w:rFonts w:ascii="Arial" w:hAnsi="Arial" w:cs="Arial"/>
          <w:color w:val="000000" w:themeColor="text1"/>
          <w:sz w:val="22"/>
          <w:szCs w:val="22"/>
        </w:rPr>
        <w:t> </w:t>
      </w:r>
      <w:r w:rsidR="00DE465B" w:rsidRPr="000C3C66">
        <w:rPr>
          <w:rFonts w:ascii="Arial" w:hAnsi="Arial" w:cs="Arial"/>
          <w:color w:val="000000" w:themeColor="text1"/>
          <w:sz w:val="22"/>
          <w:szCs w:val="22"/>
        </w:rPr>
        <w:t>;</w:t>
      </w:r>
    </w:p>
    <w:p w14:paraId="2DA4FC9C" w14:textId="71AEE83C" w:rsidR="00DE465B" w:rsidRPr="000C3C66" w:rsidRDefault="0030537C"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L</w:t>
      </w:r>
      <w:r w:rsidR="00DE465B" w:rsidRPr="000C3C66">
        <w:rPr>
          <w:rFonts w:ascii="Arial" w:hAnsi="Arial" w:cs="Arial"/>
          <w:color w:val="000000" w:themeColor="text1"/>
          <w:sz w:val="22"/>
          <w:szCs w:val="22"/>
        </w:rPr>
        <w:t>’</w:t>
      </w:r>
      <w:r w:rsidR="00DE465B" w:rsidRPr="000C3C66">
        <w:rPr>
          <w:rFonts w:ascii="Arial" w:hAnsi="Arial" w:cs="Arial"/>
          <w:bCs/>
          <w:sz w:val="22"/>
          <w:szCs w:val="22"/>
        </w:rPr>
        <w:t>intégration des enfants handicapés en camp de jour</w:t>
      </w:r>
      <w:r w:rsidR="009429D8">
        <w:rPr>
          <w:rFonts w:ascii="Arial" w:hAnsi="Arial" w:cs="Arial"/>
          <w:bCs/>
          <w:sz w:val="22"/>
          <w:szCs w:val="22"/>
        </w:rPr>
        <w:t> </w:t>
      </w:r>
      <w:r w:rsidR="00DE465B" w:rsidRPr="000C3C66">
        <w:rPr>
          <w:rFonts w:ascii="Arial" w:hAnsi="Arial" w:cs="Arial"/>
          <w:bCs/>
          <w:sz w:val="22"/>
          <w:szCs w:val="22"/>
        </w:rPr>
        <w:t>;</w:t>
      </w:r>
    </w:p>
    <w:p w14:paraId="32734898" w14:textId="2E0D25C5" w:rsidR="005C0C46" w:rsidRPr="000C3C66" w:rsidRDefault="005C0C46"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L’accès à l’emploi</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4C7C8AA7" w14:textId="496EC6E4" w:rsidR="0068490E" w:rsidRPr="000C3C66" w:rsidRDefault="0068490E" w:rsidP="00725A51">
      <w:pPr>
        <w:pStyle w:val="Paragraphedeliste"/>
        <w:numPr>
          <w:ilvl w:val="0"/>
          <w:numId w:val="16"/>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Les dossiers et les enjeux relatifs au RSSS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01C4E451" w14:textId="1E5C6E6B" w:rsidR="005C0C46" w:rsidRPr="000C3C66" w:rsidRDefault="005C0C46"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La proche </w:t>
      </w:r>
      <w:proofErr w:type="spellStart"/>
      <w:r w:rsidRPr="000C3C66">
        <w:rPr>
          <w:rFonts w:ascii="Arial" w:hAnsi="Arial" w:cs="Arial"/>
          <w:color w:val="000000" w:themeColor="text1"/>
          <w:sz w:val="22"/>
          <w:szCs w:val="22"/>
        </w:rPr>
        <w:t>aidance</w:t>
      </w:r>
      <w:proofErr w:type="spellEnd"/>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5D74943B" w14:textId="62D8FC1E" w:rsidR="0030537C" w:rsidRPr="000C3C66" w:rsidRDefault="00DE465B"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La</w:t>
      </w:r>
      <w:r w:rsidR="0030537C" w:rsidRPr="000C3C66">
        <w:rPr>
          <w:rFonts w:ascii="Arial" w:hAnsi="Arial" w:cs="Arial"/>
          <w:color w:val="000000" w:themeColor="text1"/>
          <w:sz w:val="22"/>
          <w:szCs w:val="22"/>
        </w:rPr>
        <w:t xml:space="preserve"> révision du cadre de référence de la table</w:t>
      </w:r>
      <w:r w:rsidR="00011935" w:rsidRPr="000C3C66">
        <w:rPr>
          <w:rFonts w:ascii="Arial" w:hAnsi="Arial" w:cs="Arial"/>
          <w:color w:val="000000" w:themeColor="text1"/>
          <w:sz w:val="22"/>
          <w:szCs w:val="22"/>
        </w:rPr>
        <w:t> </w:t>
      </w:r>
      <w:r w:rsidR="0030537C" w:rsidRPr="000C3C66">
        <w:rPr>
          <w:rFonts w:ascii="Arial" w:hAnsi="Arial" w:cs="Arial"/>
          <w:color w:val="000000" w:themeColor="text1"/>
          <w:sz w:val="22"/>
          <w:szCs w:val="22"/>
        </w:rPr>
        <w:t>;</w:t>
      </w:r>
    </w:p>
    <w:p w14:paraId="0AF34E9C" w14:textId="185396B8" w:rsidR="0030537C" w:rsidRPr="000C3C66" w:rsidRDefault="0030537C" w:rsidP="00725A51">
      <w:pPr>
        <w:pStyle w:val="Paragraphedeliste"/>
        <w:numPr>
          <w:ilvl w:val="0"/>
          <w:numId w:val="16"/>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 parcours scolaire et la TÉVA pour les EHDAA</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184BEEB4" w14:textId="77777777" w:rsidR="005C0C46" w:rsidRPr="000C3C66" w:rsidRDefault="0030537C" w:rsidP="00725A51">
      <w:pPr>
        <w:pStyle w:val="Paragraphedeliste"/>
        <w:numPr>
          <w:ilvl w:val="0"/>
          <w:numId w:val="16"/>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 transport adapté</w:t>
      </w:r>
      <w:r w:rsidR="005C0C46" w:rsidRPr="000C3C66">
        <w:rPr>
          <w:rFonts w:ascii="Arial" w:hAnsi="Arial" w:cs="Arial"/>
          <w:color w:val="000000" w:themeColor="text1"/>
          <w:sz w:val="22"/>
          <w:szCs w:val="22"/>
        </w:rPr>
        <w:t>.</w:t>
      </w:r>
    </w:p>
    <w:p w14:paraId="6D3B88A4" w14:textId="77777777" w:rsidR="005C0C46" w:rsidRPr="000C3C66" w:rsidRDefault="005C0C46" w:rsidP="005C0C46">
      <w:pPr>
        <w:ind w:right="357"/>
        <w:rPr>
          <w:rFonts w:ascii="Arial" w:hAnsi="Arial" w:cs="Arial"/>
          <w:color w:val="000000" w:themeColor="text1"/>
          <w:sz w:val="22"/>
          <w:szCs w:val="22"/>
        </w:rPr>
      </w:pPr>
    </w:p>
    <w:p w14:paraId="4F2AF7F4" w14:textId="431A3B60" w:rsidR="00A30104" w:rsidRPr="000C3C66" w:rsidRDefault="00A30104" w:rsidP="00EB0D98">
      <w:pPr>
        <w:pStyle w:val="Titre2"/>
        <w:rPr>
          <w:rFonts w:cs="Arial"/>
          <w:b w:val="0"/>
          <w:bCs w:val="0"/>
          <w:i w:val="0"/>
          <w:iCs w:val="0"/>
        </w:rPr>
      </w:pPr>
      <w:bookmarkStart w:id="29" w:name="_Toc167531788"/>
      <w:r w:rsidRPr="000C3C66">
        <w:rPr>
          <w:rFonts w:cs="Arial"/>
          <w:b w:val="0"/>
          <w:bCs w:val="0"/>
          <w:i w:val="0"/>
          <w:iCs w:val="0"/>
        </w:rPr>
        <w:lastRenderedPageBreak/>
        <w:t xml:space="preserve">LA TABLE DE CONCERTATION DES ASSOCIATIONS DES PERSONNES HANDICAPÉES </w:t>
      </w:r>
      <w:r w:rsidR="00DF71BD" w:rsidRPr="000C3C66">
        <w:rPr>
          <w:rFonts w:cs="Arial"/>
          <w:b w:val="0"/>
          <w:bCs w:val="0"/>
          <w:i w:val="0"/>
          <w:iCs w:val="0"/>
        </w:rPr>
        <w:t>DU</w:t>
      </w:r>
      <w:r w:rsidRPr="000C3C66">
        <w:rPr>
          <w:rFonts w:cs="Arial"/>
          <w:b w:val="0"/>
          <w:bCs w:val="0"/>
          <w:i w:val="0"/>
          <w:iCs w:val="0"/>
        </w:rPr>
        <w:t xml:space="preserve"> HAUT-RICHELIEU (TCAPHHR)</w:t>
      </w:r>
      <w:bookmarkEnd w:id="29"/>
    </w:p>
    <w:p w14:paraId="7B3C18FB" w14:textId="5216ED94" w:rsidR="00A30104" w:rsidRPr="000C3C66" w:rsidRDefault="006D3479"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 GAPHRSM a participé </w:t>
      </w:r>
      <w:r w:rsidR="00033092" w:rsidRPr="000C3C66">
        <w:rPr>
          <w:rFonts w:ascii="Arial" w:hAnsi="Arial" w:cs="Arial"/>
          <w:color w:val="000000" w:themeColor="text1"/>
          <w:sz w:val="22"/>
          <w:szCs w:val="22"/>
        </w:rPr>
        <w:t>à</w:t>
      </w:r>
      <w:r w:rsidR="00A30104" w:rsidRPr="000C3C66">
        <w:rPr>
          <w:rFonts w:ascii="Arial" w:hAnsi="Arial" w:cs="Arial"/>
          <w:color w:val="000000" w:themeColor="text1"/>
          <w:sz w:val="22"/>
          <w:szCs w:val="22"/>
        </w:rPr>
        <w:t xml:space="preserve"> </w:t>
      </w:r>
      <w:r w:rsidR="005C0C46" w:rsidRPr="000C3C66">
        <w:rPr>
          <w:rFonts w:ascii="Arial" w:hAnsi="Arial" w:cs="Arial"/>
          <w:color w:val="000000" w:themeColor="text1"/>
          <w:sz w:val="22"/>
          <w:szCs w:val="22"/>
        </w:rPr>
        <w:t>cinq</w:t>
      </w:r>
      <w:r w:rsidR="0030537C" w:rsidRPr="000C3C66">
        <w:rPr>
          <w:rFonts w:ascii="Arial" w:hAnsi="Arial" w:cs="Arial"/>
          <w:color w:val="000000" w:themeColor="text1"/>
          <w:sz w:val="22"/>
          <w:szCs w:val="22"/>
        </w:rPr>
        <w:t xml:space="preserve"> </w:t>
      </w:r>
      <w:r w:rsidR="00F56BBB" w:rsidRPr="000C3C66">
        <w:rPr>
          <w:rFonts w:ascii="Arial" w:hAnsi="Arial" w:cs="Arial"/>
          <w:color w:val="000000" w:themeColor="text1"/>
          <w:sz w:val="22"/>
          <w:szCs w:val="22"/>
        </w:rPr>
        <w:t>(</w:t>
      </w:r>
      <w:r w:rsidR="005C0C46" w:rsidRPr="000C3C66">
        <w:rPr>
          <w:rFonts w:ascii="Arial" w:hAnsi="Arial" w:cs="Arial"/>
          <w:color w:val="000000" w:themeColor="text1"/>
          <w:sz w:val="22"/>
          <w:szCs w:val="22"/>
        </w:rPr>
        <w:t>5</w:t>
      </w:r>
      <w:r w:rsidR="00F56BBB" w:rsidRPr="000C3C66">
        <w:rPr>
          <w:rFonts w:ascii="Arial" w:hAnsi="Arial" w:cs="Arial"/>
          <w:color w:val="000000" w:themeColor="text1"/>
          <w:sz w:val="22"/>
          <w:szCs w:val="22"/>
        </w:rPr>
        <w:t xml:space="preserve">) </w:t>
      </w:r>
      <w:r w:rsidR="009C5976" w:rsidRPr="000C3C66">
        <w:rPr>
          <w:rFonts w:ascii="Arial" w:hAnsi="Arial" w:cs="Arial"/>
          <w:color w:val="000000" w:themeColor="text1"/>
          <w:sz w:val="22"/>
          <w:szCs w:val="22"/>
        </w:rPr>
        <w:t>rencontres au cours de l’année.</w:t>
      </w:r>
    </w:p>
    <w:p w14:paraId="4DC938CE" w14:textId="77777777" w:rsidR="00F56BBB" w:rsidRPr="000C3C66" w:rsidRDefault="00F56BBB" w:rsidP="00EB0D98">
      <w:pPr>
        <w:rPr>
          <w:rFonts w:ascii="Arial" w:hAnsi="Arial" w:cs="Arial"/>
          <w:color w:val="000000" w:themeColor="text1"/>
          <w:sz w:val="22"/>
          <w:szCs w:val="22"/>
        </w:rPr>
      </w:pPr>
    </w:p>
    <w:p w14:paraId="4B9761E6" w14:textId="48814EEC" w:rsidR="009C5976" w:rsidRPr="000C3C66" w:rsidRDefault="009C5976" w:rsidP="00EB0D98">
      <w:pPr>
        <w:rPr>
          <w:rFonts w:ascii="Arial" w:hAnsi="Arial" w:cs="Arial"/>
          <w:color w:val="000000" w:themeColor="text1"/>
          <w:sz w:val="22"/>
          <w:szCs w:val="22"/>
        </w:rPr>
      </w:pPr>
      <w:r w:rsidRPr="000C3C66">
        <w:rPr>
          <w:rFonts w:ascii="Arial" w:hAnsi="Arial" w:cs="Arial"/>
          <w:color w:val="000000" w:themeColor="text1"/>
          <w:sz w:val="22"/>
          <w:szCs w:val="22"/>
        </w:rPr>
        <w:t>Les principaux échanges de la Table portent sur :</w:t>
      </w:r>
    </w:p>
    <w:p w14:paraId="23BD9E82" w14:textId="77777777" w:rsidR="000D5A18" w:rsidRPr="000C3C66" w:rsidRDefault="000D5A18" w:rsidP="00EB0D98">
      <w:pPr>
        <w:rPr>
          <w:rFonts w:ascii="Arial" w:hAnsi="Arial" w:cs="Arial"/>
          <w:color w:val="000000" w:themeColor="text1"/>
          <w:sz w:val="12"/>
          <w:szCs w:val="12"/>
        </w:rPr>
      </w:pPr>
    </w:p>
    <w:p w14:paraId="65380A8E" w14:textId="5B04C3E1" w:rsidR="007E77DA" w:rsidRPr="000C3C66" w:rsidRDefault="00D23589"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Les réalités et les enjeux </w:t>
      </w:r>
      <w:r w:rsidR="007E77DA" w:rsidRPr="000C3C66">
        <w:rPr>
          <w:rFonts w:ascii="Arial" w:hAnsi="Arial" w:cs="Arial"/>
          <w:color w:val="000000" w:themeColor="text1"/>
          <w:sz w:val="22"/>
          <w:szCs w:val="22"/>
        </w:rPr>
        <w:t>du logement adapté, accessible et abordable</w:t>
      </w:r>
      <w:r w:rsidR="009429D8">
        <w:rPr>
          <w:rFonts w:ascii="Arial" w:hAnsi="Arial" w:cs="Arial"/>
          <w:color w:val="000000" w:themeColor="text1"/>
          <w:sz w:val="22"/>
          <w:szCs w:val="22"/>
        </w:rPr>
        <w:t> </w:t>
      </w:r>
      <w:r w:rsidR="007E77DA" w:rsidRPr="000C3C66">
        <w:rPr>
          <w:rFonts w:ascii="Arial" w:hAnsi="Arial" w:cs="Arial"/>
          <w:color w:val="000000" w:themeColor="text1"/>
          <w:sz w:val="22"/>
          <w:szCs w:val="22"/>
        </w:rPr>
        <w:t>;</w:t>
      </w:r>
    </w:p>
    <w:p w14:paraId="1105EDA5" w14:textId="16ECDD0B" w:rsidR="00D23589" w:rsidRPr="000C3C66" w:rsidRDefault="007E77DA"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Les réalités et les enjeux </w:t>
      </w:r>
      <w:r w:rsidR="00D23589" w:rsidRPr="000C3C66">
        <w:rPr>
          <w:rFonts w:ascii="Arial" w:hAnsi="Arial" w:cs="Arial"/>
          <w:color w:val="000000" w:themeColor="text1"/>
          <w:sz w:val="22"/>
          <w:szCs w:val="22"/>
        </w:rPr>
        <w:t>du transport adapté de la Ville de St-Jean-sur-Richelieu</w:t>
      </w:r>
      <w:r w:rsidR="00011935" w:rsidRPr="000C3C66">
        <w:rPr>
          <w:rFonts w:ascii="Arial" w:hAnsi="Arial" w:cs="Arial"/>
          <w:color w:val="000000" w:themeColor="text1"/>
          <w:sz w:val="22"/>
          <w:szCs w:val="22"/>
        </w:rPr>
        <w:t> </w:t>
      </w:r>
      <w:r w:rsidR="00D23589" w:rsidRPr="000C3C66">
        <w:rPr>
          <w:rFonts w:ascii="Arial" w:hAnsi="Arial" w:cs="Arial"/>
          <w:color w:val="000000" w:themeColor="text1"/>
          <w:sz w:val="22"/>
          <w:szCs w:val="22"/>
        </w:rPr>
        <w:t>;</w:t>
      </w:r>
    </w:p>
    <w:p w14:paraId="5F10E1E4" w14:textId="5DF4142B" w:rsidR="00B65A66" w:rsidRPr="000C3C66" w:rsidRDefault="00B65A66"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 xml:space="preserve">La proche </w:t>
      </w:r>
      <w:proofErr w:type="spellStart"/>
      <w:r w:rsidRPr="000C3C66">
        <w:rPr>
          <w:rFonts w:ascii="Arial" w:hAnsi="Arial" w:cs="Arial"/>
          <w:color w:val="000000" w:themeColor="text1"/>
          <w:sz w:val="22"/>
          <w:szCs w:val="22"/>
        </w:rPr>
        <w:t>aidance</w:t>
      </w:r>
      <w:proofErr w:type="spellEnd"/>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64EC8A83" w14:textId="77B68EC8" w:rsidR="0068490E" w:rsidRPr="000C3C66" w:rsidRDefault="0068490E" w:rsidP="00725A51">
      <w:pPr>
        <w:pStyle w:val="Paragraphedeliste"/>
        <w:numPr>
          <w:ilvl w:val="0"/>
          <w:numId w:val="16"/>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Les dossiers et les enjeux relatifs au RSSS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4D1ECCC9" w14:textId="6DA68CF0" w:rsidR="007E77DA" w:rsidRPr="000C3C66" w:rsidRDefault="007E77DA"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Les travaux des comités : participation sociale, TÉVA, accessibilité, transport adapté</w:t>
      </w:r>
      <w:r w:rsidR="00B65A66" w:rsidRPr="000C3C66">
        <w:rPr>
          <w:rFonts w:ascii="Arial" w:hAnsi="Arial" w:cs="Arial"/>
          <w:color w:val="000000" w:themeColor="text1"/>
          <w:sz w:val="22"/>
          <w:szCs w:val="22"/>
        </w:rPr>
        <w:t>, employabilité</w:t>
      </w:r>
      <w:r w:rsidRPr="000C3C66">
        <w:rPr>
          <w:rFonts w:ascii="Arial" w:hAnsi="Arial" w:cs="Arial"/>
          <w:color w:val="000000" w:themeColor="text1"/>
          <w:sz w:val="22"/>
          <w:szCs w:val="22"/>
        </w:rPr>
        <w:t xml:space="preserve"> ; </w:t>
      </w:r>
    </w:p>
    <w:p w14:paraId="1ADA282C" w14:textId="7995C0CC" w:rsidR="005C0C46" w:rsidRPr="000C3C66" w:rsidRDefault="009C5976" w:rsidP="00725A51">
      <w:pPr>
        <w:pStyle w:val="Paragraphedeliste"/>
        <w:numPr>
          <w:ilvl w:val="0"/>
          <w:numId w:val="16"/>
        </w:numPr>
        <w:spacing w:after="0"/>
        <w:rPr>
          <w:rFonts w:ascii="Arial" w:hAnsi="Arial" w:cs="Arial"/>
          <w:color w:val="000000" w:themeColor="text1"/>
          <w:sz w:val="22"/>
          <w:szCs w:val="22"/>
        </w:rPr>
      </w:pPr>
      <w:r w:rsidRPr="000C3C66">
        <w:rPr>
          <w:rFonts w:ascii="Arial" w:hAnsi="Arial" w:cs="Arial"/>
          <w:color w:val="000000" w:themeColor="text1"/>
          <w:sz w:val="22"/>
          <w:szCs w:val="22"/>
        </w:rPr>
        <w:t>Échanges sur le plan d’action municipal pour la réduction des obstacles à l’intégration des personnes handicapées de la Ville de Saint-Jean-sur-Richelieu</w:t>
      </w:r>
      <w:r w:rsidR="00D403D3" w:rsidRPr="000C3C66">
        <w:rPr>
          <w:rFonts w:ascii="Arial" w:hAnsi="Arial" w:cs="Arial"/>
          <w:color w:val="000000" w:themeColor="text1"/>
          <w:sz w:val="22"/>
          <w:szCs w:val="22"/>
        </w:rPr>
        <w:t>.</w:t>
      </w:r>
    </w:p>
    <w:p w14:paraId="22EE650A" w14:textId="77777777" w:rsidR="005C0C46" w:rsidRPr="000C3C66" w:rsidRDefault="005C0C46" w:rsidP="005C0C46">
      <w:pPr>
        <w:ind w:right="357"/>
        <w:rPr>
          <w:rFonts w:ascii="Arial" w:hAnsi="Arial" w:cs="Arial"/>
          <w:color w:val="000000" w:themeColor="text1"/>
          <w:sz w:val="22"/>
          <w:szCs w:val="22"/>
        </w:rPr>
      </w:pPr>
    </w:p>
    <w:p w14:paraId="79CB7F79" w14:textId="77777777" w:rsidR="0068490E" w:rsidRPr="000C3C66" w:rsidRDefault="0068490E" w:rsidP="00EB0D98">
      <w:pPr>
        <w:pStyle w:val="Paragraphedeliste"/>
        <w:spacing w:after="0"/>
        <w:ind w:left="360" w:right="357"/>
        <w:rPr>
          <w:rFonts w:ascii="Arial" w:hAnsi="Arial" w:cs="Arial"/>
          <w:color w:val="000000" w:themeColor="text1"/>
          <w:sz w:val="22"/>
          <w:szCs w:val="22"/>
        </w:rPr>
      </w:pPr>
    </w:p>
    <w:p w14:paraId="4198A913" w14:textId="0DCFF5CD" w:rsidR="00E932E1" w:rsidRPr="000C3C66" w:rsidRDefault="00A30104" w:rsidP="00EB0D98">
      <w:pPr>
        <w:pStyle w:val="Titre2"/>
        <w:rPr>
          <w:rFonts w:cs="Arial"/>
          <w:b w:val="0"/>
          <w:bCs w:val="0"/>
          <w:i w:val="0"/>
          <w:iCs w:val="0"/>
        </w:rPr>
      </w:pPr>
      <w:bookmarkStart w:id="30" w:name="_Toc167531789"/>
      <w:r w:rsidRPr="000C3C66">
        <w:rPr>
          <w:rFonts w:cs="Arial"/>
          <w:b w:val="0"/>
          <w:bCs w:val="0"/>
          <w:i w:val="0"/>
          <w:iCs w:val="0"/>
        </w:rPr>
        <w:t>LA TABLE DE CONCERTATION DES PERSONNES HANDICAPÉES DE LA RIVE-SUD (TPHRS)</w:t>
      </w:r>
      <w:bookmarkEnd w:id="30"/>
      <w:r w:rsidRPr="000C3C66">
        <w:rPr>
          <w:rFonts w:cs="Arial"/>
          <w:b w:val="0"/>
          <w:bCs w:val="0"/>
          <w:i w:val="0"/>
          <w:iCs w:val="0"/>
        </w:rPr>
        <w:t xml:space="preserve"> </w:t>
      </w:r>
    </w:p>
    <w:p w14:paraId="2D291884" w14:textId="616EBCE6" w:rsidR="00576322" w:rsidRPr="000C3C66" w:rsidRDefault="00576322"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 GAPHRSM a participé à </w:t>
      </w:r>
      <w:r w:rsidR="005C0C46" w:rsidRPr="000C3C66">
        <w:rPr>
          <w:rFonts w:ascii="Arial" w:hAnsi="Arial" w:cs="Arial"/>
          <w:color w:val="000000" w:themeColor="text1"/>
          <w:sz w:val="22"/>
          <w:szCs w:val="22"/>
        </w:rPr>
        <w:t xml:space="preserve">cinq </w:t>
      </w:r>
      <w:r w:rsidRPr="000C3C66">
        <w:rPr>
          <w:rFonts w:ascii="Arial" w:hAnsi="Arial" w:cs="Arial"/>
          <w:color w:val="000000" w:themeColor="text1"/>
          <w:sz w:val="22"/>
          <w:szCs w:val="22"/>
        </w:rPr>
        <w:t>(</w:t>
      </w:r>
      <w:r w:rsidR="005C0C46" w:rsidRPr="000C3C66">
        <w:rPr>
          <w:rFonts w:ascii="Arial" w:hAnsi="Arial" w:cs="Arial"/>
          <w:color w:val="000000" w:themeColor="text1"/>
          <w:sz w:val="22"/>
          <w:szCs w:val="22"/>
        </w:rPr>
        <w:t>5</w:t>
      </w:r>
      <w:r w:rsidRPr="000C3C66">
        <w:rPr>
          <w:rFonts w:ascii="Arial" w:hAnsi="Arial" w:cs="Arial"/>
          <w:color w:val="000000" w:themeColor="text1"/>
          <w:sz w:val="22"/>
          <w:szCs w:val="22"/>
        </w:rPr>
        <w:t>) rencontres au cours de l’année.</w:t>
      </w:r>
    </w:p>
    <w:p w14:paraId="15CDAFB2" w14:textId="77777777" w:rsidR="004D1BA5" w:rsidRPr="001D0662" w:rsidRDefault="004D1BA5" w:rsidP="00EB0D98">
      <w:pPr>
        <w:rPr>
          <w:rFonts w:ascii="Arial" w:hAnsi="Arial" w:cs="Arial"/>
          <w:color w:val="000000" w:themeColor="text1"/>
          <w:sz w:val="22"/>
          <w:szCs w:val="22"/>
        </w:rPr>
      </w:pPr>
    </w:p>
    <w:p w14:paraId="7DFFA9CC" w14:textId="77777777" w:rsidR="00650F6C" w:rsidRPr="000C3C66" w:rsidRDefault="00650F6C" w:rsidP="00EB0D98">
      <w:pPr>
        <w:rPr>
          <w:rFonts w:ascii="Arial" w:hAnsi="Arial" w:cs="Arial"/>
          <w:color w:val="000000" w:themeColor="text1"/>
          <w:sz w:val="22"/>
          <w:szCs w:val="22"/>
        </w:rPr>
      </w:pPr>
      <w:r w:rsidRPr="000C3C66">
        <w:rPr>
          <w:rFonts w:ascii="Arial" w:hAnsi="Arial" w:cs="Arial"/>
          <w:color w:val="000000" w:themeColor="text1"/>
          <w:sz w:val="22"/>
          <w:szCs w:val="22"/>
        </w:rPr>
        <w:t>Les principaux échanges de la Table portent sur :</w:t>
      </w:r>
    </w:p>
    <w:p w14:paraId="21AEAA20" w14:textId="77777777" w:rsidR="0068490E" w:rsidRPr="000C3C66" w:rsidRDefault="0068490E" w:rsidP="00EB0D98">
      <w:pPr>
        <w:rPr>
          <w:rFonts w:ascii="Arial" w:hAnsi="Arial" w:cs="Arial"/>
          <w:color w:val="000000" w:themeColor="text1"/>
          <w:sz w:val="12"/>
          <w:szCs w:val="12"/>
        </w:rPr>
      </w:pPr>
    </w:p>
    <w:p w14:paraId="13464A2E" w14:textId="319094B4" w:rsidR="0068490E" w:rsidRPr="000C3C66" w:rsidRDefault="00A30104" w:rsidP="00725A51">
      <w:pPr>
        <w:pStyle w:val="Paragraphedeliste"/>
        <w:numPr>
          <w:ilvl w:val="0"/>
          <w:numId w:val="5"/>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w:t>
      </w:r>
      <w:r w:rsidR="0068490E" w:rsidRPr="000C3C66">
        <w:rPr>
          <w:rFonts w:ascii="Arial" w:hAnsi="Arial" w:cs="Arial"/>
          <w:color w:val="000000" w:themeColor="text1"/>
          <w:sz w:val="22"/>
          <w:szCs w:val="22"/>
        </w:rPr>
        <w:t xml:space="preserve"> logement et l’habitation</w:t>
      </w:r>
      <w:r w:rsidR="009429D8">
        <w:rPr>
          <w:rFonts w:ascii="Arial" w:hAnsi="Arial" w:cs="Arial"/>
          <w:color w:val="000000" w:themeColor="text1"/>
          <w:sz w:val="22"/>
          <w:szCs w:val="22"/>
        </w:rPr>
        <w:t> </w:t>
      </w:r>
      <w:r w:rsidR="0068490E" w:rsidRPr="000C3C66">
        <w:rPr>
          <w:rFonts w:ascii="Arial" w:hAnsi="Arial" w:cs="Arial"/>
          <w:color w:val="000000" w:themeColor="text1"/>
          <w:sz w:val="22"/>
          <w:szCs w:val="22"/>
        </w:rPr>
        <w:t>;</w:t>
      </w:r>
    </w:p>
    <w:p w14:paraId="0B5572C8" w14:textId="756846F3" w:rsidR="0068490E" w:rsidRPr="000C3C66" w:rsidRDefault="0068490E" w:rsidP="00725A51">
      <w:pPr>
        <w:pStyle w:val="Paragraphedeliste"/>
        <w:numPr>
          <w:ilvl w:val="0"/>
          <w:numId w:val="5"/>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 transport collectif et adapté</w:t>
      </w:r>
      <w:r w:rsidR="009429D8">
        <w:rPr>
          <w:rFonts w:ascii="Arial" w:hAnsi="Arial" w:cs="Arial"/>
          <w:color w:val="000000" w:themeColor="text1"/>
          <w:sz w:val="22"/>
          <w:szCs w:val="22"/>
        </w:rPr>
        <w:t> </w:t>
      </w:r>
      <w:r w:rsidRPr="000C3C66">
        <w:rPr>
          <w:rFonts w:ascii="Arial" w:hAnsi="Arial" w:cs="Arial"/>
          <w:color w:val="000000" w:themeColor="text1"/>
          <w:sz w:val="22"/>
          <w:szCs w:val="22"/>
        </w:rPr>
        <w:t xml:space="preserve">; </w:t>
      </w:r>
    </w:p>
    <w:p w14:paraId="3EA9275A" w14:textId="5C01E298" w:rsidR="0068490E" w:rsidRPr="000C3C66" w:rsidRDefault="0068490E" w:rsidP="00725A51">
      <w:pPr>
        <w:pStyle w:val="Paragraphedeliste"/>
        <w:numPr>
          <w:ilvl w:val="0"/>
          <w:numId w:val="5"/>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 xml:space="preserve">Les PAPH des municipalités </w:t>
      </w:r>
      <w:r w:rsidR="00F24775">
        <w:rPr>
          <w:rFonts w:ascii="Arial" w:hAnsi="Arial" w:cs="Arial"/>
          <w:color w:val="000000" w:themeColor="text1"/>
          <w:sz w:val="22"/>
          <w:szCs w:val="22"/>
        </w:rPr>
        <w:t xml:space="preserve">sur le </w:t>
      </w:r>
      <w:r w:rsidRPr="000C3C66">
        <w:rPr>
          <w:rFonts w:ascii="Arial" w:hAnsi="Arial" w:cs="Arial"/>
          <w:color w:val="000000" w:themeColor="text1"/>
          <w:sz w:val="22"/>
          <w:szCs w:val="22"/>
        </w:rPr>
        <w:t>territoire</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5F7F4CF8" w14:textId="746DE09E" w:rsidR="0068490E" w:rsidRPr="000C3C66" w:rsidRDefault="0068490E" w:rsidP="00725A51">
      <w:pPr>
        <w:pStyle w:val="Paragraphedeliste"/>
        <w:numPr>
          <w:ilvl w:val="0"/>
          <w:numId w:val="5"/>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Les camps de municipaux et adaptés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542202C6" w14:textId="364EF493" w:rsidR="00A30104" w:rsidRPr="000C3C66" w:rsidRDefault="0068490E" w:rsidP="00725A51">
      <w:pPr>
        <w:pStyle w:val="Paragraphedeliste"/>
        <w:numPr>
          <w:ilvl w:val="0"/>
          <w:numId w:val="5"/>
        </w:numPr>
        <w:spacing w:after="0"/>
        <w:ind w:right="357"/>
        <w:rPr>
          <w:rFonts w:ascii="Arial" w:hAnsi="Arial" w:cs="Arial"/>
          <w:color w:val="000000" w:themeColor="text1"/>
          <w:sz w:val="22"/>
          <w:szCs w:val="22"/>
        </w:rPr>
      </w:pPr>
      <w:r w:rsidRPr="000C3C66">
        <w:rPr>
          <w:rFonts w:ascii="Arial" w:hAnsi="Arial" w:cs="Arial"/>
          <w:color w:val="000000" w:themeColor="text1"/>
          <w:sz w:val="22"/>
          <w:szCs w:val="22"/>
        </w:rPr>
        <w:t>Les dossiers et les enjeux relatifs au RSSS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6B7AA0D6" w14:textId="77777777" w:rsidR="005C0C46" w:rsidRPr="000C3C66" w:rsidRDefault="005C0C46" w:rsidP="005C0C46">
      <w:pPr>
        <w:ind w:right="357"/>
        <w:rPr>
          <w:rFonts w:ascii="Arial" w:hAnsi="Arial" w:cs="Arial"/>
          <w:color w:val="000000" w:themeColor="text1"/>
          <w:sz w:val="22"/>
          <w:szCs w:val="22"/>
        </w:rPr>
      </w:pPr>
    </w:p>
    <w:p w14:paraId="070E616D" w14:textId="77777777" w:rsidR="007223BB" w:rsidRPr="000C3C66" w:rsidRDefault="007223BB" w:rsidP="009A6F35">
      <w:pPr>
        <w:ind w:right="357"/>
        <w:rPr>
          <w:rFonts w:ascii="Arial" w:hAnsi="Arial" w:cs="Arial"/>
          <w:color w:val="000000" w:themeColor="text1"/>
          <w:sz w:val="22"/>
          <w:szCs w:val="22"/>
        </w:rPr>
      </w:pPr>
    </w:p>
    <w:p w14:paraId="02B11E8C" w14:textId="3336B4DA" w:rsidR="00A30104" w:rsidRPr="000C3C66" w:rsidRDefault="00460181" w:rsidP="00EB0D98">
      <w:pPr>
        <w:rPr>
          <w:rFonts w:ascii="Arial" w:hAnsi="Arial" w:cs="Arial"/>
          <w:color w:val="000000" w:themeColor="text1"/>
        </w:rPr>
      </w:pPr>
      <w:r w:rsidRPr="000C3C66">
        <w:rPr>
          <w:rFonts w:ascii="Arial" w:hAnsi="Arial" w:cs="Arial"/>
          <w:color w:val="000000" w:themeColor="text1"/>
        </w:rPr>
        <w:t>COMITÉ DE COORDINATION</w:t>
      </w:r>
      <w:r w:rsidR="0068490E" w:rsidRPr="000C3C66">
        <w:rPr>
          <w:rFonts w:ascii="Arial" w:hAnsi="Arial" w:cs="Arial"/>
          <w:color w:val="000000" w:themeColor="text1"/>
        </w:rPr>
        <w:t xml:space="preserve"> DE LA TPHRS</w:t>
      </w:r>
    </w:p>
    <w:p w14:paraId="36527095" w14:textId="49560891" w:rsidR="008F78A9" w:rsidRPr="000C3C66" w:rsidRDefault="00A30104" w:rsidP="00725A51">
      <w:pPr>
        <w:numPr>
          <w:ilvl w:val="0"/>
          <w:numId w:val="5"/>
        </w:numPr>
        <w:rPr>
          <w:rFonts w:ascii="Arial" w:eastAsia="ArialMT" w:hAnsi="Arial" w:cs="Arial"/>
          <w:color w:val="000000" w:themeColor="text1"/>
          <w:sz w:val="22"/>
          <w:szCs w:val="22"/>
        </w:rPr>
      </w:pPr>
      <w:r w:rsidRPr="000C3C66">
        <w:rPr>
          <w:rFonts w:ascii="Arial" w:hAnsi="Arial" w:cs="Arial"/>
          <w:color w:val="000000" w:themeColor="text1"/>
          <w:sz w:val="22"/>
          <w:szCs w:val="22"/>
        </w:rPr>
        <w:t xml:space="preserve">Le GAPHRSM est membre du comité de coordination </w:t>
      </w:r>
      <w:r w:rsidR="00DF71A3" w:rsidRPr="000C3C66">
        <w:rPr>
          <w:rFonts w:ascii="Arial" w:hAnsi="Arial" w:cs="Arial"/>
          <w:color w:val="000000" w:themeColor="text1"/>
          <w:sz w:val="22"/>
          <w:szCs w:val="22"/>
        </w:rPr>
        <w:t>et</w:t>
      </w:r>
      <w:r w:rsidR="00563261" w:rsidRPr="000C3C66">
        <w:rPr>
          <w:rFonts w:ascii="Arial" w:hAnsi="Arial" w:cs="Arial"/>
          <w:color w:val="000000" w:themeColor="text1"/>
          <w:sz w:val="22"/>
          <w:szCs w:val="22"/>
        </w:rPr>
        <w:t xml:space="preserve"> collabore à la </w:t>
      </w:r>
      <w:r w:rsidR="008F78A9" w:rsidRPr="000C3C66">
        <w:rPr>
          <w:rFonts w:ascii="Arial" w:hAnsi="Arial" w:cs="Arial"/>
          <w:color w:val="000000" w:themeColor="text1"/>
          <w:sz w:val="22"/>
          <w:szCs w:val="22"/>
        </w:rPr>
        <w:t>prépar</w:t>
      </w:r>
      <w:r w:rsidR="00563261" w:rsidRPr="000C3C66">
        <w:rPr>
          <w:rFonts w:ascii="Arial" w:hAnsi="Arial" w:cs="Arial"/>
          <w:color w:val="000000" w:themeColor="text1"/>
          <w:sz w:val="22"/>
          <w:szCs w:val="22"/>
        </w:rPr>
        <w:t>ation d</w:t>
      </w:r>
      <w:r w:rsidR="008F78A9" w:rsidRPr="000C3C66">
        <w:rPr>
          <w:rFonts w:ascii="Arial" w:hAnsi="Arial" w:cs="Arial"/>
          <w:color w:val="000000" w:themeColor="text1"/>
          <w:sz w:val="22"/>
          <w:szCs w:val="22"/>
        </w:rPr>
        <w:t>es rencontres de la TPHRS</w:t>
      </w:r>
      <w:r w:rsidR="00C06270" w:rsidRPr="000C3C66">
        <w:rPr>
          <w:rFonts w:ascii="Arial" w:hAnsi="Arial" w:cs="Arial"/>
          <w:color w:val="000000" w:themeColor="text1"/>
          <w:sz w:val="22"/>
          <w:szCs w:val="22"/>
        </w:rPr>
        <w:t>.</w:t>
      </w:r>
    </w:p>
    <w:p w14:paraId="75373816" w14:textId="1801A6C8" w:rsidR="00DF71A3" w:rsidRPr="000C3C66" w:rsidRDefault="00675B01" w:rsidP="00725A51">
      <w:pPr>
        <w:pStyle w:val="Paragraphedeliste"/>
        <w:numPr>
          <w:ilvl w:val="0"/>
          <w:numId w:val="5"/>
        </w:numPr>
        <w:spacing w:after="0"/>
        <w:rPr>
          <w:rFonts w:ascii="Arial" w:eastAsia="ArialMT" w:hAnsi="Arial" w:cs="Arial"/>
          <w:color w:val="000000" w:themeColor="text1"/>
          <w:sz w:val="22"/>
          <w:szCs w:val="22"/>
        </w:rPr>
      </w:pPr>
      <w:r w:rsidRPr="000C3C66">
        <w:rPr>
          <w:rFonts w:ascii="Arial" w:hAnsi="Arial" w:cs="Arial"/>
          <w:color w:val="000000" w:themeColor="text1"/>
          <w:sz w:val="22"/>
          <w:szCs w:val="22"/>
        </w:rPr>
        <w:t>B</w:t>
      </w:r>
      <w:r w:rsidR="00DF71A3" w:rsidRPr="000C3C66">
        <w:rPr>
          <w:rFonts w:ascii="Arial" w:hAnsi="Arial" w:cs="Arial"/>
          <w:color w:val="000000" w:themeColor="text1"/>
          <w:sz w:val="22"/>
          <w:szCs w:val="22"/>
        </w:rPr>
        <w:t xml:space="preserve">ilan et </w:t>
      </w:r>
      <w:r w:rsidRPr="000C3C66">
        <w:rPr>
          <w:rFonts w:ascii="Arial" w:hAnsi="Arial" w:cs="Arial"/>
          <w:color w:val="000000" w:themeColor="text1"/>
          <w:sz w:val="22"/>
          <w:szCs w:val="22"/>
        </w:rPr>
        <w:t>p</w:t>
      </w:r>
      <w:r w:rsidR="00DF71A3" w:rsidRPr="000C3C66">
        <w:rPr>
          <w:rFonts w:ascii="Arial" w:hAnsi="Arial" w:cs="Arial"/>
          <w:color w:val="000000" w:themeColor="text1"/>
          <w:sz w:val="22"/>
          <w:szCs w:val="22"/>
        </w:rPr>
        <w:t>lan d’action</w:t>
      </w:r>
      <w:r w:rsidR="00ED5B3A" w:rsidRPr="000C3C66">
        <w:rPr>
          <w:rFonts w:ascii="Arial" w:hAnsi="Arial" w:cs="Arial"/>
          <w:color w:val="000000" w:themeColor="text1"/>
          <w:sz w:val="22"/>
          <w:szCs w:val="22"/>
        </w:rPr>
        <w:t> </w:t>
      </w:r>
      <w:r w:rsidR="00DF71A3" w:rsidRPr="000C3C66">
        <w:rPr>
          <w:rFonts w:ascii="Arial" w:hAnsi="Arial" w:cs="Arial"/>
          <w:color w:val="000000" w:themeColor="text1"/>
          <w:sz w:val="22"/>
          <w:szCs w:val="22"/>
        </w:rPr>
        <w:t>202</w:t>
      </w:r>
      <w:r w:rsidR="005C0C46" w:rsidRPr="000C3C66">
        <w:rPr>
          <w:rFonts w:ascii="Arial" w:hAnsi="Arial" w:cs="Arial"/>
          <w:color w:val="000000" w:themeColor="text1"/>
          <w:sz w:val="22"/>
          <w:szCs w:val="22"/>
        </w:rPr>
        <w:t>3-2024</w:t>
      </w:r>
      <w:r w:rsidR="00DF71A3" w:rsidRPr="000C3C66">
        <w:rPr>
          <w:rFonts w:ascii="Arial" w:hAnsi="Arial" w:cs="Arial"/>
          <w:color w:val="000000" w:themeColor="text1"/>
          <w:sz w:val="22"/>
          <w:szCs w:val="22"/>
        </w:rPr>
        <w:t>.</w:t>
      </w:r>
    </w:p>
    <w:p w14:paraId="496F181D" w14:textId="0493818A" w:rsidR="00DF71A3" w:rsidRPr="000C3C66" w:rsidRDefault="00DF71A3" w:rsidP="00EB0D98">
      <w:pPr>
        <w:pStyle w:val="Paragraphedeliste"/>
        <w:spacing w:after="0"/>
        <w:ind w:left="360"/>
        <w:rPr>
          <w:rFonts w:ascii="Arial" w:eastAsia="ArialMT" w:hAnsi="Arial" w:cs="Arial"/>
          <w:color w:val="000000" w:themeColor="text1"/>
          <w:sz w:val="22"/>
          <w:szCs w:val="22"/>
        </w:rPr>
      </w:pPr>
    </w:p>
    <w:p w14:paraId="29DD3CF6" w14:textId="77777777" w:rsidR="00563261" w:rsidRPr="000C3C66" w:rsidRDefault="00563261" w:rsidP="00EB0D98">
      <w:pPr>
        <w:pStyle w:val="Paragraphedeliste"/>
        <w:spacing w:after="0"/>
        <w:ind w:left="360"/>
        <w:rPr>
          <w:rFonts w:ascii="Arial" w:eastAsia="ArialMT" w:hAnsi="Arial" w:cs="Arial"/>
          <w:color w:val="000000" w:themeColor="text1"/>
          <w:sz w:val="22"/>
          <w:szCs w:val="22"/>
        </w:rPr>
      </w:pPr>
    </w:p>
    <w:p w14:paraId="13B5E769" w14:textId="02F2D822" w:rsidR="00A30104" w:rsidRPr="000C3C66" w:rsidRDefault="00A30104" w:rsidP="00EB0D98">
      <w:pPr>
        <w:pStyle w:val="Titre2"/>
        <w:rPr>
          <w:rFonts w:cs="Arial"/>
          <w:b w:val="0"/>
          <w:bCs w:val="0"/>
          <w:i w:val="0"/>
          <w:iCs w:val="0"/>
        </w:rPr>
      </w:pPr>
      <w:bookmarkStart w:id="31" w:name="_Toc167531790"/>
      <w:r w:rsidRPr="000C3C66">
        <w:rPr>
          <w:rFonts w:cs="Arial"/>
          <w:b w:val="0"/>
          <w:bCs w:val="0"/>
          <w:i w:val="0"/>
          <w:iCs w:val="0"/>
        </w:rPr>
        <w:t>TRANSPORT COLLECTIF</w:t>
      </w:r>
      <w:r w:rsidR="00D034CE" w:rsidRPr="000C3C66">
        <w:rPr>
          <w:rFonts w:cs="Arial"/>
          <w:b w:val="0"/>
          <w:bCs w:val="0"/>
          <w:i w:val="0"/>
          <w:iCs w:val="0"/>
        </w:rPr>
        <w:t xml:space="preserve"> ET ADAPTÉ</w:t>
      </w:r>
      <w:bookmarkEnd w:id="31"/>
    </w:p>
    <w:p w14:paraId="447B7478" w14:textId="226E7030" w:rsidR="00A30104"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t>La région de la Montérégie est un vaste territoire à caractère urbain dense et rural regroupant 177</w:t>
      </w:r>
      <w:r w:rsidR="00327D2B" w:rsidRPr="000C3C66">
        <w:rPr>
          <w:rFonts w:ascii="Arial" w:hAnsi="Arial" w:cs="Arial"/>
          <w:color w:val="000000" w:themeColor="text1"/>
          <w:sz w:val="22"/>
          <w:szCs w:val="22"/>
        </w:rPr>
        <w:t> </w:t>
      </w:r>
      <w:r w:rsidRPr="000C3C66">
        <w:rPr>
          <w:rFonts w:ascii="Arial" w:hAnsi="Arial" w:cs="Arial"/>
          <w:color w:val="000000" w:themeColor="text1"/>
          <w:sz w:val="22"/>
          <w:szCs w:val="22"/>
        </w:rPr>
        <w:t xml:space="preserve">municipalités locales. </w:t>
      </w:r>
    </w:p>
    <w:p w14:paraId="01D2ADF2" w14:textId="77777777" w:rsidR="00563261" w:rsidRPr="000C3C66" w:rsidRDefault="00563261" w:rsidP="00EB0D98">
      <w:pPr>
        <w:rPr>
          <w:rFonts w:ascii="Arial" w:hAnsi="Arial" w:cs="Arial"/>
          <w:color w:val="000000" w:themeColor="text1"/>
          <w:sz w:val="22"/>
          <w:szCs w:val="22"/>
        </w:rPr>
      </w:pPr>
    </w:p>
    <w:p w14:paraId="4F300AD1" w14:textId="7850FE90" w:rsidR="00A30104" w:rsidRPr="000C3C66" w:rsidRDefault="00D034CE" w:rsidP="00725A51">
      <w:pPr>
        <w:numPr>
          <w:ilvl w:val="0"/>
          <w:numId w:val="6"/>
        </w:numPr>
        <w:rPr>
          <w:rFonts w:ascii="Arial" w:hAnsi="Arial" w:cs="Arial"/>
          <w:color w:val="000000" w:themeColor="text1"/>
          <w:sz w:val="22"/>
          <w:szCs w:val="22"/>
        </w:rPr>
      </w:pPr>
      <w:r w:rsidRPr="000C3C66">
        <w:rPr>
          <w:rFonts w:ascii="Arial" w:hAnsi="Arial" w:cs="Arial"/>
          <w:color w:val="000000" w:themeColor="text1"/>
          <w:sz w:val="22"/>
          <w:szCs w:val="22"/>
        </w:rPr>
        <w:t>L</w:t>
      </w:r>
      <w:r w:rsidR="00A30104" w:rsidRPr="000C3C66">
        <w:rPr>
          <w:rFonts w:ascii="Arial" w:hAnsi="Arial" w:cs="Arial"/>
          <w:color w:val="000000" w:themeColor="text1"/>
          <w:sz w:val="22"/>
          <w:szCs w:val="22"/>
        </w:rPr>
        <w:t xml:space="preserve">e comité </w:t>
      </w:r>
      <w:r w:rsidR="006F10E4" w:rsidRPr="000C3C66">
        <w:rPr>
          <w:rFonts w:ascii="Arial" w:hAnsi="Arial" w:cs="Arial"/>
          <w:color w:val="000000" w:themeColor="text1"/>
          <w:sz w:val="22"/>
          <w:szCs w:val="22"/>
        </w:rPr>
        <w:t xml:space="preserve">des </w:t>
      </w:r>
      <w:r w:rsidR="00A30104" w:rsidRPr="000C3C66">
        <w:rPr>
          <w:rFonts w:ascii="Arial" w:hAnsi="Arial" w:cs="Arial"/>
          <w:color w:val="000000" w:themeColor="text1"/>
          <w:sz w:val="22"/>
          <w:szCs w:val="22"/>
        </w:rPr>
        <w:t xml:space="preserve">enjeux municipaux tient à jour les situations </w:t>
      </w:r>
      <w:r w:rsidR="009A6F35" w:rsidRPr="000C3C66">
        <w:rPr>
          <w:rFonts w:ascii="Arial" w:hAnsi="Arial" w:cs="Arial"/>
          <w:color w:val="000000" w:themeColor="text1"/>
          <w:sz w:val="22"/>
          <w:szCs w:val="22"/>
        </w:rPr>
        <w:t xml:space="preserve">et les enjeux </w:t>
      </w:r>
      <w:r w:rsidR="00A30104" w:rsidRPr="000C3C66">
        <w:rPr>
          <w:rFonts w:ascii="Arial" w:hAnsi="Arial" w:cs="Arial"/>
          <w:color w:val="000000" w:themeColor="text1"/>
          <w:sz w:val="22"/>
          <w:szCs w:val="22"/>
        </w:rPr>
        <w:t>sur le terrain</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011BCAFF" w14:textId="0AC0F77C" w:rsidR="00A30104" w:rsidRPr="000C3C66" w:rsidRDefault="00A30104" w:rsidP="00725A51">
      <w:pPr>
        <w:numPr>
          <w:ilvl w:val="0"/>
          <w:numId w:val="6"/>
        </w:numPr>
        <w:autoSpaceDE w:val="0"/>
        <w:autoSpaceDN w:val="0"/>
        <w:adjustRightInd w:val="0"/>
        <w:rPr>
          <w:rFonts w:ascii="Arial" w:hAnsi="Arial" w:cs="Arial"/>
          <w:color w:val="000000" w:themeColor="text1"/>
          <w:sz w:val="22"/>
          <w:szCs w:val="22"/>
        </w:rPr>
      </w:pPr>
      <w:r w:rsidRPr="000C3C66">
        <w:rPr>
          <w:rFonts w:ascii="Arial" w:hAnsi="Arial" w:cs="Arial"/>
          <w:color w:val="000000" w:themeColor="text1"/>
          <w:sz w:val="22"/>
          <w:szCs w:val="22"/>
        </w:rPr>
        <w:t>S</w:t>
      </w:r>
      <w:r w:rsidR="00D034CE" w:rsidRPr="000C3C66">
        <w:rPr>
          <w:rFonts w:ascii="Arial" w:hAnsi="Arial" w:cs="Arial"/>
          <w:color w:val="000000" w:themeColor="text1"/>
          <w:sz w:val="22"/>
          <w:szCs w:val="22"/>
        </w:rPr>
        <w:t xml:space="preserve">outien </w:t>
      </w:r>
      <w:r w:rsidRPr="000C3C66">
        <w:rPr>
          <w:rFonts w:ascii="Arial" w:hAnsi="Arial" w:cs="Arial"/>
          <w:color w:val="000000" w:themeColor="text1"/>
          <w:sz w:val="22"/>
          <w:szCs w:val="22"/>
        </w:rPr>
        <w:t>à la représentation de</w:t>
      </w:r>
      <w:r w:rsidR="009A6F35" w:rsidRPr="000C3C66">
        <w:rPr>
          <w:rFonts w:ascii="Arial" w:hAnsi="Arial" w:cs="Arial"/>
          <w:color w:val="000000" w:themeColor="text1"/>
          <w:sz w:val="22"/>
          <w:szCs w:val="22"/>
        </w:rPr>
        <w:t xml:space="preserve">s </w:t>
      </w:r>
      <w:r w:rsidRPr="000C3C66">
        <w:rPr>
          <w:rFonts w:ascii="Arial" w:hAnsi="Arial" w:cs="Arial"/>
          <w:color w:val="000000" w:themeColor="text1"/>
          <w:sz w:val="22"/>
          <w:szCs w:val="22"/>
        </w:rPr>
        <w:t>membres pour l’amélioration du service aux utilisateurs</w:t>
      </w:r>
      <w:r w:rsidR="00011935" w:rsidRPr="000C3C66">
        <w:rPr>
          <w:rFonts w:ascii="Arial" w:hAnsi="Arial" w:cs="Arial"/>
          <w:color w:val="000000" w:themeColor="text1"/>
          <w:sz w:val="22"/>
          <w:szCs w:val="22"/>
        </w:rPr>
        <w:t> </w:t>
      </w:r>
      <w:r w:rsidR="00D034CE" w:rsidRPr="000C3C66">
        <w:rPr>
          <w:rFonts w:ascii="Arial" w:hAnsi="Arial" w:cs="Arial"/>
          <w:color w:val="000000" w:themeColor="text1"/>
          <w:sz w:val="22"/>
          <w:szCs w:val="22"/>
        </w:rPr>
        <w:t>;</w:t>
      </w:r>
    </w:p>
    <w:p w14:paraId="22474EAA" w14:textId="7D732F2E" w:rsidR="00A30104" w:rsidRPr="000C3C66" w:rsidRDefault="00A30104" w:rsidP="00725A51">
      <w:pPr>
        <w:numPr>
          <w:ilvl w:val="0"/>
          <w:numId w:val="6"/>
        </w:numPr>
        <w:autoSpaceDE w:val="0"/>
        <w:autoSpaceDN w:val="0"/>
        <w:adjustRightInd w:val="0"/>
        <w:rPr>
          <w:rFonts w:ascii="Arial" w:hAnsi="Arial" w:cs="Arial"/>
          <w:color w:val="000000" w:themeColor="text1"/>
          <w:sz w:val="22"/>
          <w:szCs w:val="22"/>
        </w:rPr>
      </w:pPr>
      <w:r w:rsidRPr="000C3C66">
        <w:rPr>
          <w:rFonts w:ascii="Arial" w:hAnsi="Arial" w:cs="Arial"/>
          <w:color w:val="000000" w:themeColor="text1"/>
          <w:sz w:val="22"/>
          <w:szCs w:val="22"/>
        </w:rPr>
        <w:t>Inform</w:t>
      </w:r>
      <w:r w:rsidR="00D034CE" w:rsidRPr="000C3C66">
        <w:rPr>
          <w:rFonts w:ascii="Arial" w:hAnsi="Arial" w:cs="Arial"/>
          <w:color w:val="000000" w:themeColor="text1"/>
          <w:sz w:val="22"/>
          <w:szCs w:val="22"/>
        </w:rPr>
        <w:t>ations aux membres</w:t>
      </w:r>
      <w:r w:rsidRPr="000C3C66">
        <w:rPr>
          <w:rFonts w:ascii="Arial" w:hAnsi="Arial" w:cs="Arial"/>
          <w:color w:val="000000" w:themeColor="text1"/>
          <w:sz w:val="22"/>
          <w:szCs w:val="22"/>
        </w:rPr>
        <w:t xml:space="preserve"> des enjeux et de l’actualité par secteur</w:t>
      </w:r>
      <w:r w:rsidR="00011935" w:rsidRPr="000C3C66">
        <w:rPr>
          <w:rFonts w:ascii="Arial" w:hAnsi="Arial" w:cs="Arial"/>
          <w:color w:val="000000" w:themeColor="text1"/>
          <w:sz w:val="22"/>
          <w:szCs w:val="22"/>
        </w:rPr>
        <w:t> </w:t>
      </w:r>
      <w:r w:rsidR="00D034CE" w:rsidRPr="000C3C66">
        <w:rPr>
          <w:rFonts w:ascii="Arial" w:hAnsi="Arial" w:cs="Arial"/>
          <w:color w:val="000000" w:themeColor="text1"/>
          <w:sz w:val="22"/>
          <w:szCs w:val="22"/>
        </w:rPr>
        <w:t>;</w:t>
      </w:r>
    </w:p>
    <w:p w14:paraId="24A181D0" w14:textId="32068729" w:rsidR="00A30104" w:rsidRPr="000C3C66" w:rsidRDefault="00A30104" w:rsidP="00725A51">
      <w:pPr>
        <w:numPr>
          <w:ilvl w:val="0"/>
          <w:numId w:val="6"/>
        </w:numPr>
        <w:rPr>
          <w:rFonts w:ascii="Arial" w:hAnsi="Arial" w:cs="Arial"/>
          <w:color w:val="000000" w:themeColor="text1"/>
          <w:sz w:val="22"/>
          <w:szCs w:val="22"/>
        </w:rPr>
      </w:pPr>
      <w:r w:rsidRPr="000C3C66">
        <w:rPr>
          <w:rFonts w:ascii="Arial" w:hAnsi="Arial" w:cs="Arial"/>
          <w:color w:val="000000" w:themeColor="text1"/>
          <w:sz w:val="22"/>
          <w:szCs w:val="22"/>
        </w:rPr>
        <w:t>Le GAPHRSM procède à la nomination des membres qui représentent les personnes handicapées aux différents comités d’admission du transport adapté</w:t>
      </w:r>
      <w:r w:rsidR="00033092" w:rsidRPr="000C3C66">
        <w:rPr>
          <w:rFonts w:ascii="Arial" w:hAnsi="Arial" w:cs="Arial"/>
          <w:color w:val="000000" w:themeColor="text1"/>
          <w:sz w:val="22"/>
          <w:szCs w:val="22"/>
        </w:rPr>
        <w:t xml:space="preserve"> des</w:t>
      </w:r>
      <w:r w:rsidRPr="000C3C66">
        <w:rPr>
          <w:rFonts w:ascii="Arial" w:hAnsi="Arial" w:cs="Arial"/>
          <w:color w:val="000000" w:themeColor="text1"/>
          <w:sz w:val="22"/>
          <w:szCs w:val="22"/>
        </w:rPr>
        <w:t xml:space="preserve"> </w:t>
      </w:r>
      <w:r w:rsidR="00033092" w:rsidRPr="000C3C66">
        <w:rPr>
          <w:rFonts w:ascii="Arial" w:hAnsi="Arial" w:cs="Arial"/>
          <w:color w:val="000000" w:themeColor="text1"/>
          <w:sz w:val="22"/>
          <w:szCs w:val="22"/>
        </w:rPr>
        <w:t xml:space="preserve">organisations publiques de transport en commun (OPTC) </w:t>
      </w:r>
      <w:r w:rsidRPr="000C3C66">
        <w:rPr>
          <w:rFonts w:ascii="Arial" w:hAnsi="Arial" w:cs="Arial"/>
          <w:color w:val="000000" w:themeColor="text1"/>
          <w:sz w:val="22"/>
          <w:szCs w:val="22"/>
        </w:rPr>
        <w:t>la Rive-Sud.</w:t>
      </w:r>
    </w:p>
    <w:p w14:paraId="3F7C0B75" w14:textId="1E11E088" w:rsidR="00DF71A3" w:rsidRPr="000C3C66" w:rsidRDefault="00DF71A3" w:rsidP="00EB0D98">
      <w:pPr>
        <w:ind w:left="360"/>
        <w:rPr>
          <w:rFonts w:ascii="Arial" w:hAnsi="Arial" w:cs="Arial"/>
          <w:color w:val="000000" w:themeColor="text1"/>
          <w:sz w:val="22"/>
          <w:szCs w:val="22"/>
        </w:rPr>
      </w:pPr>
    </w:p>
    <w:p w14:paraId="5A74054C" w14:textId="77777777" w:rsidR="003801AE" w:rsidRPr="000C3C66" w:rsidRDefault="003801AE" w:rsidP="00EB0D98">
      <w:pPr>
        <w:ind w:left="360"/>
        <w:rPr>
          <w:rFonts w:ascii="Arial" w:hAnsi="Arial" w:cs="Arial"/>
          <w:color w:val="000000" w:themeColor="text1"/>
          <w:sz w:val="22"/>
          <w:szCs w:val="22"/>
        </w:rPr>
      </w:pPr>
    </w:p>
    <w:p w14:paraId="728C39CD" w14:textId="250DBA3F" w:rsidR="00165212" w:rsidRPr="000C3C66" w:rsidRDefault="004F5496" w:rsidP="00EB0D98">
      <w:pPr>
        <w:pStyle w:val="Titre2"/>
        <w:rPr>
          <w:rFonts w:cs="Arial"/>
          <w:b w:val="0"/>
          <w:bCs w:val="0"/>
          <w:i w:val="0"/>
          <w:iCs w:val="0"/>
        </w:rPr>
      </w:pPr>
      <w:bookmarkStart w:id="32" w:name="_Toc167531791"/>
      <w:r w:rsidRPr="000C3C66">
        <w:rPr>
          <w:rFonts w:cs="Arial"/>
          <w:b w:val="0"/>
          <w:bCs w:val="0"/>
          <w:i w:val="0"/>
          <w:iCs w:val="0"/>
        </w:rPr>
        <w:lastRenderedPageBreak/>
        <w:t xml:space="preserve">TABLE MÉTROPOLITAINE </w:t>
      </w:r>
      <w:r w:rsidR="00215AB4" w:rsidRPr="000C3C66">
        <w:rPr>
          <w:rFonts w:cs="Arial"/>
          <w:b w:val="0"/>
          <w:bCs w:val="0"/>
          <w:i w:val="0"/>
          <w:iCs w:val="0"/>
        </w:rPr>
        <w:t>DE L’AUTORITÉ RÉGIONALE DU TRANSPORT MÉTROPOLITAIN (ARTM)</w:t>
      </w:r>
      <w:bookmarkEnd w:id="32"/>
      <w:r w:rsidR="00215AB4" w:rsidRPr="000C3C66">
        <w:rPr>
          <w:rFonts w:cs="Arial"/>
          <w:b w:val="0"/>
          <w:bCs w:val="0"/>
          <w:i w:val="0"/>
          <w:iCs w:val="0"/>
        </w:rPr>
        <w:t xml:space="preserve"> </w:t>
      </w:r>
    </w:p>
    <w:p w14:paraId="62FDD46D" w14:textId="660FAEE3" w:rsidR="004F5496" w:rsidRPr="000C3C66" w:rsidRDefault="00165212" w:rsidP="00EB0D98">
      <w:pPr>
        <w:autoSpaceDE w:val="0"/>
        <w:autoSpaceDN w:val="0"/>
        <w:adjustRightInd w:val="0"/>
        <w:rPr>
          <w:rFonts w:ascii="Arial" w:hAnsi="Arial" w:cs="Arial"/>
          <w:color w:val="000000" w:themeColor="text1"/>
          <w:sz w:val="22"/>
          <w:szCs w:val="22"/>
        </w:rPr>
      </w:pPr>
      <w:r w:rsidRPr="000C3C66">
        <w:rPr>
          <w:rFonts w:ascii="Arial" w:hAnsi="Arial" w:cs="Arial"/>
          <w:color w:val="000000" w:themeColor="text1"/>
          <w:sz w:val="22"/>
          <w:szCs w:val="22"/>
        </w:rPr>
        <w:t>P</w:t>
      </w:r>
      <w:r w:rsidR="00BD4A02" w:rsidRPr="000C3C66">
        <w:rPr>
          <w:rFonts w:ascii="Arial" w:hAnsi="Arial" w:cs="Arial"/>
          <w:color w:val="000000" w:themeColor="text1"/>
          <w:sz w:val="22"/>
          <w:szCs w:val="22"/>
        </w:rPr>
        <w:t>articipation de l’AUTAL, l’APHRSO et le GAPHRSM.</w:t>
      </w:r>
    </w:p>
    <w:p w14:paraId="02B52145" w14:textId="77777777" w:rsidR="00563261" w:rsidRPr="000C3C66" w:rsidRDefault="00563261" w:rsidP="00EB0D98">
      <w:pPr>
        <w:autoSpaceDE w:val="0"/>
        <w:autoSpaceDN w:val="0"/>
        <w:adjustRightInd w:val="0"/>
        <w:rPr>
          <w:rFonts w:ascii="Arial" w:hAnsi="Arial" w:cs="Arial"/>
          <w:color w:val="000000" w:themeColor="text1"/>
          <w:sz w:val="22"/>
          <w:szCs w:val="22"/>
        </w:rPr>
      </w:pPr>
    </w:p>
    <w:p w14:paraId="3D2CFCBE" w14:textId="4A0C1573" w:rsidR="00D15C19" w:rsidRPr="000C3C66" w:rsidRDefault="00D15C19" w:rsidP="00D15C19">
      <w:pPr>
        <w:pStyle w:val="Default"/>
        <w:rPr>
          <w:rFonts w:ascii="Arial" w:hAnsi="Arial" w:cs="Arial"/>
          <w:color w:val="000000" w:themeColor="text1"/>
          <w:sz w:val="22"/>
          <w:szCs w:val="22"/>
        </w:rPr>
      </w:pPr>
      <w:r w:rsidRPr="000C3C66">
        <w:rPr>
          <w:rFonts w:ascii="Arial" w:hAnsi="Arial" w:cs="Arial"/>
          <w:bCs/>
          <w:sz w:val="22"/>
          <w:szCs w:val="22"/>
        </w:rPr>
        <w:t>En collaboration avec les OPTC, c</w:t>
      </w:r>
      <w:r w:rsidRPr="000C3C66">
        <w:rPr>
          <w:rFonts w:ascii="Arial" w:hAnsi="Arial" w:cs="Arial"/>
          <w:color w:val="000000" w:themeColor="text1"/>
          <w:sz w:val="22"/>
          <w:szCs w:val="22"/>
        </w:rPr>
        <w:t>onsultations sur le transport collectif et adapté :</w:t>
      </w:r>
    </w:p>
    <w:p w14:paraId="40AFE87C" w14:textId="5C8FA368" w:rsidR="00D15C19" w:rsidRPr="000C3C66" w:rsidRDefault="00D15C19" w:rsidP="00D15C19">
      <w:pPr>
        <w:pStyle w:val="Default"/>
        <w:rPr>
          <w:rFonts w:ascii="Arial" w:hAnsi="Arial" w:cs="Arial"/>
          <w:color w:val="000000" w:themeColor="text1"/>
          <w:sz w:val="12"/>
          <w:szCs w:val="12"/>
        </w:rPr>
      </w:pPr>
    </w:p>
    <w:p w14:paraId="57C6A334" w14:textId="4C0F5325" w:rsidR="00563261" w:rsidRPr="000C3C66" w:rsidRDefault="00D15C19"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R</w:t>
      </w:r>
      <w:r w:rsidR="00215AB4" w:rsidRPr="000C3C66">
        <w:rPr>
          <w:rFonts w:ascii="Arial" w:hAnsi="Arial" w:cs="Arial"/>
          <w:color w:val="000000" w:themeColor="text1"/>
          <w:sz w:val="22"/>
          <w:szCs w:val="22"/>
        </w:rPr>
        <w:t>efonte tarifaire</w:t>
      </w:r>
      <w:r w:rsidR="00011935" w:rsidRPr="000C3C66">
        <w:rPr>
          <w:rFonts w:ascii="Arial" w:hAnsi="Arial" w:cs="Arial"/>
          <w:color w:val="000000" w:themeColor="text1"/>
          <w:sz w:val="22"/>
          <w:szCs w:val="22"/>
        </w:rPr>
        <w:t> </w:t>
      </w:r>
      <w:r w:rsidR="006B57B1" w:rsidRPr="000C3C66">
        <w:rPr>
          <w:rFonts w:ascii="Arial" w:hAnsi="Arial" w:cs="Arial"/>
          <w:color w:val="000000" w:themeColor="text1"/>
          <w:sz w:val="22"/>
          <w:szCs w:val="22"/>
        </w:rPr>
        <w:t>;</w:t>
      </w:r>
      <w:r w:rsidR="00215AB4" w:rsidRPr="000C3C66">
        <w:rPr>
          <w:rFonts w:ascii="Arial" w:hAnsi="Arial" w:cs="Arial"/>
          <w:color w:val="000000" w:themeColor="text1"/>
          <w:sz w:val="22"/>
          <w:szCs w:val="22"/>
        </w:rPr>
        <w:t xml:space="preserve"> </w:t>
      </w:r>
    </w:p>
    <w:p w14:paraId="303C2762" w14:textId="0519D494" w:rsidR="00563261" w:rsidRPr="000C3C66" w:rsidRDefault="00215AB4"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Plan stratégique de développement du transport collectif et processus de consultation publique</w:t>
      </w:r>
      <w:r w:rsidR="00011935" w:rsidRPr="000C3C66">
        <w:rPr>
          <w:rFonts w:ascii="Arial" w:hAnsi="Arial" w:cs="Arial"/>
          <w:color w:val="000000" w:themeColor="text1"/>
          <w:sz w:val="22"/>
          <w:szCs w:val="22"/>
        </w:rPr>
        <w:t> </w:t>
      </w:r>
      <w:r w:rsidR="006B57B1" w:rsidRPr="000C3C66">
        <w:rPr>
          <w:rFonts w:ascii="Arial" w:hAnsi="Arial" w:cs="Arial"/>
          <w:color w:val="000000" w:themeColor="text1"/>
          <w:sz w:val="22"/>
          <w:szCs w:val="22"/>
        </w:rPr>
        <w:t>;</w:t>
      </w:r>
      <w:r w:rsidRPr="000C3C66">
        <w:rPr>
          <w:rFonts w:ascii="Arial" w:hAnsi="Arial" w:cs="Arial"/>
          <w:color w:val="000000" w:themeColor="text1"/>
          <w:sz w:val="22"/>
          <w:szCs w:val="22"/>
        </w:rPr>
        <w:t xml:space="preserve"> </w:t>
      </w:r>
    </w:p>
    <w:p w14:paraId="672280C2" w14:textId="0E0989E4" w:rsidR="006A6D26" w:rsidRPr="000C3C66" w:rsidRDefault="006A6D26"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Plan d’action</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3ECB4336" w14:textId="1EFBA52E" w:rsidR="00215AB4" w:rsidRPr="000C3C66" w:rsidRDefault="006A6D26"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REM et métro : c</w:t>
      </w:r>
      <w:r w:rsidR="00215AB4" w:rsidRPr="000C3C66">
        <w:rPr>
          <w:rFonts w:ascii="Arial" w:hAnsi="Arial" w:cs="Arial"/>
          <w:color w:val="000000" w:themeColor="text1"/>
          <w:sz w:val="22"/>
          <w:szCs w:val="22"/>
        </w:rPr>
        <w:t>onnexions entre les stations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3BA81A02" w14:textId="36FC95C7" w:rsidR="006A6D26" w:rsidRPr="000C3C66" w:rsidRDefault="006A6D26"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Titres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28E3B56B" w14:textId="130AB263" w:rsidR="006A6D26" w:rsidRPr="000C3C66" w:rsidRDefault="00D15C19" w:rsidP="006A6D26">
      <w:pPr>
        <w:pStyle w:val="Paragraphedeliste"/>
        <w:numPr>
          <w:ilvl w:val="0"/>
          <w:numId w:val="17"/>
        </w:numPr>
        <w:spacing w:after="0"/>
        <w:ind w:left="284" w:hanging="284"/>
        <w:rPr>
          <w:rFonts w:ascii="Arial" w:hAnsi="Arial" w:cs="Arial"/>
          <w:color w:val="000000" w:themeColor="text1"/>
          <w:sz w:val="22"/>
          <w:szCs w:val="22"/>
        </w:rPr>
      </w:pPr>
      <w:r w:rsidRPr="000C3C66">
        <w:rPr>
          <w:rFonts w:ascii="Arial" w:hAnsi="Arial" w:cs="Arial"/>
          <w:sz w:val="22"/>
          <w:szCs w:val="22"/>
        </w:rPr>
        <w:t>B</w:t>
      </w:r>
      <w:r w:rsidR="0054607E" w:rsidRPr="000C3C66">
        <w:rPr>
          <w:rFonts w:ascii="Arial" w:hAnsi="Arial" w:cs="Arial"/>
          <w:sz w:val="22"/>
          <w:szCs w:val="22"/>
        </w:rPr>
        <w:t>illetterie</w:t>
      </w:r>
      <w:r w:rsidR="009429D8">
        <w:rPr>
          <w:rFonts w:ascii="Arial" w:hAnsi="Arial" w:cs="Arial"/>
          <w:sz w:val="22"/>
          <w:szCs w:val="22"/>
        </w:rPr>
        <w:t> </w:t>
      </w:r>
      <w:r w:rsidR="006A6D26" w:rsidRPr="000C3C66">
        <w:rPr>
          <w:rFonts w:ascii="Arial" w:hAnsi="Arial" w:cs="Arial"/>
          <w:sz w:val="22"/>
          <w:szCs w:val="22"/>
        </w:rPr>
        <w:t>;</w:t>
      </w:r>
    </w:p>
    <w:p w14:paraId="3B10E844" w14:textId="09978589" w:rsidR="0054607E" w:rsidRPr="000C3C66" w:rsidRDefault="006A6D26" w:rsidP="006A6D26">
      <w:pPr>
        <w:pStyle w:val="Paragraphedeliste"/>
        <w:numPr>
          <w:ilvl w:val="0"/>
          <w:numId w:val="17"/>
        </w:numPr>
        <w:spacing w:after="0"/>
        <w:ind w:left="284" w:hanging="284"/>
        <w:rPr>
          <w:rFonts w:ascii="Arial" w:hAnsi="Arial" w:cs="Arial"/>
          <w:color w:val="000000" w:themeColor="text1"/>
          <w:sz w:val="22"/>
          <w:szCs w:val="22"/>
        </w:rPr>
      </w:pPr>
      <w:r w:rsidRPr="000C3C66">
        <w:rPr>
          <w:rFonts w:ascii="Arial" w:hAnsi="Arial" w:cs="Arial"/>
          <w:sz w:val="22"/>
          <w:szCs w:val="22"/>
        </w:rPr>
        <w:t>B</w:t>
      </w:r>
      <w:r w:rsidR="0054607E" w:rsidRPr="000C3C66">
        <w:rPr>
          <w:rFonts w:ascii="Arial" w:hAnsi="Arial" w:cs="Arial"/>
          <w:sz w:val="22"/>
          <w:szCs w:val="22"/>
        </w:rPr>
        <w:t>loc sanitaire</w:t>
      </w:r>
      <w:r w:rsidR="00011935" w:rsidRPr="000C3C66">
        <w:rPr>
          <w:rFonts w:ascii="Arial" w:hAnsi="Arial" w:cs="Arial"/>
          <w:sz w:val="22"/>
          <w:szCs w:val="22"/>
        </w:rPr>
        <w:t> </w:t>
      </w:r>
      <w:r w:rsidR="0054607E" w:rsidRPr="000C3C66">
        <w:rPr>
          <w:rFonts w:ascii="Arial" w:hAnsi="Arial" w:cs="Arial"/>
          <w:sz w:val="22"/>
          <w:szCs w:val="22"/>
        </w:rPr>
        <w:t>;</w:t>
      </w:r>
    </w:p>
    <w:p w14:paraId="16DE361A" w14:textId="08B9FFD0" w:rsidR="00215AB4" w:rsidRPr="000C3C66" w:rsidRDefault="006A6D26" w:rsidP="006A6D26">
      <w:pPr>
        <w:pStyle w:val="Default"/>
        <w:numPr>
          <w:ilvl w:val="0"/>
          <w:numId w:val="17"/>
        </w:numPr>
        <w:ind w:left="284" w:hanging="284"/>
        <w:rPr>
          <w:rFonts w:ascii="Arial" w:hAnsi="Arial" w:cs="Arial"/>
          <w:color w:val="000000" w:themeColor="text1"/>
          <w:sz w:val="22"/>
          <w:szCs w:val="22"/>
        </w:rPr>
      </w:pPr>
      <w:r w:rsidRPr="000C3C66">
        <w:rPr>
          <w:rFonts w:ascii="Arial" w:hAnsi="Arial" w:cs="Arial"/>
          <w:color w:val="000000" w:themeColor="text1"/>
          <w:sz w:val="22"/>
          <w:szCs w:val="22"/>
        </w:rPr>
        <w:t>F</w:t>
      </w:r>
      <w:r w:rsidR="00215AB4" w:rsidRPr="000C3C66">
        <w:rPr>
          <w:rFonts w:ascii="Arial" w:hAnsi="Arial" w:cs="Arial"/>
          <w:color w:val="000000" w:themeColor="text1"/>
          <w:sz w:val="22"/>
          <w:szCs w:val="22"/>
        </w:rPr>
        <w:t>onctionnement</w:t>
      </w:r>
      <w:r w:rsidR="00D15C19" w:rsidRPr="000C3C66">
        <w:rPr>
          <w:rFonts w:ascii="Arial" w:hAnsi="Arial" w:cs="Arial"/>
          <w:color w:val="000000" w:themeColor="text1"/>
          <w:sz w:val="22"/>
          <w:szCs w:val="22"/>
        </w:rPr>
        <w:t xml:space="preserve">, </w:t>
      </w:r>
      <w:r w:rsidR="00215AB4" w:rsidRPr="000C3C66">
        <w:rPr>
          <w:rFonts w:ascii="Arial" w:hAnsi="Arial" w:cs="Arial"/>
          <w:color w:val="000000" w:themeColor="text1"/>
          <w:sz w:val="22"/>
          <w:szCs w:val="22"/>
        </w:rPr>
        <w:t>composition, objectifs et mandats des différentes instances de concertation menées par l’Autorité</w:t>
      </w:r>
      <w:r w:rsidR="00011935" w:rsidRPr="000C3C66">
        <w:rPr>
          <w:rFonts w:ascii="Arial" w:hAnsi="Arial" w:cs="Arial"/>
          <w:color w:val="000000" w:themeColor="text1"/>
          <w:sz w:val="22"/>
          <w:szCs w:val="22"/>
        </w:rPr>
        <w:t> </w:t>
      </w:r>
      <w:r w:rsidR="006B57B1" w:rsidRPr="000C3C66">
        <w:rPr>
          <w:rFonts w:ascii="Arial" w:hAnsi="Arial" w:cs="Arial"/>
          <w:color w:val="000000" w:themeColor="text1"/>
          <w:sz w:val="22"/>
          <w:szCs w:val="22"/>
        </w:rPr>
        <w:t>;</w:t>
      </w:r>
    </w:p>
    <w:p w14:paraId="3558260C" w14:textId="30EE0B9B" w:rsidR="00D15C19" w:rsidRPr="000C3C66" w:rsidRDefault="006A6D26" w:rsidP="006A6D26">
      <w:pPr>
        <w:pStyle w:val="Default"/>
        <w:numPr>
          <w:ilvl w:val="0"/>
          <w:numId w:val="17"/>
        </w:numPr>
        <w:ind w:left="284" w:hanging="284"/>
        <w:rPr>
          <w:rFonts w:ascii="Arial" w:hAnsi="Arial" w:cs="Arial"/>
          <w:bCs/>
          <w:color w:val="000000" w:themeColor="text1"/>
          <w:sz w:val="22"/>
          <w:szCs w:val="22"/>
        </w:rPr>
      </w:pPr>
      <w:r w:rsidRPr="000C3C66">
        <w:rPr>
          <w:rFonts w:ascii="Arial" w:hAnsi="Arial" w:cs="Arial"/>
          <w:bCs/>
          <w:sz w:val="22"/>
          <w:szCs w:val="22"/>
        </w:rPr>
        <w:t>C</w:t>
      </w:r>
      <w:r w:rsidR="00D15C19" w:rsidRPr="000C3C66">
        <w:rPr>
          <w:rFonts w:ascii="Arial" w:hAnsi="Arial" w:cs="Arial"/>
          <w:bCs/>
          <w:sz w:val="22"/>
          <w:szCs w:val="22"/>
        </w:rPr>
        <w:t>arte OPUS accompagnateur</w:t>
      </w:r>
      <w:r w:rsidRPr="000C3C66">
        <w:rPr>
          <w:rFonts w:ascii="Arial" w:hAnsi="Arial" w:cs="Arial"/>
          <w:bCs/>
          <w:sz w:val="22"/>
          <w:szCs w:val="22"/>
        </w:rPr>
        <w:t>, h</w:t>
      </w:r>
      <w:r w:rsidRPr="000C3C66">
        <w:rPr>
          <w:rFonts w:ascii="Arial" w:hAnsi="Arial" w:cs="Arial"/>
          <w:color w:val="000000" w:themeColor="text1"/>
          <w:sz w:val="22"/>
          <w:szCs w:val="22"/>
        </w:rPr>
        <w:t>armonisation et gratuité</w:t>
      </w:r>
      <w:r w:rsidR="009429D8">
        <w:rPr>
          <w:rFonts w:ascii="Arial" w:hAnsi="Arial" w:cs="Arial"/>
          <w:color w:val="000000" w:themeColor="text1"/>
          <w:sz w:val="22"/>
          <w:szCs w:val="22"/>
        </w:rPr>
        <w:t> </w:t>
      </w:r>
      <w:r w:rsidRPr="000C3C66">
        <w:rPr>
          <w:rFonts w:ascii="Arial" w:hAnsi="Arial" w:cs="Arial"/>
          <w:bCs/>
          <w:sz w:val="22"/>
          <w:szCs w:val="22"/>
        </w:rPr>
        <w:t>;</w:t>
      </w:r>
    </w:p>
    <w:p w14:paraId="0194C31B" w14:textId="26C5355B" w:rsidR="00D15C19" w:rsidRPr="000C3C66" w:rsidRDefault="006A6D26" w:rsidP="006A6D26">
      <w:pPr>
        <w:pStyle w:val="Paragraphedeliste"/>
        <w:numPr>
          <w:ilvl w:val="0"/>
          <w:numId w:val="18"/>
        </w:numPr>
        <w:spacing w:after="0"/>
        <w:ind w:left="284" w:hanging="284"/>
        <w:rPr>
          <w:rFonts w:ascii="Arial" w:hAnsi="Arial" w:cs="Arial"/>
          <w:color w:val="000000" w:themeColor="text1"/>
          <w:sz w:val="22"/>
          <w:szCs w:val="22"/>
        </w:rPr>
      </w:pPr>
      <w:r w:rsidRPr="000C3C66">
        <w:rPr>
          <w:rFonts w:ascii="Arial" w:hAnsi="Arial" w:cs="Arial"/>
          <w:sz w:val="22"/>
          <w:szCs w:val="22"/>
        </w:rPr>
        <w:t>A</w:t>
      </w:r>
      <w:r w:rsidR="00D15C19" w:rsidRPr="000C3C66">
        <w:rPr>
          <w:rFonts w:ascii="Arial" w:hAnsi="Arial" w:cs="Arial"/>
          <w:sz w:val="22"/>
          <w:szCs w:val="22"/>
        </w:rPr>
        <w:t xml:space="preserve">ménagement et cheminements piétons ; </w:t>
      </w:r>
    </w:p>
    <w:p w14:paraId="523B4602" w14:textId="373FF4E1" w:rsidR="00D15C19" w:rsidRPr="000C3C66" w:rsidRDefault="006A6D26" w:rsidP="006A6D26">
      <w:pPr>
        <w:pStyle w:val="Paragraphedeliste"/>
        <w:numPr>
          <w:ilvl w:val="0"/>
          <w:numId w:val="18"/>
        </w:numPr>
        <w:autoSpaceDE w:val="0"/>
        <w:autoSpaceDN w:val="0"/>
        <w:adjustRightInd w:val="0"/>
        <w:spacing w:after="0"/>
        <w:ind w:left="284" w:hanging="284"/>
        <w:contextualSpacing w:val="0"/>
        <w:rPr>
          <w:rFonts w:ascii="Arial" w:hAnsi="Arial" w:cs="Arial"/>
          <w:color w:val="000000" w:themeColor="text1"/>
          <w:sz w:val="22"/>
          <w:szCs w:val="22"/>
        </w:rPr>
      </w:pPr>
      <w:r w:rsidRPr="000C3C66">
        <w:rPr>
          <w:rFonts w:ascii="Arial" w:hAnsi="Arial" w:cs="Arial"/>
          <w:color w:val="000000" w:themeColor="text1"/>
          <w:sz w:val="22"/>
          <w:szCs w:val="22"/>
        </w:rPr>
        <w:t>A</w:t>
      </w:r>
      <w:r w:rsidR="00D15C19" w:rsidRPr="000C3C66">
        <w:rPr>
          <w:rFonts w:ascii="Arial" w:hAnsi="Arial" w:cs="Arial"/>
          <w:color w:val="000000" w:themeColor="text1"/>
          <w:sz w:val="22"/>
          <w:szCs w:val="22"/>
        </w:rPr>
        <w:t>ccessibilité universelle</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316932DE" w14:textId="77777777" w:rsidR="00D15C19" w:rsidRPr="000C3C66" w:rsidRDefault="00D15C19" w:rsidP="00013FDD">
      <w:pPr>
        <w:pStyle w:val="Paragraphedeliste"/>
        <w:numPr>
          <w:ilvl w:val="0"/>
          <w:numId w:val="30"/>
        </w:numPr>
        <w:spacing w:after="0"/>
        <w:ind w:left="284" w:hanging="284"/>
        <w:rPr>
          <w:rFonts w:ascii="Arial" w:hAnsi="Arial" w:cs="Arial"/>
          <w:color w:val="000000" w:themeColor="text1"/>
          <w:sz w:val="22"/>
          <w:szCs w:val="22"/>
        </w:rPr>
      </w:pPr>
      <w:r w:rsidRPr="000C3C66">
        <w:rPr>
          <w:rFonts w:ascii="Arial" w:hAnsi="Arial" w:cs="Arial"/>
          <w:color w:val="000000" w:themeColor="text1"/>
          <w:sz w:val="22"/>
          <w:szCs w:val="22"/>
        </w:rPr>
        <w:t>Présentation de l’outil « sélecteur de titres » qui sera déployé ;</w:t>
      </w:r>
    </w:p>
    <w:p w14:paraId="2BD14651" w14:textId="77777777" w:rsidR="00D15C19" w:rsidRPr="000C3C66" w:rsidRDefault="00D15C19" w:rsidP="00013FDD">
      <w:pPr>
        <w:pStyle w:val="Paragraphedeliste"/>
        <w:numPr>
          <w:ilvl w:val="0"/>
          <w:numId w:val="30"/>
        </w:numPr>
        <w:spacing w:after="0"/>
        <w:ind w:left="284" w:hanging="284"/>
        <w:rPr>
          <w:rFonts w:ascii="Arial" w:hAnsi="Arial" w:cs="Arial"/>
          <w:color w:val="000000" w:themeColor="text1"/>
          <w:sz w:val="22"/>
          <w:szCs w:val="22"/>
        </w:rPr>
      </w:pPr>
      <w:r w:rsidRPr="000C3C66">
        <w:rPr>
          <w:rFonts w:ascii="Arial" w:hAnsi="Arial" w:cs="Arial"/>
          <w:color w:val="000000" w:themeColor="text1"/>
          <w:sz w:val="22"/>
          <w:szCs w:val="22"/>
        </w:rPr>
        <w:t>Carte accompagnateur : gratuité pour les accompagnateurs d’une PH.</w:t>
      </w:r>
    </w:p>
    <w:p w14:paraId="661721F4" w14:textId="77777777" w:rsidR="00D15C19" w:rsidRPr="000C3C66" w:rsidRDefault="00D15C19" w:rsidP="00BD3C6E">
      <w:pPr>
        <w:autoSpaceDE w:val="0"/>
        <w:autoSpaceDN w:val="0"/>
        <w:adjustRightInd w:val="0"/>
        <w:rPr>
          <w:rFonts w:ascii="Arial" w:hAnsi="Arial" w:cs="Arial"/>
          <w:color w:val="000000" w:themeColor="text1"/>
          <w:sz w:val="22"/>
          <w:szCs w:val="22"/>
        </w:rPr>
      </w:pPr>
    </w:p>
    <w:p w14:paraId="7B962C28" w14:textId="77777777" w:rsidR="00290994" w:rsidRPr="000C3C66" w:rsidRDefault="00290994" w:rsidP="00EB0D98">
      <w:pPr>
        <w:rPr>
          <w:rFonts w:ascii="Arial" w:hAnsi="Arial" w:cs="Arial"/>
          <w:color w:val="000000" w:themeColor="text1"/>
          <w:sz w:val="22"/>
          <w:szCs w:val="22"/>
        </w:rPr>
      </w:pPr>
    </w:p>
    <w:p w14:paraId="7A5EC0C5" w14:textId="18C6586A" w:rsidR="008670A8" w:rsidRPr="000C3C66" w:rsidRDefault="00290994" w:rsidP="00290994">
      <w:pPr>
        <w:pStyle w:val="Titre3"/>
        <w:rPr>
          <w:rFonts w:ascii="Arial" w:hAnsi="Arial" w:cs="Arial"/>
          <w:color w:val="000000" w:themeColor="text1"/>
        </w:rPr>
      </w:pPr>
      <w:bookmarkStart w:id="33" w:name="_Toc167531792"/>
      <w:r w:rsidRPr="000C3C66">
        <w:rPr>
          <w:rFonts w:ascii="Arial" w:hAnsi="Arial" w:cs="Arial"/>
          <w:color w:val="000000" w:themeColor="text1"/>
        </w:rPr>
        <w:t xml:space="preserve">EXO - </w:t>
      </w:r>
      <w:r w:rsidR="00A97794" w:rsidRPr="000C3C66">
        <w:rPr>
          <w:rFonts w:ascii="Arial" w:hAnsi="Arial" w:cs="Arial"/>
          <w:color w:val="000000" w:themeColor="text1"/>
        </w:rPr>
        <w:t>COMITÉ DE CONCERTATION DE L’ACCESSIBILITÉ AU RÉSEAU DE TRANSPORT COURONNE SUD, COURONNE NORD</w:t>
      </w:r>
      <w:bookmarkEnd w:id="33"/>
    </w:p>
    <w:p w14:paraId="50948FC6" w14:textId="350D5027" w:rsidR="00C06270" w:rsidRPr="000C3C66" w:rsidRDefault="008670A8" w:rsidP="00EB0D98">
      <w:pPr>
        <w:rPr>
          <w:rFonts w:ascii="Arial" w:hAnsi="Arial" w:cs="Arial"/>
          <w:color w:val="000000" w:themeColor="text1"/>
          <w:sz w:val="22"/>
          <w:szCs w:val="22"/>
        </w:rPr>
      </w:pPr>
      <w:r w:rsidRPr="000C3C66">
        <w:rPr>
          <w:rFonts w:ascii="Arial" w:hAnsi="Arial" w:cs="Arial"/>
          <w:color w:val="000000" w:themeColor="text1"/>
          <w:sz w:val="22"/>
          <w:szCs w:val="22"/>
        </w:rPr>
        <w:t>P</w:t>
      </w:r>
      <w:r w:rsidR="00C06270" w:rsidRPr="000C3C66">
        <w:rPr>
          <w:rFonts w:ascii="Arial" w:hAnsi="Arial" w:cs="Arial"/>
          <w:color w:val="000000" w:themeColor="text1"/>
          <w:sz w:val="22"/>
          <w:szCs w:val="22"/>
        </w:rPr>
        <w:t xml:space="preserve">articipation de </w:t>
      </w:r>
      <w:r w:rsidRPr="000C3C66">
        <w:rPr>
          <w:rFonts w:ascii="Arial" w:hAnsi="Arial" w:cs="Arial"/>
          <w:color w:val="000000" w:themeColor="text1"/>
          <w:sz w:val="22"/>
          <w:szCs w:val="22"/>
        </w:rPr>
        <w:t>l’</w:t>
      </w:r>
      <w:r w:rsidR="00C06270" w:rsidRPr="000C3C66">
        <w:rPr>
          <w:rFonts w:ascii="Arial" w:hAnsi="Arial" w:cs="Arial"/>
          <w:color w:val="000000" w:themeColor="text1"/>
          <w:sz w:val="22"/>
          <w:szCs w:val="22"/>
        </w:rPr>
        <w:t xml:space="preserve">AUTAL, </w:t>
      </w:r>
      <w:r w:rsidRPr="000C3C66">
        <w:rPr>
          <w:rFonts w:ascii="Arial" w:hAnsi="Arial" w:cs="Arial"/>
          <w:color w:val="000000" w:themeColor="text1"/>
          <w:sz w:val="22"/>
          <w:szCs w:val="22"/>
        </w:rPr>
        <w:t>l’</w:t>
      </w:r>
      <w:r w:rsidR="00C06270" w:rsidRPr="000C3C66">
        <w:rPr>
          <w:rFonts w:ascii="Arial" w:hAnsi="Arial" w:cs="Arial"/>
          <w:color w:val="000000" w:themeColor="text1"/>
          <w:sz w:val="22"/>
          <w:szCs w:val="22"/>
        </w:rPr>
        <w:t>APHRSO</w:t>
      </w:r>
      <w:r w:rsidRPr="000C3C66">
        <w:rPr>
          <w:rFonts w:ascii="Arial" w:hAnsi="Arial" w:cs="Arial"/>
          <w:color w:val="000000" w:themeColor="text1"/>
          <w:sz w:val="22"/>
          <w:szCs w:val="22"/>
        </w:rPr>
        <w:t xml:space="preserve"> et du </w:t>
      </w:r>
      <w:r w:rsidR="00C06270" w:rsidRPr="000C3C66">
        <w:rPr>
          <w:rFonts w:ascii="Arial" w:hAnsi="Arial" w:cs="Arial"/>
          <w:color w:val="000000" w:themeColor="text1"/>
          <w:sz w:val="22"/>
          <w:szCs w:val="22"/>
        </w:rPr>
        <w:t xml:space="preserve">GAPHRSM. </w:t>
      </w:r>
    </w:p>
    <w:p w14:paraId="7053FE65" w14:textId="77777777" w:rsidR="00563261" w:rsidRPr="000C3C66" w:rsidRDefault="00563261" w:rsidP="00EB0D98">
      <w:pPr>
        <w:rPr>
          <w:rFonts w:ascii="Arial" w:hAnsi="Arial" w:cs="Arial"/>
          <w:sz w:val="22"/>
          <w:szCs w:val="22"/>
        </w:rPr>
      </w:pPr>
    </w:p>
    <w:p w14:paraId="6B66012D" w14:textId="5E3BD744" w:rsidR="008670A8" w:rsidRPr="000C3C66" w:rsidRDefault="008670A8" w:rsidP="00013FDD">
      <w:pPr>
        <w:pStyle w:val="Paragraphedeliste"/>
        <w:numPr>
          <w:ilvl w:val="0"/>
          <w:numId w:val="45"/>
        </w:numPr>
        <w:ind w:left="709" w:hanging="283"/>
        <w:rPr>
          <w:rFonts w:ascii="Arial" w:eastAsia="Calibri" w:hAnsi="Arial" w:cs="Arial"/>
          <w:sz w:val="22"/>
          <w:szCs w:val="22"/>
        </w:rPr>
      </w:pPr>
      <w:r w:rsidRPr="000C3C66">
        <w:rPr>
          <w:rFonts w:ascii="Arial" w:hAnsi="Arial" w:cs="Arial"/>
          <w:sz w:val="22"/>
          <w:szCs w:val="22"/>
        </w:rPr>
        <w:t>Plan de développement de l’accessibilité</w:t>
      </w:r>
      <w:r w:rsidR="00BE70EE" w:rsidRPr="000C3C66">
        <w:rPr>
          <w:rFonts w:ascii="Arial" w:hAnsi="Arial" w:cs="Arial"/>
          <w:sz w:val="22"/>
          <w:szCs w:val="22"/>
        </w:rPr>
        <w:t xml:space="preserve"> universelle (PDAU)</w:t>
      </w:r>
      <w:r w:rsidRPr="000C3C66">
        <w:rPr>
          <w:rFonts w:ascii="Arial" w:hAnsi="Arial" w:cs="Arial"/>
          <w:sz w:val="22"/>
          <w:szCs w:val="22"/>
        </w:rPr>
        <w:t> 2023-2027</w:t>
      </w:r>
      <w:r w:rsidR="00011935" w:rsidRPr="000C3C66">
        <w:rPr>
          <w:rFonts w:ascii="Arial" w:eastAsia="Calibri" w:hAnsi="Arial" w:cs="Arial"/>
          <w:sz w:val="22"/>
          <w:szCs w:val="22"/>
        </w:rPr>
        <w:t> </w:t>
      </w:r>
      <w:r w:rsidR="00BE70EE" w:rsidRPr="000C3C66">
        <w:rPr>
          <w:rFonts w:ascii="Arial" w:eastAsia="Calibri" w:hAnsi="Arial" w:cs="Arial"/>
          <w:sz w:val="22"/>
          <w:szCs w:val="22"/>
        </w:rPr>
        <w:t>;</w:t>
      </w:r>
    </w:p>
    <w:p w14:paraId="18BA8353" w14:textId="2BA21EBA" w:rsidR="004B57D8" w:rsidRPr="000C3C66" w:rsidRDefault="004B57D8" w:rsidP="00013FDD">
      <w:pPr>
        <w:pStyle w:val="Paragraphedeliste"/>
        <w:numPr>
          <w:ilvl w:val="0"/>
          <w:numId w:val="45"/>
        </w:numPr>
        <w:ind w:left="709" w:hanging="283"/>
        <w:rPr>
          <w:rFonts w:ascii="Arial" w:eastAsia="Calibri" w:hAnsi="Arial" w:cs="Arial"/>
          <w:sz w:val="22"/>
          <w:szCs w:val="22"/>
        </w:rPr>
      </w:pPr>
      <w:r w:rsidRPr="000C3C66">
        <w:rPr>
          <w:rFonts w:ascii="Arial" w:hAnsi="Arial" w:cs="Arial"/>
          <w:sz w:val="22"/>
          <w:szCs w:val="22"/>
        </w:rPr>
        <w:t>Présentation des actions par axe : avant le déplacement, pendant le déplacement, après le déplacement, formation et sensibilisation</w:t>
      </w:r>
      <w:r w:rsidR="00FB3ABD" w:rsidRPr="000C3C66">
        <w:rPr>
          <w:rFonts w:ascii="Arial" w:hAnsi="Arial" w:cs="Arial"/>
          <w:sz w:val="22"/>
          <w:szCs w:val="22"/>
        </w:rPr>
        <w:t xml:space="preserve"> et </w:t>
      </w:r>
      <w:r w:rsidRPr="000C3C66">
        <w:rPr>
          <w:rFonts w:ascii="Arial" w:hAnsi="Arial" w:cs="Arial"/>
          <w:sz w:val="22"/>
          <w:szCs w:val="22"/>
        </w:rPr>
        <w:t>organisation interne du travail</w:t>
      </w:r>
      <w:r w:rsidR="009429D8">
        <w:rPr>
          <w:rFonts w:ascii="Arial" w:hAnsi="Arial" w:cs="Arial"/>
          <w:sz w:val="22"/>
          <w:szCs w:val="22"/>
        </w:rPr>
        <w:t> </w:t>
      </w:r>
      <w:r w:rsidRPr="000C3C66">
        <w:rPr>
          <w:rFonts w:ascii="Arial" w:hAnsi="Arial" w:cs="Arial"/>
          <w:sz w:val="22"/>
          <w:szCs w:val="22"/>
        </w:rPr>
        <w:t>;</w:t>
      </w:r>
    </w:p>
    <w:p w14:paraId="73C12220" w14:textId="7E1A932C" w:rsidR="00BA3850" w:rsidRPr="000C3C66" w:rsidRDefault="004B57D8" w:rsidP="00013FDD">
      <w:pPr>
        <w:pStyle w:val="Paragraphedeliste"/>
        <w:numPr>
          <w:ilvl w:val="0"/>
          <w:numId w:val="45"/>
        </w:numPr>
        <w:ind w:left="709" w:hanging="283"/>
        <w:rPr>
          <w:rFonts w:ascii="Arial" w:hAnsi="Arial" w:cs="Arial"/>
          <w:sz w:val="22"/>
          <w:szCs w:val="22"/>
        </w:rPr>
      </w:pPr>
      <w:r w:rsidRPr="000C3C66">
        <w:rPr>
          <w:rFonts w:ascii="Arial" w:hAnsi="Arial" w:cs="Arial"/>
          <w:sz w:val="22"/>
          <w:szCs w:val="22"/>
        </w:rPr>
        <w:t>Consultations des organismes</w:t>
      </w:r>
      <w:r w:rsidR="009750DB">
        <w:rPr>
          <w:rFonts w:ascii="Arial" w:hAnsi="Arial" w:cs="Arial"/>
          <w:sz w:val="22"/>
          <w:szCs w:val="22"/>
        </w:rPr>
        <w:t xml:space="preserve"> : </w:t>
      </w:r>
      <w:r w:rsidR="0020576B" w:rsidRPr="000C3C66">
        <w:rPr>
          <w:rFonts w:ascii="Arial" w:hAnsi="Arial" w:cs="Arial"/>
          <w:sz w:val="22"/>
          <w:szCs w:val="22"/>
        </w:rPr>
        <w:t xml:space="preserve">sensibilisation et formation des </w:t>
      </w:r>
      <w:r w:rsidRPr="000C3C66">
        <w:rPr>
          <w:rFonts w:ascii="Arial" w:hAnsi="Arial" w:cs="Arial"/>
          <w:sz w:val="22"/>
          <w:szCs w:val="22"/>
        </w:rPr>
        <w:t xml:space="preserve">employés et </w:t>
      </w:r>
      <w:r w:rsidR="0020576B" w:rsidRPr="000C3C66">
        <w:rPr>
          <w:rFonts w:ascii="Arial" w:hAnsi="Arial" w:cs="Arial"/>
          <w:sz w:val="22"/>
          <w:szCs w:val="22"/>
        </w:rPr>
        <w:t>chauffeurs,</w:t>
      </w:r>
      <w:r w:rsidRPr="000C3C66">
        <w:rPr>
          <w:rFonts w:ascii="Arial" w:hAnsi="Arial" w:cs="Arial"/>
          <w:sz w:val="22"/>
          <w:szCs w:val="22"/>
        </w:rPr>
        <w:t xml:space="preserve"> accessibilité des outils numériques, mesures d’urgence, arrêts et autobus accessibles, accessibilité universelle, liens quais-train, </w:t>
      </w:r>
      <w:r w:rsidR="0020576B" w:rsidRPr="000C3C66">
        <w:rPr>
          <w:rFonts w:ascii="Arial" w:hAnsi="Arial" w:cs="Arial"/>
          <w:sz w:val="22"/>
          <w:szCs w:val="22"/>
        </w:rPr>
        <w:t>plateformes et ascenseurs fonctionnels</w:t>
      </w:r>
      <w:r w:rsidRPr="000C3C66">
        <w:rPr>
          <w:rFonts w:ascii="Arial" w:hAnsi="Arial" w:cs="Arial"/>
          <w:sz w:val="22"/>
          <w:szCs w:val="22"/>
        </w:rPr>
        <w:t xml:space="preserve">, </w:t>
      </w:r>
      <w:r w:rsidR="0020576B" w:rsidRPr="000C3C66">
        <w:rPr>
          <w:rFonts w:ascii="Arial" w:hAnsi="Arial" w:cs="Arial"/>
          <w:sz w:val="22"/>
          <w:szCs w:val="22"/>
        </w:rPr>
        <w:t>places réservées, bancs et abris aux arrêts et aux gares, annonces sonores des arrêts</w:t>
      </w:r>
      <w:r w:rsidRPr="000C3C66">
        <w:rPr>
          <w:rFonts w:ascii="Arial" w:hAnsi="Arial" w:cs="Arial"/>
          <w:sz w:val="22"/>
          <w:szCs w:val="22"/>
        </w:rPr>
        <w:t xml:space="preserve"> et a</w:t>
      </w:r>
      <w:r w:rsidR="00BA3850" w:rsidRPr="000C3C66">
        <w:rPr>
          <w:rFonts w:ascii="Arial" w:hAnsi="Arial" w:cs="Arial"/>
          <w:sz w:val="22"/>
          <w:szCs w:val="22"/>
        </w:rPr>
        <w:t>ugmenter la fréquence de consultation auprès du milieu associatif</w:t>
      </w:r>
      <w:r w:rsidRPr="000C3C66">
        <w:rPr>
          <w:rFonts w:ascii="Arial" w:hAnsi="Arial" w:cs="Arial"/>
          <w:sz w:val="22"/>
          <w:szCs w:val="22"/>
        </w:rPr>
        <w:t>.</w:t>
      </w:r>
    </w:p>
    <w:p w14:paraId="7E573CB7" w14:textId="77777777" w:rsidR="00AB7BB0" w:rsidRPr="000C3C66" w:rsidRDefault="00AB7BB0" w:rsidP="00EB0D98">
      <w:pPr>
        <w:rPr>
          <w:rFonts w:ascii="Arial" w:hAnsi="Arial" w:cs="Arial"/>
          <w:sz w:val="22"/>
          <w:szCs w:val="22"/>
        </w:rPr>
      </w:pPr>
    </w:p>
    <w:p w14:paraId="7D6A1893" w14:textId="77777777" w:rsidR="00290994" w:rsidRPr="000C3C66" w:rsidRDefault="00290994" w:rsidP="00EB0D98">
      <w:pPr>
        <w:rPr>
          <w:rFonts w:ascii="Arial" w:hAnsi="Arial" w:cs="Arial"/>
          <w:sz w:val="22"/>
          <w:szCs w:val="22"/>
        </w:rPr>
      </w:pPr>
    </w:p>
    <w:p w14:paraId="12A356CB" w14:textId="3E61C39C" w:rsidR="00FC6095" w:rsidRPr="000C3C66" w:rsidRDefault="00290994" w:rsidP="00290994">
      <w:pPr>
        <w:pStyle w:val="Titre3"/>
        <w:rPr>
          <w:rFonts w:ascii="Arial" w:hAnsi="Arial" w:cs="Arial"/>
          <w:color w:val="000000" w:themeColor="text1"/>
          <w:sz w:val="22"/>
          <w:szCs w:val="22"/>
        </w:rPr>
      </w:pPr>
      <w:bookmarkStart w:id="34" w:name="_Toc167531793"/>
      <w:r w:rsidRPr="000C3C66">
        <w:rPr>
          <w:rFonts w:ascii="Arial" w:hAnsi="Arial" w:cs="Arial"/>
          <w:color w:val="000000" w:themeColor="text1"/>
        </w:rPr>
        <w:t xml:space="preserve">EXO - </w:t>
      </w:r>
      <w:r w:rsidR="00A97794" w:rsidRPr="000C3C66">
        <w:rPr>
          <w:rFonts w:ascii="Arial" w:hAnsi="Arial" w:cs="Arial"/>
          <w:color w:val="000000" w:themeColor="text1"/>
        </w:rPr>
        <w:t>COMITÉ CONSULTATIF TRANSPORT ADAPTÉ</w:t>
      </w:r>
      <w:r w:rsidR="009B010C" w:rsidRPr="000C3C66">
        <w:rPr>
          <w:rFonts w:ascii="Arial" w:hAnsi="Arial" w:cs="Arial"/>
          <w:color w:val="000000" w:themeColor="text1"/>
        </w:rPr>
        <w:t xml:space="preserve"> </w:t>
      </w:r>
      <w:r w:rsidR="00A97794" w:rsidRPr="000C3C66">
        <w:rPr>
          <w:rFonts w:ascii="Arial" w:hAnsi="Arial" w:cs="Arial"/>
          <w:color w:val="000000" w:themeColor="text1"/>
        </w:rPr>
        <w:t>-</w:t>
      </w:r>
      <w:r w:rsidR="009B010C" w:rsidRPr="000C3C66">
        <w:rPr>
          <w:rFonts w:ascii="Arial" w:hAnsi="Arial" w:cs="Arial"/>
          <w:color w:val="000000" w:themeColor="text1"/>
        </w:rPr>
        <w:t xml:space="preserve"> </w:t>
      </w:r>
      <w:r w:rsidR="00A97794" w:rsidRPr="000C3C66">
        <w:rPr>
          <w:rFonts w:ascii="Arial" w:hAnsi="Arial" w:cs="Arial"/>
          <w:color w:val="000000" w:themeColor="text1"/>
        </w:rPr>
        <w:t>COURONNE SUD</w:t>
      </w:r>
      <w:bookmarkEnd w:id="34"/>
    </w:p>
    <w:p w14:paraId="6DE7FFD9" w14:textId="4D594E30" w:rsidR="004F5496" w:rsidRPr="000C3C66" w:rsidRDefault="00D22C10" w:rsidP="00EB0D98">
      <w:pPr>
        <w:rPr>
          <w:rFonts w:ascii="Arial" w:hAnsi="Arial" w:cs="Arial"/>
          <w:color w:val="000000" w:themeColor="text1"/>
          <w:sz w:val="22"/>
          <w:szCs w:val="22"/>
        </w:rPr>
      </w:pPr>
      <w:r w:rsidRPr="000C3C66">
        <w:rPr>
          <w:rFonts w:ascii="Arial" w:hAnsi="Arial" w:cs="Arial"/>
          <w:color w:val="000000" w:themeColor="text1"/>
          <w:sz w:val="22"/>
          <w:szCs w:val="22"/>
        </w:rPr>
        <w:t>C</w:t>
      </w:r>
      <w:r w:rsidR="00463780" w:rsidRPr="000C3C66">
        <w:rPr>
          <w:rFonts w:ascii="Arial" w:hAnsi="Arial" w:cs="Arial"/>
          <w:color w:val="000000" w:themeColor="text1"/>
          <w:sz w:val="22"/>
          <w:szCs w:val="22"/>
        </w:rPr>
        <w:t>omité consultatif qui regroupe toutes les MRC de la couronne sud.</w:t>
      </w:r>
    </w:p>
    <w:p w14:paraId="59B34EDC" w14:textId="54C47A52" w:rsidR="00A95B5A" w:rsidRPr="000C3C66" w:rsidRDefault="00A95B5A" w:rsidP="00A95B5A">
      <w:pPr>
        <w:rPr>
          <w:rFonts w:ascii="Arial" w:hAnsi="Arial" w:cs="Arial"/>
          <w:color w:val="000000" w:themeColor="text1"/>
          <w:sz w:val="22"/>
          <w:szCs w:val="22"/>
        </w:rPr>
      </w:pPr>
      <w:r w:rsidRPr="000C3C66">
        <w:rPr>
          <w:rFonts w:ascii="Arial" w:hAnsi="Arial" w:cs="Arial"/>
          <w:color w:val="000000" w:themeColor="text1"/>
          <w:sz w:val="22"/>
          <w:szCs w:val="22"/>
        </w:rPr>
        <w:t xml:space="preserve">Participation de </w:t>
      </w:r>
      <w:r w:rsidR="00FA4B60">
        <w:rPr>
          <w:rFonts w:ascii="Arial" w:hAnsi="Arial" w:cs="Arial"/>
          <w:color w:val="000000" w:themeColor="text1"/>
          <w:sz w:val="22"/>
          <w:szCs w:val="22"/>
        </w:rPr>
        <w:t>l’</w:t>
      </w:r>
      <w:r w:rsidRPr="000C3C66">
        <w:rPr>
          <w:rFonts w:ascii="Arial" w:hAnsi="Arial" w:cs="Arial"/>
          <w:color w:val="000000" w:themeColor="text1"/>
          <w:sz w:val="22"/>
          <w:szCs w:val="22"/>
        </w:rPr>
        <w:t xml:space="preserve">ALPHA, </w:t>
      </w:r>
      <w:r w:rsidR="00FA4B60">
        <w:rPr>
          <w:rFonts w:ascii="Arial" w:hAnsi="Arial" w:cs="Arial"/>
          <w:color w:val="000000" w:themeColor="text1"/>
          <w:sz w:val="22"/>
          <w:szCs w:val="22"/>
        </w:rPr>
        <w:t>l’</w:t>
      </w:r>
      <w:r w:rsidRPr="000C3C66">
        <w:rPr>
          <w:rFonts w:ascii="Arial" w:hAnsi="Arial" w:cs="Arial"/>
          <w:color w:val="000000" w:themeColor="text1"/>
          <w:sz w:val="22"/>
          <w:szCs w:val="22"/>
        </w:rPr>
        <w:t xml:space="preserve">APHRSO, </w:t>
      </w:r>
      <w:r w:rsidR="00FA4B60">
        <w:rPr>
          <w:rFonts w:ascii="Arial" w:hAnsi="Arial" w:cs="Arial"/>
          <w:color w:val="000000" w:themeColor="text1"/>
          <w:sz w:val="22"/>
          <w:szCs w:val="22"/>
        </w:rPr>
        <w:t>l’</w:t>
      </w:r>
      <w:r w:rsidRPr="000C3C66">
        <w:rPr>
          <w:rFonts w:ascii="Arial" w:hAnsi="Arial" w:cs="Arial"/>
          <w:color w:val="000000" w:themeColor="text1"/>
          <w:sz w:val="22"/>
          <w:szCs w:val="22"/>
        </w:rPr>
        <w:t>ATCCM,</w:t>
      </w:r>
      <w:r w:rsidR="00FA4B60">
        <w:rPr>
          <w:rFonts w:ascii="Arial" w:hAnsi="Arial" w:cs="Arial"/>
          <w:color w:val="000000" w:themeColor="text1"/>
          <w:sz w:val="22"/>
          <w:szCs w:val="22"/>
        </w:rPr>
        <w:t xml:space="preserve"> le</w:t>
      </w:r>
      <w:r w:rsidRPr="000C3C66">
        <w:rPr>
          <w:rFonts w:ascii="Arial" w:hAnsi="Arial" w:cs="Arial"/>
          <w:color w:val="000000" w:themeColor="text1"/>
          <w:sz w:val="22"/>
          <w:szCs w:val="22"/>
        </w:rPr>
        <w:t xml:space="preserve"> RAAMM et </w:t>
      </w:r>
      <w:r w:rsidR="00FA4B60">
        <w:rPr>
          <w:rFonts w:ascii="Arial" w:hAnsi="Arial" w:cs="Arial"/>
          <w:color w:val="000000" w:themeColor="text1"/>
          <w:sz w:val="22"/>
          <w:szCs w:val="22"/>
        </w:rPr>
        <w:t xml:space="preserve">le </w:t>
      </w:r>
      <w:r w:rsidRPr="000C3C66">
        <w:rPr>
          <w:rFonts w:ascii="Arial" w:hAnsi="Arial" w:cs="Arial"/>
          <w:color w:val="000000" w:themeColor="text1"/>
          <w:sz w:val="22"/>
          <w:szCs w:val="22"/>
        </w:rPr>
        <w:t xml:space="preserve">GAPHRSM. </w:t>
      </w:r>
    </w:p>
    <w:p w14:paraId="156B8AAA" w14:textId="77777777" w:rsidR="00A95B5A" w:rsidRPr="000C3C66" w:rsidRDefault="00A95B5A" w:rsidP="00EB0D98">
      <w:pPr>
        <w:rPr>
          <w:rFonts w:ascii="Arial" w:hAnsi="Arial" w:cs="Arial"/>
          <w:color w:val="000000" w:themeColor="text1"/>
          <w:sz w:val="22"/>
          <w:szCs w:val="22"/>
        </w:rPr>
      </w:pPr>
    </w:p>
    <w:p w14:paraId="05E0E17D" w14:textId="5CBD4D6F" w:rsidR="00BE70EE" w:rsidRPr="000C3C66" w:rsidRDefault="00BE70EE" w:rsidP="00EB0D98">
      <w:pPr>
        <w:rPr>
          <w:rFonts w:ascii="Arial" w:hAnsi="Arial" w:cs="Arial"/>
          <w:sz w:val="22"/>
          <w:szCs w:val="22"/>
        </w:rPr>
      </w:pPr>
      <w:r w:rsidRPr="000C3C66">
        <w:rPr>
          <w:rFonts w:ascii="Arial" w:hAnsi="Arial" w:cs="Arial"/>
          <w:sz w:val="22"/>
          <w:szCs w:val="22"/>
        </w:rPr>
        <w:t>S</w:t>
      </w:r>
      <w:r w:rsidR="00463780" w:rsidRPr="000C3C66">
        <w:rPr>
          <w:rFonts w:ascii="Arial" w:hAnsi="Arial" w:cs="Arial"/>
          <w:sz w:val="22"/>
          <w:szCs w:val="22"/>
        </w:rPr>
        <w:t xml:space="preserve">ujets abordés : </w:t>
      </w:r>
    </w:p>
    <w:p w14:paraId="53DACFCC" w14:textId="77777777" w:rsidR="00987D27" w:rsidRPr="000C3C66" w:rsidRDefault="00987D27" w:rsidP="00EB0D98">
      <w:pPr>
        <w:pStyle w:val="Paragraphedeliste"/>
        <w:rPr>
          <w:rFonts w:ascii="Arial" w:hAnsi="Arial" w:cs="Arial"/>
          <w:color w:val="000000" w:themeColor="text1"/>
          <w:sz w:val="22"/>
          <w:szCs w:val="22"/>
        </w:rPr>
      </w:pPr>
    </w:p>
    <w:p w14:paraId="18279166" w14:textId="058187E3"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P</w:t>
      </w:r>
      <w:r w:rsidR="000661F0" w:rsidRPr="000C3C66">
        <w:rPr>
          <w:rStyle w:val="normaltextrun"/>
          <w:rFonts w:ascii="Arial" w:hAnsi="Arial" w:cs="Arial"/>
          <w:sz w:val="22"/>
          <w:szCs w:val="22"/>
        </w:rPr>
        <w:t>résentation des enjeux de financement provincial versus municipal</w:t>
      </w:r>
      <w:r w:rsidR="009429D8">
        <w:rPr>
          <w:rStyle w:val="normaltextrun"/>
          <w:rFonts w:ascii="Arial" w:hAnsi="Arial" w:cs="Arial"/>
          <w:sz w:val="22"/>
          <w:szCs w:val="22"/>
        </w:rPr>
        <w:t> </w:t>
      </w:r>
      <w:r w:rsidRPr="000C3C66">
        <w:rPr>
          <w:rStyle w:val="normaltextrun"/>
          <w:rFonts w:ascii="Arial" w:hAnsi="Arial" w:cs="Arial"/>
          <w:sz w:val="22"/>
          <w:szCs w:val="22"/>
        </w:rPr>
        <w:t>;</w:t>
      </w:r>
    </w:p>
    <w:p w14:paraId="252695D7" w14:textId="5546B96C"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I</w:t>
      </w:r>
      <w:r w:rsidR="000661F0" w:rsidRPr="000C3C66">
        <w:rPr>
          <w:rStyle w:val="normaltextrun"/>
          <w:rFonts w:ascii="Arial" w:hAnsi="Arial" w:cs="Arial"/>
          <w:sz w:val="22"/>
          <w:szCs w:val="22"/>
        </w:rPr>
        <w:t>ndicateurs de performance</w:t>
      </w:r>
      <w:r w:rsidR="009429D8">
        <w:rPr>
          <w:rStyle w:val="normaltextrun"/>
          <w:rFonts w:ascii="Arial" w:hAnsi="Arial" w:cs="Arial"/>
          <w:sz w:val="22"/>
          <w:szCs w:val="22"/>
        </w:rPr>
        <w:t> </w:t>
      </w:r>
      <w:r w:rsidRPr="000C3C66">
        <w:rPr>
          <w:rStyle w:val="normaltextrun"/>
          <w:rFonts w:ascii="Arial" w:hAnsi="Arial" w:cs="Arial"/>
          <w:sz w:val="22"/>
          <w:szCs w:val="22"/>
        </w:rPr>
        <w:t>;</w:t>
      </w:r>
    </w:p>
    <w:p w14:paraId="30874B15" w14:textId="154459A6"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S</w:t>
      </w:r>
      <w:r w:rsidR="000661F0" w:rsidRPr="000C3C66">
        <w:rPr>
          <w:rStyle w:val="normaltextrun"/>
          <w:rFonts w:ascii="Arial" w:hAnsi="Arial" w:cs="Arial"/>
          <w:sz w:val="22"/>
          <w:szCs w:val="22"/>
        </w:rPr>
        <w:t>uivis des plaintes</w:t>
      </w:r>
      <w:r w:rsidR="009429D8">
        <w:rPr>
          <w:rStyle w:val="normaltextrun"/>
          <w:rFonts w:ascii="Arial" w:hAnsi="Arial" w:cs="Arial"/>
          <w:sz w:val="22"/>
          <w:szCs w:val="22"/>
        </w:rPr>
        <w:t> </w:t>
      </w:r>
      <w:r w:rsidRPr="000C3C66">
        <w:rPr>
          <w:rStyle w:val="normaltextrun"/>
          <w:rFonts w:ascii="Arial" w:hAnsi="Arial" w:cs="Arial"/>
          <w:sz w:val="22"/>
          <w:szCs w:val="22"/>
        </w:rPr>
        <w:t>;</w:t>
      </w:r>
    </w:p>
    <w:p w14:paraId="1EE3A62D" w14:textId="7A3000FB"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S</w:t>
      </w:r>
      <w:r w:rsidR="000661F0" w:rsidRPr="000C3C66">
        <w:rPr>
          <w:rStyle w:val="normaltextrun"/>
          <w:rFonts w:ascii="Arial" w:hAnsi="Arial" w:cs="Arial"/>
          <w:sz w:val="22"/>
          <w:szCs w:val="22"/>
        </w:rPr>
        <w:t>ondage de satisfaction</w:t>
      </w:r>
      <w:r w:rsidR="009429D8">
        <w:rPr>
          <w:rStyle w:val="normaltextrun"/>
          <w:rFonts w:ascii="Arial" w:hAnsi="Arial" w:cs="Arial"/>
          <w:sz w:val="22"/>
          <w:szCs w:val="22"/>
        </w:rPr>
        <w:t> </w:t>
      </w:r>
      <w:r w:rsidRPr="000C3C66">
        <w:rPr>
          <w:rStyle w:val="normaltextrun"/>
          <w:rFonts w:ascii="Arial" w:hAnsi="Arial" w:cs="Arial"/>
          <w:sz w:val="22"/>
          <w:szCs w:val="22"/>
        </w:rPr>
        <w:t>;</w:t>
      </w:r>
    </w:p>
    <w:p w14:paraId="6F20C367" w14:textId="1EA2888F"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F</w:t>
      </w:r>
      <w:r w:rsidR="000661F0" w:rsidRPr="000C3C66">
        <w:rPr>
          <w:rStyle w:val="normaltextrun"/>
          <w:rFonts w:ascii="Arial" w:hAnsi="Arial" w:cs="Arial"/>
          <w:sz w:val="22"/>
          <w:szCs w:val="22"/>
        </w:rPr>
        <w:t>ormation des chauffeurs</w:t>
      </w:r>
      <w:r w:rsidR="009429D8">
        <w:rPr>
          <w:rStyle w:val="normaltextrun"/>
          <w:rFonts w:ascii="Arial" w:hAnsi="Arial" w:cs="Arial"/>
          <w:sz w:val="22"/>
          <w:szCs w:val="22"/>
        </w:rPr>
        <w:t> </w:t>
      </w:r>
      <w:r w:rsidRPr="000C3C66">
        <w:rPr>
          <w:rStyle w:val="normaltextrun"/>
          <w:rFonts w:ascii="Arial" w:hAnsi="Arial" w:cs="Arial"/>
          <w:sz w:val="22"/>
          <w:szCs w:val="22"/>
        </w:rPr>
        <w:t>;</w:t>
      </w:r>
    </w:p>
    <w:p w14:paraId="7E8D6376" w14:textId="5C5D94AA"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P</w:t>
      </w:r>
      <w:r w:rsidR="000661F0" w:rsidRPr="000C3C66">
        <w:rPr>
          <w:rStyle w:val="normaltextrun"/>
          <w:rFonts w:ascii="Arial" w:hAnsi="Arial" w:cs="Arial"/>
          <w:sz w:val="22"/>
          <w:szCs w:val="22"/>
        </w:rPr>
        <w:t>rojet</w:t>
      </w:r>
      <w:r w:rsidRPr="000C3C66">
        <w:rPr>
          <w:rStyle w:val="normaltextrun"/>
          <w:rFonts w:ascii="Arial" w:hAnsi="Arial" w:cs="Arial"/>
          <w:sz w:val="22"/>
          <w:szCs w:val="22"/>
        </w:rPr>
        <w:t xml:space="preserve">s à venir : </w:t>
      </w:r>
      <w:r w:rsidR="000661F0" w:rsidRPr="000C3C66">
        <w:rPr>
          <w:rStyle w:val="normaltextrun"/>
          <w:rFonts w:ascii="Arial" w:hAnsi="Arial" w:cs="Arial"/>
          <w:sz w:val="22"/>
          <w:szCs w:val="22"/>
        </w:rPr>
        <w:t xml:space="preserve">réservation 7 jours/7, </w:t>
      </w:r>
      <w:r w:rsidR="000661F0" w:rsidRPr="000C3C66">
        <w:rPr>
          <w:rFonts w:ascii="Arial" w:hAnsi="Arial" w:cs="Arial"/>
          <w:sz w:val="22"/>
          <w:szCs w:val="22"/>
        </w:rPr>
        <w:t xml:space="preserve">réservation </w:t>
      </w:r>
      <w:r w:rsidR="000661F0" w:rsidRPr="000C3C66">
        <w:rPr>
          <w:rStyle w:val="normaltextrun"/>
          <w:rFonts w:ascii="Arial" w:hAnsi="Arial" w:cs="Arial"/>
          <w:sz w:val="22"/>
          <w:szCs w:val="22"/>
        </w:rPr>
        <w:t>en ligne</w:t>
      </w:r>
      <w:r w:rsidR="004B57D8" w:rsidRPr="000C3C66">
        <w:rPr>
          <w:rStyle w:val="normaltextrun"/>
          <w:rFonts w:ascii="Arial" w:hAnsi="Arial" w:cs="Arial"/>
          <w:sz w:val="22"/>
          <w:szCs w:val="22"/>
        </w:rPr>
        <w:t xml:space="preserve"> et </w:t>
      </w:r>
      <w:r w:rsidR="000661F0" w:rsidRPr="000C3C66">
        <w:rPr>
          <w:rStyle w:val="normaltextrun"/>
          <w:rFonts w:ascii="Arial" w:hAnsi="Arial" w:cs="Arial"/>
          <w:sz w:val="22"/>
          <w:szCs w:val="22"/>
        </w:rPr>
        <w:t>ligne prioritaire TA</w:t>
      </w:r>
      <w:r w:rsidR="009429D8">
        <w:rPr>
          <w:rStyle w:val="normaltextrun"/>
          <w:rFonts w:ascii="Arial" w:hAnsi="Arial" w:cs="Arial"/>
          <w:sz w:val="22"/>
          <w:szCs w:val="22"/>
        </w:rPr>
        <w:t> </w:t>
      </w:r>
      <w:r w:rsidRPr="000C3C66">
        <w:rPr>
          <w:rStyle w:val="normaltextrun"/>
          <w:rFonts w:ascii="Arial" w:hAnsi="Arial" w:cs="Arial"/>
          <w:sz w:val="22"/>
          <w:szCs w:val="22"/>
        </w:rPr>
        <w:t>;</w:t>
      </w:r>
    </w:p>
    <w:p w14:paraId="3B20E873" w14:textId="0D1D18E0"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A</w:t>
      </w:r>
      <w:r w:rsidR="000661F0" w:rsidRPr="000C3C66">
        <w:rPr>
          <w:rStyle w:val="normaltextrun"/>
          <w:rFonts w:ascii="Arial" w:hAnsi="Arial" w:cs="Arial"/>
          <w:sz w:val="22"/>
          <w:szCs w:val="22"/>
        </w:rPr>
        <w:t>ctions pour l’amélioration de la ponctualité et de la sécurité</w:t>
      </w:r>
      <w:r w:rsidR="009429D8">
        <w:rPr>
          <w:rStyle w:val="normaltextrun"/>
          <w:rFonts w:ascii="Arial" w:hAnsi="Arial" w:cs="Arial"/>
          <w:sz w:val="22"/>
          <w:szCs w:val="22"/>
        </w:rPr>
        <w:t> </w:t>
      </w:r>
      <w:r w:rsidRPr="000C3C66">
        <w:rPr>
          <w:rStyle w:val="normaltextrun"/>
          <w:rFonts w:ascii="Arial" w:hAnsi="Arial" w:cs="Arial"/>
          <w:sz w:val="22"/>
          <w:szCs w:val="22"/>
        </w:rPr>
        <w:t>;</w:t>
      </w:r>
    </w:p>
    <w:p w14:paraId="7FEB6D5C" w14:textId="304FF80E" w:rsidR="004B57D8"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lastRenderedPageBreak/>
        <w:t>M</w:t>
      </w:r>
      <w:r w:rsidR="000661F0" w:rsidRPr="000C3C66">
        <w:rPr>
          <w:rStyle w:val="normaltextrun"/>
          <w:rFonts w:ascii="Arial" w:hAnsi="Arial" w:cs="Arial"/>
          <w:sz w:val="22"/>
          <w:szCs w:val="22"/>
        </w:rPr>
        <w:t>andat pour l’amélioration du centre d’appels et de réservation</w:t>
      </w:r>
      <w:r w:rsidR="009429D8">
        <w:rPr>
          <w:rStyle w:val="normaltextrun"/>
          <w:rFonts w:ascii="Arial" w:hAnsi="Arial" w:cs="Arial"/>
          <w:sz w:val="22"/>
          <w:szCs w:val="22"/>
        </w:rPr>
        <w:t> </w:t>
      </w:r>
      <w:r w:rsidRPr="000C3C66">
        <w:rPr>
          <w:rStyle w:val="normaltextrun"/>
          <w:rFonts w:ascii="Arial" w:hAnsi="Arial" w:cs="Arial"/>
          <w:sz w:val="22"/>
          <w:szCs w:val="22"/>
        </w:rPr>
        <w:t>;</w:t>
      </w:r>
    </w:p>
    <w:p w14:paraId="2B05F3BF" w14:textId="06EC1126" w:rsidR="000661F0" w:rsidRPr="000C3C66" w:rsidRDefault="00BF24FA" w:rsidP="00B1255B">
      <w:pPr>
        <w:pStyle w:val="Paragraphedeliste"/>
        <w:numPr>
          <w:ilvl w:val="0"/>
          <w:numId w:val="25"/>
        </w:numPr>
        <w:rPr>
          <w:rStyle w:val="normaltextrun"/>
          <w:rFonts w:ascii="Arial" w:hAnsi="Arial" w:cs="Arial"/>
          <w:sz w:val="22"/>
          <w:szCs w:val="22"/>
        </w:rPr>
      </w:pPr>
      <w:r w:rsidRPr="000C3C66">
        <w:rPr>
          <w:rStyle w:val="normaltextrun"/>
          <w:rFonts w:ascii="Arial" w:hAnsi="Arial" w:cs="Arial"/>
          <w:sz w:val="22"/>
          <w:szCs w:val="22"/>
        </w:rPr>
        <w:t>C</w:t>
      </w:r>
      <w:r w:rsidR="000661F0" w:rsidRPr="000C3C66">
        <w:rPr>
          <w:rStyle w:val="normaltextrun"/>
          <w:rFonts w:ascii="Arial" w:hAnsi="Arial" w:cs="Arial"/>
          <w:sz w:val="22"/>
          <w:szCs w:val="22"/>
        </w:rPr>
        <w:t>arte OPUS pour admission</w:t>
      </w:r>
      <w:r w:rsidR="009429D8">
        <w:rPr>
          <w:rStyle w:val="normaltextrun"/>
          <w:rFonts w:ascii="Arial" w:hAnsi="Arial" w:cs="Arial"/>
          <w:sz w:val="22"/>
          <w:szCs w:val="22"/>
        </w:rPr>
        <w:t> </w:t>
      </w:r>
      <w:r w:rsidRPr="000C3C66">
        <w:rPr>
          <w:rStyle w:val="normaltextrun"/>
          <w:rFonts w:ascii="Arial" w:hAnsi="Arial" w:cs="Arial"/>
          <w:sz w:val="22"/>
          <w:szCs w:val="22"/>
        </w:rPr>
        <w:t>;</w:t>
      </w:r>
    </w:p>
    <w:p w14:paraId="33D9E286" w14:textId="2C545FAD" w:rsidR="000661F0" w:rsidRPr="000C3C66" w:rsidRDefault="00354241" w:rsidP="00B1255B">
      <w:pPr>
        <w:pStyle w:val="Paragraphedeliste"/>
        <w:numPr>
          <w:ilvl w:val="0"/>
          <w:numId w:val="25"/>
        </w:numPr>
        <w:rPr>
          <w:rFonts w:ascii="Arial" w:hAnsi="Arial" w:cs="Arial"/>
          <w:sz w:val="22"/>
          <w:szCs w:val="22"/>
        </w:rPr>
      </w:pPr>
      <w:r w:rsidRPr="000C3C66">
        <w:rPr>
          <w:rFonts w:ascii="Arial" w:hAnsi="Arial" w:cs="Arial"/>
          <w:sz w:val="22"/>
          <w:szCs w:val="22"/>
        </w:rPr>
        <w:t>E</w:t>
      </w:r>
      <w:r w:rsidR="000661F0" w:rsidRPr="000C3C66">
        <w:rPr>
          <w:rFonts w:ascii="Arial" w:hAnsi="Arial" w:cs="Arial"/>
          <w:sz w:val="22"/>
          <w:szCs w:val="22"/>
        </w:rPr>
        <w:t>njeux pour les organismes reliés aux retards</w:t>
      </w:r>
      <w:r w:rsidR="00BF24FA" w:rsidRPr="000C3C66">
        <w:rPr>
          <w:rFonts w:ascii="Arial" w:hAnsi="Arial" w:cs="Arial"/>
          <w:sz w:val="22"/>
          <w:szCs w:val="22"/>
        </w:rPr>
        <w:t xml:space="preserve"> : </w:t>
      </w:r>
      <w:r w:rsidR="000661F0" w:rsidRPr="000C3C66">
        <w:rPr>
          <w:rFonts w:ascii="Arial" w:hAnsi="Arial" w:cs="Arial"/>
          <w:sz w:val="22"/>
          <w:szCs w:val="22"/>
        </w:rPr>
        <w:t>augmentation des frais reliés aux activités et au</w:t>
      </w:r>
      <w:r w:rsidR="00FC74EE">
        <w:rPr>
          <w:rFonts w:ascii="Arial" w:hAnsi="Arial" w:cs="Arial"/>
          <w:sz w:val="22"/>
          <w:szCs w:val="22"/>
        </w:rPr>
        <w:t xml:space="preserve">x heures </w:t>
      </w:r>
      <w:r w:rsidR="000661F0" w:rsidRPr="000C3C66">
        <w:rPr>
          <w:rFonts w:ascii="Arial" w:hAnsi="Arial" w:cs="Arial"/>
          <w:sz w:val="22"/>
          <w:szCs w:val="22"/>
        </w:rPr>
        <w:t>supplémentaire</w:t>
      </w:r>
      <w:r w:rsidR="00FC74EE">
        <w:rPr>
          <w:rFonts w:ascii="Arial" w:hAnsi="Arial" w:cs="Arial"/>
          <w:sz w:val="22"/>
          <w:szCs w:val="22"/>
        </w:rPr>
        <w:t>s</w:t>
      </w:r>
      <w:r w:rsidR="000661F0" w:rsidRPr="000C3C66">
        <w:rPr>
          <w:rFonts w:ascii="Arial" w:hAnsi="Arial" w:cs="Arial"/>
          <w:sz w:val="22"/>
          <w:szCs w:val="22"/>
        </w:rPr>
        <w:t xml:space="preserve"> du personnel ainsi que l’augmentation des troubles de comportement et de désorganisation de la clientèle ;</w:t>
      </w:r>
    </w:p>
    <w:p w14:paraId="48D3FC88" w14:textId="7DF0CB22" w:rsidR="000661F0" w:rsidRPr="000C3C66" w:rsidRDefault="00354241" w:rsidP="00B1255B">
      <w:pPr>
        <w:pStyle w:val="Paragraphedeliste"/>
        <w:numPr>
          <w:ilvl w:val="0"/>
          <w:numId w:val="25"/>
        </w:numPr>
        <w:rPr>
          <w:rFonts w:ascii="Arial" w:hAnsi="Arial" w:cs="Arial"/>
          <w:sz w:val="22"/>
          <w:szCs w:val="22"/>
        </w:rPr>
      </w:pPr>
      <w:r w:rsidRPr="000C3C66">
        <w:rPr>
          <w:rFonts w:ascii="Arial" w:hAnsi="Arial" w:cs="Arial"/>
          <w:sz w:val="22"/>
          <w:szCs w:val="22"/>
        </w:rPr>
        <w:t>O</w:t>
      </w:r>
      <w:r w:rsidR="000661F0" w:rsidRPr="000C3C66">
        <w:rPr>
          <w:rFonts w:ascii="Arial" w:hAnsi="Arial" w:cs="Arial"/>
          <w:sz w:val="22"/>
          <w:szCs w:val="22"/>
        </w:rPr>
        <w:t>ffre de service</w:t>
      </w:r>
      <w:r w:rsidRPr="000C3C66">
        <w:rPr>
          <w:rFonts w:ascii="Arial" w:hAnsi="Arial" w:cs="Arial"/>
          <w:sz w:val="22"/>
          <w:szCs w:val="22"/>
        </w:rPr>
        <w:t xml:space="preserve"> : pas de </w:t>
      </w:r>
      <w:r w:rsidR="000661F0" w:rsidRPr="000C3C66">
        <w:rPr>
          <w:rFonts w:ascii="Arial" w:hAnsi="Arial" w:cs="Arial"/>
          <w:sz w:val="22"/>
          <w:szCs w:val="22"/>
        </w:rPr>
        <w:t>transport pour des activités de loisir ponctuelles ;</w:t>
      </w:r>
    </w:p>
    <w:p w14:paraId="078BBCAF" w14:textId="5DA8605C" w:rsidR="000661F0" w:rsidRPr="000C3C66" w:rsidRDefault="00354241" w:rsidP="00B1255B">
      <w:pPr>
        <w:pStyle w:val="Paragraphedeliste"/>
        <w:numPr>
          <w:ilvl w:val="0"/>
          <w:numId w:val="25"/>
        </w:numPr>
        <w:rPr>
          <w:rStyle w:val="normaltextrun"/>
          <w:rFonts w:ascii="Arial" w:hAnsi="Arial" w:cs="Arial"/>
          <w:sz w:val="22"/>
          <w:szCs w:val="22"/>
        </w:rPr>
      </w:pPr>
      <w:r w:rsidRPr="000C3C66">
        <w:rPr>
          <w:rFonts w:ascii="Arial" w:hAnsi="Arial" w:cs="Arial"/>
          <w:sz w:val="22"/>
          <w:szCs w:val="22"/>
        </w:rPr>
        <w:t xml:space="preserve">Optimisation, en termes de </w:t>
      </w:r>
      <w:r w:rsidR="000661F0" w:rsidRPr="000C3C66">
        <w:rPr>
          <w:rFonts w:ascii="Arial" w:hAnsi="Arial" w:cs="Arial"/>
          <w:sz w:val="22"/>
          <w:szCs w:val="22"/>
        </w:rPr>
        <w:t>capacité</w:t>
      </w:r>
      <w:r w:rsidRPr="000C3C66">
        <w:rPr>
          <w:rFonts w:ascii="Arial" w:hAnsi="Arial" w:cs="Arial"/>
          <w:sz w:val="22"/>
          <w:szCs w:val="22"/>
        </w:rPr>
        <w:t>,</w:t>
      </w:r>
      <w:r w:rsidR="000661F0" w:rsidRPr="000C3C66">
        <w:rPr>
          <w:rFonts w:ascii="Arial" w:hAnsi="Arial" w:cs="Arial"/>
          <w:sz w:val="22"/>
          <w:szCs w:val="22"/>
        </w:rPr>
        <w:t xml:space="preserve"> pour les transports multiples en minibus dans des zones </w:t>
      </w:r>
      <w:r w:rsidR="00BF24FA" w:rsidRPr="000C3C66">
        <w:rPr>
          <w:rFonts w:ascii="Arial" w:hAnsi="Arial" w:cs="Arial"/>
          <w:sz w:val="22"/>
          <w:szCs w:val="22"/>
        </w:rPr>
        <w:t>proches</w:t>
      </w:r>
      <w:r w:rsidR="000661F0" w:rsidRPr="000C3C66">
        <w:rPr>
          <w:rFonts w:ascii="Arial" w:hAnsi="Arial" w:cs="Arial"/>
          <w:sz w:val="22"/>
          <w:szCs w:val="22"/>
        </w:rPr>
        <w:t>.</w:t>
      </w:r>
    </w:p>
    <w:p w14:paraId="46B84C87" w14:textId="77777777" w:rsidR="000661F0" w:rsidRPr="000C3C66" w:rsidRDefault="000661F0" w:rsidP="001867AF">
      <w:pPr>
        <w:pStyle w:val="Paragraphedeliste"/>
        <w:spacing w:after="0"/>
        <w:rPr>
          <w:rFonts w:ascii="Arial" w:hAnsi="Arial" w:cs="Arial"/>
          <w:color w:val="000000" w:themeColor="text1"/>
          <w:sz w:val="22"/>
          <w:szCs w:val="22"/>
        </w:rPr>
      </w:pPr>
    </w:p>
    <w:p w14:paraId="679E74EF" w14:textId="5B43E424" w:rsidR="001867AF" w:rsidRPr="000C3C66" w:rsidRDefault="001867AF" w:rsidP="001867AF">
      <w:pPr>
        <w:pStyle w:val="Textebrut"/>
        <w:contextualSpacing/>
        <w:rPr>
          <w:rFonts w:ascii="Arial" w:hAnsi="Arial" w:cs="Arial"/>
          <w:sz w:val="22"/>
          <w:szCs w:val="22"/>
        </w:rPr>
      </w:pPr>
      <w:r w:rsidRPr="000C3C66">
        <w:rPr>
          <w:rFonts w:ascii="Arial" w:hAnsi="Arial" w:cs="Arial"/>
          <w:color w:val="000000" w:themeColor="text1"/>
          <w:sz w:val="22"/>
          <w:szCs w:val="22"/>
        </w:rPr>
        <w:t>Le GAPHRSM a d</w:t>
      </w:r>
      <w:r w:rsidRPr="000C3C66">
        <w:rPr>
          <w:rFonts w:ascii="Arial" w:hAnsi="Arial" w:cs="Arial"/>
          <w:sz w:val="22"/>
          <w:szCs w:val="22"/>
        </w:rPr>
        <w:t>ésigné les représentants aux comités d’admission du TA</w:t>
      </w:r>
      <w:r w:rsidR="009750DB">
        <w:rPr>
          <w:rFonts w:ascii="Arial" w:hAnsi="Arial" w:cs="Arial"/>
          <w:sz w:val="22"/>
          <w:szCs w:val="22"/>
        </w:rPr>
        <w:t>.</w:t>
      </w:r>
    </w:p>
    <w:p w14:paraId="054FF609" w14:textId="77777777" w:rsidR="001867AF" w:rsidRPr="000C3C66" w:rsidRDefault="001867AF" w:rsidP="001867AF">
      <w:pPr>
        <w:pStyle w:val="Paragraphedeliste"/>
        <w:spacing w:after="0"/>
        <w:rPr>
          <w:rFonts w:ascii="Arial" w:hAnsi="Arial" w:cs="Arial"/>
          <w:color w:val="000000" w:themeColor="text1"/>
          <w:sz w:val="22"/>
          <w:szCs w:val="22"/>
        </w:rPr>
      </w:pPr>
    </w:p>
    <w:p w14:paraId="2F280C57" w14:textId="77777777" w:rsidR="00AF65C9" w:rsidRPr="000C3C66" w:rsidRDefault="00AF65C9" w:rsidP="00EB0D98">
      <w:pPr>
        <w:pStyle w:val="Paragraphedeliste"/>
        <w:rPr>
          <w:rFonts w:ascii="Arial" w:hAnsi="Arial" w:cs="Arial"/>
          <w:color w:val="000000" w:themeColor="text1"/>
          <w:sz w:val="22"/>
          <w:szCs w:val="22"/>
        </w:rPr>
      </w:pPr>
    </w:p>
    <w:p w14:paraId="178A7E32" w14:textId="5EACE761" w:rsidR="00012204" w:rsidRPr="000C3C66" w:rsidRDefault="00A97794" w:rsidP="00290994">
      <w:pPr>
        <w:pStyle w:val="Titre3"/>
        <w:rPr>
          <w:rFonts w:ascii="Arial" w:hAnsi="Arial" w:cs="Arial"/>
          <w:b/>
          <w:bCs/>
          <w:i/>
          <w:iCs/>
          <w:color w:val="auto"/>
        </w:rPr>
      </w:pPr>
      <w:bookmarkStart w:id="35" w:name="_Toc167531794"/>
      <w:r w:rsidRPr="000C3C66">
        <w:rPr>
          <w:rFonts w:ascii="Arial" w:hAnsi="Arial" w:cs="Arial"/>
          <w:color w:val="auto"/>
        </w:rPr>
        <w:t xml:space="preserve">RÉSEAU DE TRANSPORT LONGUEUIL </w:t>
      </w:r>
      <w:r w:rsidR="00033092" w:rsidRPr="000C3C66">
        <w:rPr>
          <w:rFonts w:ascii="Arial" w:hAnsi="Arial" w:cs="Arial"/>
          <w:color w:val="auto"/>
        </w:rPr>
        <w:t>(</w:t>
      </w:r>
      <w:r w:rsidR="00215AB4" w:rsidRPr="000C3C66">
        <w:rPr>
          <w:rFonts w:ascii="Arial" w:hAnsi="Arial" w:cs="Arial"/>
          <w:color w:val="auto"/>
        </w:rPr>
        <w:t>RTL)</w:t>
      </w:r>
      <w:bookmarkEnd w:id="35"/>
      <w:r w:rsidR="00215AB4" w:rsidRPr="000C3C66">
        <w:rPr>
          <w:rFonts w:ascii="Arial" w:hAnsi="Arial" w:cs="Arial"/>
          <w:color w:val="auto"/>
        </w:rPr>
        <w:t xml:space="preserve"> </w:t>
      </w:r>
    </w:p>
    <w:p w14:paraId="64979146" w14:textId="64B88AD0" w:rsidR="00C06270" w:rsidRPr="000C3C66" w:rsidRDefault="00215AB4"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L’AUTAL est le principal interlocuteur auprès du RTL. </w:t>
      </w:r>
    </w:p>
    <w:p w14:paraId="16B2368A" w14:textId="77777777" w:rsidR="00193DE7" w:rsidRPr="000C3C66" w:rsidRDefault="00193DE7" w:rsidP="00EB0D98">
      <w:pPr>
        <w:rPr>
          <w:rFonts w:ascii="Arial" w:hAnsi="Arial" w:cs="Arial"/>
          <w:color w:val="000000" w:themeColor="text1"/>
          <w:sz w:val="22"/>
          <w:szCs w:val="22"/>
        </w:rPr>
      </w:pPr>
    </w:p>
    <w:p w14:paraId="162BA336" w14:textId="52A140FC" w:rsidR="001867AF" w:rsidRPr="000C3C66" w:rsidRDefault="001867AF" w:rsidP="00EB0D98">
      <w:pPr>
        <w:rPr>
          <w:rFonts w:ascii="Arial" w:hAnsi="Arial" w:cs="Arial"/>
          <w:color w:val="000000" w:themeColor="text1"/>
          <w:sz w:val="22"/>
          <w:szCs w:val="22"/>
        </w:rPr>
      </w:pPr>
      <w:r w:rsidRPr="000C3C66">
        <w:rPr>
          <w:rFonts w:ascii="Arial" w:hAnsi="Arial" w:cs="Arial"/>
          <w:sz w:val="22"/>
          <w:szCs w:val="22"/>
        </w:rPr>
        <w:t>Sujets abordés et actions réalisées :</w:t>
      </w:r>
    </w:p>
    <w:p w14:paraId="46990A86" w14:textId="77777777" w:rsidR="001867AF" w:rsidRPr="000C3C66" w:rsidRDefault="001867AF" w:rsidP="00EB0D98">
      <w:pPr>
        <w:rPr>
          <w:rFonts w:ascii="Arial" w:hAnsi="Arial" w:cs="Arial"/>
          <w:color w:val="000000" w:themeColor="text1"/>
          <w:sz w:val="22"/>
          <w:szCs w:val="22"/>
        </w:rPr>
      </w:pPr>
    </w:p>
    <w:p w14:paraId="697D7FC3" w14:textId="72077354" w:rsidR="006879BB" w:rsidRPr="000C3C66" w:rsidRDefault="006879BB" w:rsidP="00725A51">
      <w:pPr>
        <w:pStyle w:val="Textebrut"/>
        <w:numPr>
          <w:ilvl w:val="0"/>
          <w:numId w:val="19"/>
        </w:numPr>
        <w:rPr>
          <w:rFonts w:ascii="Arial" w:hAnsi="Arial" w:cs="Arial"/>
          <w:sz w:val="22"/>
          <w:szCs w:val="22"/>
          <w:lang w:eastAsia="en-US"/>
        </w:rPr>
      </w:pPr>
      <w:r w:rsidRPr="000C3C66">
        <w:rPr>
          <w:rFonts w:ascii="Arial" w:hAnsi="Arial" w:cs="Arial"/>
          <w:sz w:val="22"/>
          <w:szCs w:val="22"/>
          <w:lang w:eastAsia="en-US"/>
        </w:rPr>
        <w:t>Présentation</w:t>
      </w:r>
      <w:r w:rsidR="005C44AA" w:rsidRPr="000C3C66">
        <w:rPr>
          <w:rFonts w:ascii="Arial" w:hAnsi="Arial" w:cs="Arial"/>
          <w:sz w:val="22"/>
          <w:szCs w:val="22"/>
          <w:lang w:eastAsia="en-US"/>
        </w:rPr>
        <w:t xml:space="preserve"> : </w:t>
      </w:r>
      <w:r w:rsidRPr="000C3C66">
        <w:rPr>
          <w:rFonts w:ascii="Arial" w:hAnsi="Arial" w:cs="Arial"/>
          <w:sz w:val="22"/>
          <w:szCs w:val="22"/>
          <w:lang w:eastAsia="en-US"/>
        </w:rPr>
        <w:t>bilan</w:t>
      </w:r>
      <w:r w:rsidR="002D7399" w:rsidRPr="000C3C66">
        <w:rPr>
          <w:rFonts w:ascii="Arial" w:hAnsi="Arial" w:cs="Arial"/>
          <w:sz w:val="22"/>
          <w:szCs w:val="22"/>
          <w:lang w:eastAsia="en-US"/>
        </w:rPr>
        <w:t> </w:t>
      </w:r>
      <w:r w:rsidRPr="000C3C66">
        <w:rPr>
          <w:rFonts w:ascii="Arial" w:hAnsi="Arial" w:cs="Arial"/>
          <w:sz w:val="22"/>
          <w:szCs w:val="22"/>
          <w:lang w:eastAsia="en-US"/>
        </w:rPr>
        <w:t>202</w:t>
      </w:r>
      <w:r w:rsidR="007F6CAC" w:rsidRPr="000C3C66">
        <w:rPr>
          <w:rFonts w:ascii="Arial" w:hAnsi="Arial" w:cs="Arial"/>
          <w:sz w:val="22"/>
          <w:szCs w:val="22"/>
          <w:lang w:eastAsia="en-US"/>
        </w:rPr>
        <w:t>2</w:t>
      </w:r>
      <w:r w:rsidR="005C44AA" w:rsidRPr="000C3C66">
        <w:rPr>
          <w:rFonts w:ascii="Arial" w:hAnsi="Arial" w:cs="Arial"/>
          <w:sz w:val="22"/>
          <w:szCs w:val="22"/>
          <w:lang w:eastAsia="en-US"/>
        </w:rPr>
        <w:t xml:space="preserve">, </w:t>
      </w:r>
      <w:r w:rsidRPr="000C3C66">
        <w:rPr>
          <w:rFonts w:ascii="Arial" w:hAnsi="Arial" w:cs="Arial"/>
          <w:sz w:val="22"/>
          <w:szCs w:val="22"/>
          <w:lang w:eastAsia="en-US"/>
        </w:rPr>
        <w:t>plan d’action</w:t>
      </w:r>
      <w:r w:rsidR="002D7399" w:rsidRPr="000C3C66">
        <w:rPr>
          <w:rFonts w:ascii="Arial" w:hAnsi="Arial" w:cs="Arial"/>
          <w:sz w:val="22"/>
          <w:szCs w:val="22"/>
          <w:lang w:eastAsia="en-US"/>
        </w:rPr>
        <w:t> </w:t>
      </w:r>
      <w:r w:rsidRPr="000C3C66">
        <w:rPr>
          <w:rFonts w:ascii="Arial" w:hAnsi="Arial" w:cs="Arial"/>
          <w:sz w:val="22"/>
          <w:szCs w:val="22"/>
          <w:lang w:eastAsia="en-US"/>
        </w:rPr>
        <w:t>202</w:t>
      </w:r>
      <w:r w:rsidR="007F6CAC" w:rsidRPr="000C3C66">
        <w:rPr>
          <w:rFonts w:ascii="Arial" w:hAnsi="Arial" w:cs="Arial"/>
          <w:sz w:val="22"/>
          <w:szCs w:val="22"/>
          <w:lang w:eastAsia="en-US"/>
        </w:rPr>
        <w:t>3</w:t>
      </w:r>
      <w:r w:rsidRPr="000C3C66">
        <w:rPr>
          <w:rFonts w:ascii="Arial" w:hAnsi="Arial" w:cs="Arial"/>
          <w:sz w:val="22"/>
          <w:szCs w:val="22"/>
          <w:lang w:eastAsia="en-US"/>
        </w:rPr>
        <w:t xml:space="preserve"> du PDAU</w:t>
      </w:r>
      <w:r w:rsidR="002D7399" w:rsidRPr="000C3C66">
        <w:rPr>
          <w:rFonts w:ascii="Arial" w:hAnsi="Arial" w:cs="Arial"/>
          <w:sz w:val="22"/>
          <w:szCs w:val="22"/>
          <w:lang w:eastAsia="en-US"/>
        </w:rPr>
        <w:t> </w:t>
      </w:r>
      <w:r w:rsidRPr="000C3C66">
        <w:rPr>
          <w:rFonts w:ascii="Arial" w:hAnsi="Arial" w:cs="Arial"/>
          <w:sz w:val="22"/>
          <w:szCs w:val="22"/>
          <w:lang w:eastAsia="en-US"/>
        </w:rPr>
        <w:t>2021-2026 (</w:t>
      </w:r>
      <w:r w:rsidRPr="000C3C66">
        <w:rPr>
          <w:rFonts w:ascii="Arial" w:hAnsi="Arial" w:cs="Arial"/>
          <w:color w:val="000000" w:themeColor="text1"/>
          <w:sz w:val="22"/>
          <w:szCs w:val="22"/>
        </w:rPr>
        <w:t>axes, objectifs, cibles et actions)</w:t>
      </w:r>
      <w:r w:rsidR="00011935" w:rsidRPr="000C3C66">
        <w:rPr>
          <w:rFonts w:ascii="Arial" w:hAnsi="Arial" w:cs="Arial"/>
          <w:color w:val="000000" w:themeColor="text1"/>
          <w:sz w:val="22"/>
          <w:szCs w:val="22"/>
        </w:rPr>
        <w:t> </w:t>
      </w:r>
      <w:r w:rsidRPr="000C3C66">
        <w:rPr>
          <w:rFonts w:ascii="Arial" w:hAnsi="Arial" w:cs="Arial"/>
          <w:sz w:val="22"/>
          <w:szCs w:val="22"/>
          <w:lang w:eastAsia="en-US"/>
        </w:rPr>
        <w:t>;</w:t>
      </w:r>
    </w:p>
    <w:p w14:paraId="09006DBD" w14:textId="0BDD227A" w:rsidR="002D5D64" w:rsidRPr="000C3C66" w:rsidRDefault="005C44AA" w:rsidP="00725A51">
      <w:pPr>
        <w:pStyle w:val="Textebrut"/>
        <w:numPr>
          <w:ilvl w:val="0"/>
          <w:numId w:val="19"/>
        </w:numPr>
        <w:contextualSpacing/>
        <w:rPr>
          <w:rFonts w:ascii="Arial" w:hAnsi="Arial" w:cs="Arial"/>
          <w:color w:val="000000" w:themeColor="text1"/>
          <w:sz w:val="22"/>
          <w:szCs w:val="22"/>
        </w:rPr>
      </w:pPr>
      <w:r w:rsidRPr="000C3C66">
        <w:rPr>
          <w:rFonts w:ascii="Arial" w:hAnsi="Arial" w:cs="Arial"/>
          <w:color w:val="000000" w:themeColor="text1"/>
          <w:sz w:val="22"/>
          <w:szCs w:val="22"/>
        </w:rPr>
        <w:t>G</w:t>
      </w:r>
      <w:r w:rsidR="002D5D64" w:rsidRPr="000C3C66">
        <w:rPr>
          <w:rFonts w:ascii="Arial" w:hAnsi="Arial" w:cs="Arial"/>
          <w:color w:val="000000" w:themeColor="text1"/>
          <w:sz w:val="22"/>
          <w:szCs w:val="22"/>
        </w:rPr>
        <w:t>rille tarifaire</w:t>
      </w:r>
      <w:r w:rsidR="00011935" w:rsidRPr="000C3C66">
        <w:rPr>
          <w:rFonts w:ascii="Arial" w:hAnsi="Arial" w:cs="Arial"/>
          <w:color w:val="000000" w:themeColor="text1"/>
          <w:sz w:val="22"/>
          <w:szCs w:val="22"/>
        </w:rPr>
        <w:t> </w:t>
      </w:r>
      <w:r w:rsidR="006879BB" w:rsidRPr="000C3C66">
        <w:rPr>
          <w:rFonts w:ascii="Arial" w:hAnsi="Arial" w:cs="Arial"/>
          <w:color w:val="000000" w:themeColor="text1"/>
          <w:sz w:val="22"/>
          <w:szCs w:val="22"/>
        </w:rPr>
        <w:t>;</w:t>
      </w:r>
    </w:p>
    <w:p w14:paraId="0E7120BE" w14:textId="295A8D0A" w:rsidR="007F6CAC" w:rsidRPr="000C3C66" w:rsidRDefault="00AF65C9" w:rsidP="003766E5">
      <w:pPr>
        <w:pStyle w:val="Textebrut"/>
        <w:numPr>
          <w:ilvl w:val="0"/>
          <w:numId w:val="19"/>
        </w:numPr>
        <w:contextualSpacing/>
        <w:rPr>
          <w:rFonts w:ascii="Arial" w:eastAsia="Calibri" w:hAnsi="Arial" w:cs="Arial"/>
          <w:sz w:val="22"/>
          <w:szCs w:val="22"/>
        </w:rPr>
      </w:pPr>
      <w:r w:rsidRPr="000C3C66">
        <w:rPr>
          <w:rFonts w:ascii="Arial" w:eastAsia="Calibri" w:hAnsi="Arial" w:cs="Arial"/>
          <w:sz w:val="22"/>
          <w:szCs w:val="22"/>
        </w:rPr>
        <w:t>Programme mobilité inclusive</w:t>
      </w:r>
      <w:r w:rsidR="007F6CAC" w:rsidRPr="000C3C66">
        <w:rPr>
          <w:rFonts w:ascii="Arial" w:eastAsia="Calibri" w:hAnsi="Arial" w:cs="Arial"/>
          <w:sz w:val="22"/>
          <w:szCs w:val="22"/>
        </w:rPr>
        <w:t xml:space="preserve"> : </w:t>
      </w:r>
      <w:r w:rsidR="005C44AA" w:rsidRPr="000C3C66">
        <w:rPr>
          <w:rFonts w:ascii="Arial" w:hAnsi="Arial" w:cs="Arial"/>
          <w:sz w:val="22"/>
          <w:szCs w:val="22"/>
        </w:rPr>
        <w:t xml:space="preserve">Lancement du </w:t>
      </w:r>
      <w:r w:rsidRPr="000C3C66">
        <w:rPr>
          <w:rFonts w:ascii="Arial" w:eastAsia="Calibri" w:hAnsi="Arial" w:cs="Arial"/>
          <w:sz w:val="22"/>
          <w:szCs w:val="22"/>
        </w:rPr>
        <w:t xml:space="preserve">programme régional </w:t>
      </w:r>
      <w:r w:rsidR="007F6CAC" w:rsidRPr="000C3C66">
        <w:rPr>
          <w:rFonts w:ascii="Arial" w:eastAsia="Calibri" w:hAnsi="Arial" w:cs="Arial"/>
          <w:sz w:val="22"/>
          <w:szCs w:val="22"/>
        </w:rPr>
        <w:t>(</w:t>
      </w:r>
      <w:r w:rsidRPr="000C3C66">
        <w:rPr>
          <w:rFonts w:ascii="Arial" w:eastAsia="Calibri" w:hAnsi="Arial" w:cs="Arial"/>
          <w:sz w:val="22"/>
          <w:szCs w:val="22"/>
        </w:rPr>
        <w:t>piloté par la STM</w:t>
      </w:r>
      <w:r w:rsidR="007F6CAC" w:rsidRPr="000C3C66">
        <w:rPr>
          <w:rFonts w:ascii="Arial" w:eastAsia="Calibri" w:hAnsi="Arial" w:cs="Arial"/>
          <w:sz w:val="22"/>
          <w:szCs w:val="22"/>
        </w:rPr>
        <w:t>)</w:t>
      </w:r>
      <w:r w:rsidRPr="000C3C66">
        <w:rPr>
          <w:rFonts w:ascii="Arial" w:eastAsia="Calibri" w:hAnsi="Arial" w:cs="Arial"/>
          <w:sz w:val="22"/>
          <w:szCs w:val="22"/>
        </w:rPr>
        <w:t xml:space="preserve"> de familiarisation à l’utilisation du transport collectif pour des personnes présentant certaines déficiences</w:t>
      </w:r>
      <w:r w:rsidR="009429D8">
        <w:rPr>
          <w:rFonts w:ascii="Arial" w:eastAsia="Calibri" w:hAnsi="Arial" w:cs="Arial"/>
          <w:sz w:val="22"/>
          <w:szCs w:val="22"/>
        </w:rPr>
        <w:t> </w:t>
      </w:r>
      <w:r w:rsidR="007F6CAC" w:rsidRPr="000C3C66">
        <w:rPr>
          <w:rFonts w:ascii="Arial" w:eastAsia="Calibri" w:hAnsi="Arial" w:cs="Arial"/>
          <w:sz w:val="22"/>
          <w:szCs w:val="22"/>
        </w:rPr>
        <w:t>;</w:t>
      </w:r>
    </w:p>
    <w:p w14:paraId="357ABBEA" w14:textId="150E4F5A" w:rsidR="00AF65C9" w:rsidRPr="000C3C66" w:rsidRDefault="00AF65C9" w:rsidP="005C44AA">
      <w:pPr>
        <w:pStyle w:val="Textebrut"/>
        <w:numPr>
          <w:ilvl w:val="0"/>
          <w:numId w:val="19"/>
        </w:numPr>
        <w:contextualSpacing/>
        <w:rPr>
          <w:rFonts w:ascii="Arial" w:eastAsia="Calibri" w:hAnsi="Arial" w:cs="Arial"/>
          <w:sz w:val="22"/>
          <w:szCs w:val="22"/>
        </w:rPr>
      </w:pPr>
      <w:r w:rsidRPr="000C3C66">
        <w:rPr>
          <w:rFonts w:ascii="Arial" w:hAnsi="Arial" w:cs="Arial"/>
          <w:sz w:val="22"/>
          <w:szCs w:val="22"/>
        </w:rPr>
        <w:t>REM : mise en service de l’antenne Rive-Sud</w:t>
      </w:r>
      <w:r w:rsidR="007F6CAC" w:rsidRPr="000C3C66">
        <w:rPr>
          <w:rFonts w:ascii="Arial" w:hAnsi="Arial" w:cs="Arial"/>
          <w:sz w:val="22"/>
          <w:szCs w:val="22"/>
        </w:rPr>
        <w:t xml:space="preserve"> (</w:t>
      </w:r>
      <w:r w:rsidRPr="000C3C66">
        <w:rPr>
          <w:rFonts w:ascii="Arial" w:hAnsi="Arial" w:cs="Arial"/>
          <w:sz w:val="22"/>
          <w:szCs w:val="22"/>
        </w:rPr>
        <w:t>réseau repensé</w:t>
      </w:r>
      <w:r w:rsidR="007F6CAC" w:rsidRPr="000C3C66">
        <w:rPr>
          <w:rFonts w:ascii="Arial" w:hAnsi="Arial" w:cs="Arial"/>
          <w:sz w:val="22"/>
          <w:szCs w:val="22"/>
        </w:rPr>
        <w:t xml:space="preserve">, </w:t>
      </w:r>
      <w:r w:rsidRPr="000C3C66">
        <w:rPr>
          <w:rFonts w:ascii="Arial" w:hAnsi="Arial" w:cs="Arial"/>
          <w:sz w:val="22"/>
          <w:szCs w:val="22"/>
        </w:rPr>
        <w:t>flexibilité accrue, desserte bonifiée et liens plus faciles.</w:t>
      </w:r>
      <w:r w:rsidR="007F6CAC" w:rsidRPr="000C3C66">
        <w:rPr>
          <w:rFonts w:ascii="Arial" w:hAnsi="Arial" w:cs="Arial"/>
          <w:sz w:val="22"/>
          <w:szCs w:val="22"/>
        </w:rPr>
        <w:t xml:space="preserve"> </w:t>
      </w:r>
    </w:p>
    <w:p w14:paraId="20CF1617" w14:textId="77777777" w:rsidR="00E449E0" w:rsidRPr="000C3C66" w:rsidRDefault="00E449E0" w:rsidP="00EB0D98">
      <w:pPr>
        <w:contextualSpacing/>
        <w:rPr>
          <w:rFonts w:ascii="Arial" w:hAnsi="Arial" w:cs="Arial"/>
          <w:color w:val="000000" w:themeColor="text1"/>
          <w:sz w:val="22"/>
          <w:szCs w:val="22"/>
        </w:rPr>
      </w:pPr>
    </w:p>
    <w:p w14:paraId="4A07EC37" w14:textId="7D094932" w:rsidR="001867AF" w:rsidRPr="000C3C66" w:rsidRDefault="001867AF" w:rsidP="001867AF">
      <w:pPr>
        <w:pStyle w:val="Textebrut"/>
        <w:contextualSpacing/>
        <w:rPr>
          <w:rFonts w:ascii="Arial" w:hAnsi="Arial" w:cs="Arial"/>
          <w:sz w:val="22"/>
          <w:szCs w:val="22"/>
        </w:rPr>
      </w:pPr>
      <w:r w:rsidRPr="000C3C66">
        <w:rPr>
          <w:rFonts w:ascii="Arial" w:hAnsi="Arial" w:cs="Arial"/>
          <w:color w:val="000000" w:themeColor="text1"/>
          <w:sz w:val="22"/>
          <w:szCs w:val="22"/>
        </w:rPr>
        <w:t>Le GAPHRSM a d</w:t>
      </w:r>
      <w:r w:rsidRPr="000C3C66">
        <w:rPr>
          <w:rFonts w:ascii="Arial" w:hAnsi="Arial" w:cs="Arial"/>
          <w:sz w:val="22"/>
          <w:szCs w:val="22"/>
        </w:rPr>
        <w:t>ésigné les représentants aux comités d’admission du TA</w:t>
      </w:r>
      <w:r w:rsidR="009750DB">
        <w:rPr>
          <w:rFonts w:ascii="Arial" w:hAnsi="Arial" w:cs="Arial"/>
          <w:sz w:val="22"/>
          <w:szCs w:val="22"/>
        </w:rPr>
        <w:t>.</w:t>
      </w:r>
    </w:p>
    <w:p w14:paraId="62137DDC" w14:textId="2CFDDC23" w:rsidR="001867AF" w:rsidRPr="000C3C66" w:rsidRDefault="001867AF" w:rsidP="00EB0D98">
      <w:pPr>
        <w:contextualSpacing/>
        <w:rPr>
          <w:rFonts w:ascii="Arial" w:hAnsi="Arial" w:cs="Arial"/>
          <w:color w:val="000000" w:themeColor="text1"/>
          <w:sz w:val="22"/>
          <w:szCs w:val="22"/>
        </w:rPr>
      </w:pPr>
    </w:p>
    <w:p w14:paraId="6D11A137" w14:textId="77777777" w:rsidR="001602E4" w:rsidRPr="000C3C66" w:rsidRDefault="001602E4" w:rsidP="00EB0D98">
      <w:pPr>
        <w:contextualSpacing/>
        <w:rPr>
          <w:rFonts w:ascii="Arial" w:hAnsi="Arial" w:cs="Arial"/>
          <w:color w:val="000000" w:themeColor="text1"/>
          <w:sz w:val="22"/>
          <w:szCs w:val="22"/>
        </w:rPr>
      </w:pPr>
    </w:p>
    <w:p w14:paraId="14865FE9" w14:textId="1238FE9B" w:rsidR="001602E4" w:rsidRPr="000C3C66" w:rsidRDefault="008B3B51" w:rsidP="001602E4">
      <w:pPr>
        <w:pStyle w:val="Titre3"/>
        <w:rPr>
          <w:rFonts w:ascii="Arial" w:hAnsi="Arial" w:cs="Arial"/>
          <w:b/>
          <w:bCs/>
          <w:i/>
          <w:iCs/>
          <w:color w:val="auto"/>
        </w:rPr>
      </w:pPr>
      <w:bookmarkStart w:id="36" w:name="_Toc167531795"/>
      <w:r w:rsidRPr="000C3C66">
        <w:rPr>
          <w:rFonts w:ascii="Arial" w:hAnsi="Arial" w:cs="Arial"/>
          <w:color w:val="auto"/>
        </w:rPr>
        <w:t xml:space="preserve">VILLE DE SAINT-JEAN-SUR-RICHELIEU - </w:t>
      </w:r>
      <w:r w:rsidR="001602E4" w:rsidRPr="000C3C66">
        <w:rPr>
          <w:rFonts w:ascii="Arial" w:hAnsi="Arial" w:cs="Arial"/>
          <w:color w:val="auto"/>
        </w:rPr>
        <w:t>TRANSPORT COLLECTIF ET ADAPTÉ</w:t>
      </w:r>
      <w:bookmarkEnd w:id="36"/>
    </w:p>
    <w:p w14:paraId="1D24F575" w14:textId="6849F248" w:rsidR="00A95B5A" w:rsidRPr="000C3C66" w:rsidRDefault="00A95B5A" w:rsidP="00A95B5A">
      <w:pPr>
        <w:rPr>
          <w:rFonts w:ascii="Arial" w:hAnsi="Arial" w:cs="Arial"/>
          <w:sz w:val="22"/>
          <w:szCs w:val="22"/>
        </w:rPr>
      </w:pPr>
      <w:r w:rsidRPr="000C3C66">
        <w:rPr>
          <w:rFonts w:ascii="Arial" w:hAnsi="Arial" w:cs="Arial"/>
          <w:color w:val="000000" w:themeColor="text1"/>
          <w:sz w:val="22"/>
          <w:szCs w:val="22"/>
        </w:rPr>
        <w:t>Participation</w:t>
      </w:r>
      <w:r w:rsidR="00BC11D4" w:rsidRPr="000C3C66">
        <w:rPr>
          <w:rFonts w:ascii="Arial" w:hAnsi="Arial" w:cs="Arial"/>
          <w:color w:val="000000" w:themeColor="text1"/>
          <w:sz w:val="22"/>
          <w:szCs w:val="22"/>
        </w:rPr>
        <w:t xml:space="preserve"> des organismes</w:t>
      </w:r>
      <w:r w:rsidRPr="000C3C66">
        <w:rPr>
          <w:rFonts w:ascii="Arial" w:hAnsi="Arial" w:cs="Arial"/>
          <w:color w:val="000000" w:themeColor="text1"/>
          <w:sz w:val="22"/>
          <w:szCs w:val="22"/>
        </w:rPr>
        <w:t xml:space="preserve"> : </w:t>
      </w:r>
      <w:r w:rsidRPr="000C3C66">
        <w:rPr>
          <w:rFonts w:ascii="Arial" w:hAnsi="Arial" w:cs="Arial"/>
          <w:sz w:val="22"/>
          <w:szCs w:val="22"/>
        </w:rPr>
        <w:t>CISSSMO, CISSSMC, SLPHA, Association PAUSE, PIA, RUTACHR, division transport de la Ville de S</w:t>
      </w:r>
      <w:r w:rsidR="009429D8">
        <w:rPr>
          <w:rFonts w:ascii="Arial" w:hAnsi="Arial" w:cs="Arial"/>
          <w:sz w:val="22"/>
          <w:szCs w:val="22"/>
        </w:rPr>
        <w:t>aint</w:t>
      </w:r>
      <w:r w:rsidRPr="000C3C66">
        <w:rPr>
          <w:rFonts w:ascii="Arial" w:hAnsi="Arial" w:cs="Arial"/>
          <w:sz w:val="22"/>
          <w:szCs w:val="22"/>
        </w:rPr>
        <w:t>-Jean-sur-Richelieu</w:t>
      </w:r>
      <w:r w:rsidR="009750DB">
        <w:rPr>
          <w:rFonts w:ascii="Arial" w:hAnsi="Arial" w:cs="Arial"/>
          <w:sz w:val="22"/>
          <w:szCs w:val="22"/>
        </w:rPr>
        <w:t>.</w:t>
      </w:r>
    </w:p>
    <w:p w14:paraId="23A66C3F" w14:textId="77777777" w:rsidR="00A95B5A" w:rsidRPr="000C3C66" w:rsidRDefault="00A95B5A" w:rsidP="00A95B5A">
      <w:pPr>
        <w:rPr>
          <w:rFonts w:ascii="Arial" w:hAnsi="Arial" w:cs="Arial"/>
          <w:color w:val="000000" w:themeColor="text1"/>
          <w:sz w:val="22"/>
          <w:szCs w:val="22"/>
        </w:rPr>
      </w:pPr>
    </w:p>
    <w:p w14:paraId="30B90948" w14:textId="1E603EA7" w:rsidR="00A95B5A" w:rsidRPr="000C3C66" w:rsidRDefault="00BC11D4" w:rsidP="00A95B5A">
      <w:pPr>
        <w:rPr>
          <w:rFonts w:ascii="Arial" w:hAnsi="Arial" w:cs="Arial"/>
          <w:sz w:val="22"/>
          <w:szCs w:val="22"/>
        </w:rPr>
      </w:pPr>
      <w:r w:rsidRPr="000C3C66">
        <w:rPr>
          <w:rFonts w:ascii="Arial" w:hAnsi="Arial" w:cs="Arial"/>
          <w:color w:val="000000" w:themeColor="text1"/>
          <w:sz w:val="22"/>
          <w:szCs w:val="22"/>
        </w:rPr>
        <w:t>Le</w:t>
      </w:r>
      <w:r w:rsidR="00A95B5A" w:rsidRPr="000C3C66">
        <w:rPr>
          <w:rFonts w:ascii="Arial" w:hAnsi="Arial" w:cs="Arial"/>
          <w:color w:val="000000" w:themeColor="text1"/>
          <w:sz w:val="22"/>
          <w:szCs w:val="22"/>
        </w:rPr>
        <w:t xml:space="preserve"> comité transport de la </w:t>
      </w:r>
      <w:r w:rsidR="00A95B5A" w:rsidRPr="000C3C66">
        <w:rPr>
          <w:rFonts w:ascii="Arial" w:hAnsi="Arial" w:cs="Arial"/>
          <w:color w:val="000000"/>
          <w:sz w:val="22"/>
          <w:szCs w:val="22"/>
        </w:rPr>
        <w:t xml:space="preserve">Table de concertation des associations de personnes handicapées du Haut-Richelieu-Rouville </w:t>
      </w:r>
      <w:r w:rsidR="009429D8">
        <w:rPr>
          <w:rFonts w:ascii="Arial" w:hAnsi="Arial" w:cs="Arial"/>
          <w:color w:val="000000"/>
          <w:sz w:val="22"/>
          <w:szCs w:val="22"/>
        </w:rPr>
        <w:t>[</w:t>
      </w:r>
      <w:r w:rsidR="00A95B5A" w:rsidRPr="000C3C66">
        <w:rPr>
          <w:rFonts w:ascii="Arial" w:hAnsi="Arial" w:cs="Arial"/>
          <w:sz w:val="22"/>
          <w:szCs w:val="22"/>
        </w:rPr>
        <w:t>TCAPHHR</w:t>
      </w:r>
      <w:r w:rsidR="009429D8">
        <w:rPr>
          <w:rFonts w:ascii="Arial" w:hAnsi="Arial" w:cs="Arial"/>
          <w:sz w:val="22"/>
          <w:szCs w:val="22"/>
        </w:rPr>
        <w:t>]</w:t>
      </w:r>
      <w:r w:rsidR="00A95B5A" w:rsidRPr="000C3C66">
        <w:rPr>
          <w:rFonts w:ascii="Arial" w:hAnsi="Arial" w:cs="Arial"/>
          <w:color w:val="000000"/>
          <w:sz w:val="22"/>
          <w:szCs w:val="22"/>
        </w:rPr>
        <w:t xml:space="preserve"> a pour mandat et objectif d’i</w:t>
      </w:r>
      <w:r w:rsidR="00A95B5A" w:rsidRPr="000C3C66">
        <w:rPr>
          <w:rFonts w:ascii="Arial" w:hAnsi="Arial" w:cs="Arial"/>
          <w:sz w:val="22"/>
          <w:szCs w:val="22"/>
        </w:rPr>
        <w:t xml:space="preserve">dentifier des pistes d’amélioration et de travailler avec l’ensemble des partenaires pour mettre en place des mesures visant à mieux répondre aux besoins de la clientèle. Le comité </w:t>
      </w:r>
      <w:r w:rsidRPr="000C3C66">
        <w:rPr>
          <w:rFonts w:ascii="Arial" w:hAnsi="Arial" w:cs="Arial"/>
          <w:sz w:val="22"/>
          <w:szCs w:val="22"/>
        </w:rPr>
        <w:t xml:space="preserve">a quatre </w:t>
      </w:r>
      <w:r w:rsidR="009429D8">
        <w:rPr>
          <w:rFonts w:ascii="Arial" w:hAnsi="Arial" w:cs="Arial"/>
          <w:sz w:val="22"/>
          <w:szCs w:val="22"/>
        </w:rPr>
        <w:t>[</w:t>
      </w:r>
      <w:r w:rsidRPr="000C3C66">
        <w:rPr>
          <w:rFonts w:ascii="Arial" w:hAnsi="Arial" w:cs="Arial"/>
          <w:sz w:val="22"/>
          <w:szCs w:val="22"/>
        </w:rPr>
        <w:t>4</w:t>
      </w:r>
      <w:r w:rsidR="009429D8">
        <w:rPr>
          <w:rFonts w:ascii="Arial" w:hAnsi="Arial" w:cs="Arial"/>
          <w:sz w:val="22"/>
          <w:szCs w:val="22"/>
        </w:rPr>
        <w:t>]</w:t>
      </w:r>
      <w:r w:rsidRPr="000C3C66">
        <w:rPr>
          <w:rFonts w:ascii="Arial" w:hAnsi="Arial" w:cs="Arial"/>
          <w:sz w:val="22"/>
          <w:szCs w:val="22"/>
        </w:rPr>
        <w:t xml:space="preserve"> </w:t>
      </w:r>
      <w:r w:rsidR="00A95B5A" w:rsidRPr="000C3C66">
        <w:rPr>
          <w:rFonts w:ascii="Arial" w:hAnsi="Arial" w:cs="Arial"/>
          <w:sz w:val="22"/>
          <w:szCs w:val="22"/>
        </w:rPr>
        <w:t>rencontres par année</w:t>
      </w:r>
      <w:r w:rsidRPr="000C3C66">
        <w:rPr>
          <w:rFonts w:ascii="Arial" w:hAnsi="Arial" w:cs="Arial"/>
          <w:sz w:val="22"/>
          <w:szCs w:val="22"/>
        </w:rPr>
        <w:t>.</w:t>
      </w:r>
      <w:r w:rsidR="00A95B5A" w:rsidRPr="000C3C66">
        <w:rPr>
          <w:rFonts w:ascii="Arial" w:hAnsi="Arial" w:cs="Arial"/>
          <w:sz w:val="22"/>
          <w:szCs w:val="22"/>
        </w:rPr>
        <w:t xml:space="preserve"> </w:t>
      </w:r>
    </w:p>
    <w:p w14:paraId="1628A3A8" w14:textId="45A5CA46" w:rsidR="00A95B5A" w:rsidRPr="000C3C66" w:rsidRDefault="00A95B5A" w:rsidP="00EB0D98">
      <w:pPr>
        <w:contextualSpacing/>
        <w:rPr>
          <w:rFonts w:ascii="Arial" w:hAnsi="Arial" w:cs="Arial"/>
          <w:color w:val="000000" w:themeColor="text1"/>
          <w:sz w:val="22"/>
          <w:szCs w:val="22"/>
        </w:rPr>
      </w:pPr>
    </w:p>
    <w:p w14:paraId="390414ED" w14:textId="433B0A52" w:rsidR="001602E4" w:rsidRPr="000C3C66" w:rsidRDefault="001602E4" w:rsidP="001602E4">
      <w:pPr>
        <w:pStyle w:val="Textebrut"/>
        <w:contextualSpacing/>
        <w:rPr>
          <w:rFonts w:ascii="Arial" w:hAnsi="Arial" w:cs="Arial"/>
          <w:sz w:val="22"/>
          <w:szCs w:val="22"/>
        </w:rPr>
      </w:pPr>
      <w:r w:rsidRPr="000C3C66">
        <w:rPr>
          <w:rFonts w:ascii="Arial" w:hAnsi="Arial" w:cs="Arial"/>
          <w:color w:val="000000" w:themeColor="text1"/>
          <w:sz w:val="22"/>
          <w:szCs w:val="22"/>
        </w:rPr>
        <w:t xml:space="preserve">Le GAPHRSM </w:t>
      </w:r>
      <w:r w:rsidR="00BC11D4" w:rsidRPr="000C3C66">
        <w:rPr>
          <w:rFonts w:ascii="Arial" w:hAnsi="Arial" w:cs="Arial"/>
          <w:color w:val="000000" w:themeColor="text1"/>
          <w:sz w:val="22"/>
          <w:szCs w:val="22"/>
        </w:rPr>
        <w:t xml:space="preserve">est membre de la TCAPHHR et </w:t>
      </w:r>
      <w:r w:rsidR="0060294F" w:rsidRPr="000C3C66">
        <w:rPr>
          <w:rFonts w:ascii="Arial" w:hAnsi="Arial" w:cs="Arial"/>
          <w:color w:val="000000" w:themeColor="text1"/>
          <w:sz w:val="22"/>
          <w:szCs w:val="22"/>
        </w:rPr>
        <w:t xml:space="preserve">a </w:t>
      </w:r>
      <w:r w:rsidRPr="000C3C66">
        <w:rPr>
          <w:rFonts w:ascii="Arial" w:hAnsi="Arial" w:cs="Arial"/>
          <w:color w:val="000000" w:themeColor="text1"/>
          <w:sz w:val="22"/>
          <w:szCs w:val="22"/>
        </w:rPr>
        <w:t>d</w:t>
      </w:r>
      <w:r w:rsidRPr="000C3C66">
        <w:rPr>
          <w:rFonts w:ascii="Arial" w:hAnsi="Arial" w:cs="Arial"/>
          <w:sz w:val="22"/>
          <w:szCs w:val="22"/>
        </w:rPr>
        <w:t>ésign</w:t>
      </w:r>
      <w:r w:rsidR="0060294F" w:rsidRPr="000C3C66">
        <w:rPr>
          <w:rFonts w:ascii="Arial" w:hAnsi="Arial" w:cs="Arial"/>
          <w:sz w:val="22"/>
          <w:szCs w:val="22"/>
        </w:rPr>
        <w:t>é</w:t>
      </w:r>
      <w:r w:rsidRPr="000C3C66">
        <w:rPr>
          <w:rFonts w:ascii="Arial" w:hAnsi="Arial" w:cs="Arial"/>
          <w:sz w:val="22"/>
          <w:szCs w:val="22"/>
        </w:rPr>
        <w:t xml:space="preserve"> les représentants aux comités d’admission du TA</w:t>
      </w:r>
      <w:r w:rsidR="00BC11D4" w:rsidRPr="000C3C66">
        <w:rPr>
          <w:rFonts w:ascii="Arial" w:hAnsi="Arial" w:cs="Arial"/>
          <w:sz w:val="22"/>
          <w:szCs w:val="22"/>
        </w:rPr>
        <w:t>.</w:t>
      </w:r>
    </w:p>
    <w:p w14:paraId="43FF6CF7" w14:textId="77777777" w:rsidR="001602E4" w:rsidRPr="000C3C66" w:rsidRDefault="001602E4" w:rsidP="00EB0D98">
      <w:pPr>
        <w:contextualSpacing/>
        <w:rPr>
          <w:rFonts w:ascii="Arial" w:hAnsi="Arial" w:cs="Arial"/>
          <w:color w:val="000000" w:themeColor="text1"/>
          <w:sz w:val="22"/>
          <w:szCs w:val="22"/>
        </w:rPr>
      </w:pPr>
    </w:p>
    <w:p w14:paraId="4EA718E1" w14:textId="77777777" w:rsidR="00AF65C9" w:rsidRPr="000C3C66" w:rsidRDefault="00AF65C9" w:rsidP="00EB0D98">
      <w:pPr>
        <w:contextualSpacing/>
        <w:rPr>
          <w:rFonts w:ascii="Arial" w:hAnsi="Arial" w:cs="Arial"/>
          <w:color w:val="000000" w:themeColor="text1"/>
          <w:sz w:val="22"/>
          <w:szCs w:val="22"/>
        </w:rPr>
      </w:pPr>
    </w:p>
    <w:p w14:paraId="51010C91" w14:textId="77777777" w:rsidR="001602E4" w:rsidRPr="000C3C66" w:rsidRDefault="001602E4" w:rsidP="00EB0D98">
      <w:pPr>
        <w:contextualSpacing/>
        <w:rPr>
          <w:rFonts w:ascii="Arial" w:hAnsi="Arial" w:cs="Arial"/>
          <w:color w:val="000000" w:themeColor="text1"/>
          <w:sz w:val="22"/>
          <w:szCs w:val="22"/>
        </w:rPr>
      </w:pPr>
    </w:p>
    <w:p w14:paraId="6CC50A2F" w14:textId="77777777" w:rsidR="00AF65C9" w:rsidRPr="000C3C66" w:rsidRDefault="00AF65C9" w:rsidP="00EB0D98">
      <w:pPr>
        <w:contextualSpacing/>
        <w:rPr>
          <w:rFonts w:ascii="Arial" w:hAnsi="Arial" w:cs="Arial"/>
          <w:color w:val="000000" w:themeColor="text1"/>
          <w:sz w:val="22"/>
          <w:szCs w:val="22"/>
        </w:rPr>
      </w:pPr>
    </w:p>
    <w:p w14:paraId="16E7ACE5" w14:textId="77777777" w:rsidR="00A30104"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br w:type="page"/>
      </w:r>
    </w:p>
    <w:p w14:paraId="50E09CD7" w14:textId="153BD921" w:rsidR="00A30104" w:rsidRPr="000C3C66" w:rsidRDefault="00A30104" w:rsidP="00EB0D98">
      <w:pPr>
        <w:pStyle w:val="Titre1"/>
        <w:rPr>
          <w:rFonts w:ascii="Arial" w:hAnsi="Arial" w:cs="Arial"/>
          <w:b w:val="0"/>
          <w:bCs w:val="0"/>
        </w:rPr>
      </w:pPr>
      <w:bookmarkStart w:id="37" w:name="_Toc167531796"/>
      <w:r w:rsidRPr="000C3C66">
        <w:rPr>
          <w:rFonts w:ascii="Arial" w:hAnsi="Arial" w:cs="Arial"/>
          <w:b w:val="0"/>
          <w:bCs w:val="0"/>
        </w:rPr>
        <w:lastRenderedPageBreak/>
        <w:t>AU RÉGIONAL</w:t>
      </w:r>
      <w:bookmarkEnd w:id="37"/>
    </w:p>
    <w:p w14:paraId="53EDC12A" w14:textId="7B65ADDB" w:rsidR="00A30104" w:rsidRPr="000C3C66" w:rsidRDefault="00A30104" w:rsidP="00EB0D98">
      <w:pPr>
        <w:pStyle w:val="Paragraphedeliste"/>
        <w:spacing w:after="0"/>
        <w:ind w:left="0"/>
        <w:rPr>
          <w:rFonts w:ascii="Arial" w:hAnsi="Arial" w:cs="Arial"/>
          <w:b/>
          <w:bCs/>
          <w:color w:val="000000" w:themeColor="text1"/>
          <w:sz w:val="22"/>
          <w:szCs w:val="22"/>
        </w:rPr>
      </w:pPr>
      <w:r w:rsidRPr="000C3C66">
        <w:rPr>
          <w:rFonts w:ascii="Arial" w:hAnsi="Arial" w:cs="Arial"/>
          <w:b/>
          <w:bCs/>
          <w:color w:val="000000" w:themeColor="text1"/>
          <w:sz w:val="22"/>
          <w:szCs w:val="22"/>
        </w:rPr>
        <w:t>______________________________________________________</w:t>
      </w:r>
      <w:r w:rsidR="00EB0D98" w:rsidRPr="000C3C66">
        <w:rPr>
          <w:rFonts w:ascii="Arial" w:hAnsi="Arial" w:cs="Arial"/>
          <w:b/>
          <w:bCs/>
          <w:color w:val="000000" w:themeColor="text1"/>
          <w:sz w:val="22"/>
          <w:szCs w:val="22"/>
        </w:rPr>
        <w:t>______</w:t>
      </w:r>
      <w:r w:rsidRPr="000C3C66">
        <w:rPr>
          <w:rFonts w:ascii="Arial" w:hAnsi="Arial" w:cs="Arial"/>
          <w:b/>
          <w:bCs/>
          <w:color w:val="000000" w:themeColor="text1"/>
          <w:sz w:val="22"/>
          <w:szCs w:val="22"/>
        </w:rPr>
        <w:t>________________</w:t>
      </w:r>
    </w:p>
    <w:p w14:paraId="63185906" w14:textId="2991633E" w:rsidR="00A30104" w:rsidRPr="000C3C66" w:rsidRDefault="00A30104" w:rsidP="00EB0D98">
      <w:pPr>
        <w:pBdr>
          <w:bottom w:val="single" w:sz="12" w:space="1" w:color="auto"/>
        </w:pBdr>
        <w:autoSpaceDE w:val="0"/>
        <w:autoSpaceDN w:val="0"/>
        <w:adjustRightInd w:val="0"/>
        <w:rPr>
          <w:rFonts w:ascii="Arial" w:hAnsi="Arial" w:cs="Arial"/>
          <w:i/>
          <w:iCs/>
          <w:color w:val="000000" w:themeColor="text1"/>
          <w:sz w:val="22"/>
          <w:szCs w:val="22"/>
        </w:rPr>
      </w:pPr>
      <w:r w:rsidRPr="000C3C66">
        <w:rPr>
          <w:rFonts w:ascii="Arial" w:hAnsi="Arial" w:cs="Arial"/>
          <w:i/>
          <w:iCs/>
          <w:color w:val="000000" w:themeColor="text1"/>
          <w:sz w:val="22"/>
          <w:szCs w:val="22"/>
        </w:rPr>
        <w:t>Activités</w:t>
      </w:r>
      <w:r w:rsidR="00327D2B" w:rsidRPr="000C3C66">
        <w:rPr>
          <w:rFonts w:ascii="Arial" w:hAnsi="Arial" w:cs="Arial"/>
          <w:i/>
          <w:iCs/>
          <w:color w:val="000000" w:themeColor="text1"/>
          <w:sz w:val="22"/>
          <w:szCs w:val="22"/>
        </w:rPr>
        <w:t> </w:t>
      </w:r>
      <w:r w:rsidRPr="000C3C66">
        <w:rPr>
          <w:rFonts w:ascii="Arial" w:hAnsi="Arial" w:cs="Arial"/>
          <w:i/>
          <w:iCs/>
          <w:color w:val="000000" w:themeColor="text1"/>
          <w:sz w:val="22"/>
          <w:szCs w:val="22"/>
        </w:rPr>
        <w:t xml:space="preserve">: - participation citoyenne - concertation - promotion </w:t>
      </w:r>
      <w:r w:rsidR="004A66DD" w:rsidRPr="000C3C66">
        <w:rPr>
          <w:rFonts w:ascii="Arial" w:hAnsi="Arial" w:cs="Arial"/>
          <w:i/>
          <w:iCs/>
          <w:color w:val="000000" w:themeColor="text1"/>
          <w:sz w:val="22"/>
          <w:szCs w:val="22"/>
        </w:rPr>
        <w:t>-</w:t>
      </w:r>
      <w:r w:rsidRPr="000C3C66">
        <w:rPr>
          <w:rFonts w:ascii="Arial" w:hAnsi="Arial" w:cs="Arial"/>
          <w:i/>
          <w:iCs/>
          <w:color w:val="000000" w:themeColor="text1"/>
          <w:sz w:val="22"/>
          <w:szCs w:val="22"/>
        </w:rPr>
        <w:t xml:space="preserve"> défense des droits - éducation populaire - représentation -action politique non partisane </w:t>
      </w:r>
    </w:p>
    <w:p w14:paraId="7A82C81E" w14:textId="77777777" w:rsidR="005D1121" w:rsidRPr="000C3C66" w:rsidRDefault="005D1121" w:rsidP="00EB0D98">
      <w:pPr>
        <w:autoSpaceDE w:val="0"/>
        <w:autoSpaceDN w:val="0"/>
        <w:adjustRightInd w:val="0"/>
        <w:rPr>
          <w:rFonts w:ascii="Arial" w:hAnsi="Arial" w:cs="Arial"/>
          <w:color w:val="000000" w:themeColor="text1"/>
          <w:sz w:val="22"/>
          <w:szCs w:val="22"/>
        </w:rPr>
      </w:pPr>
    </w:p>
    <w:p w14:paraId="216244C7" w14:textId="77777777" w:rsidR="0009066E" w:rsidRPr="000C3C66" w:rsidRDefault="0009066E" w:rsidP="00EB0D98">
      <w:pPr>
        <w:autoSpaceDE w:val="0"/>
        <w:autoSpaceDN w:val="0"/>
        <w:adjustRightInd w:val="0"/>
        <w:rPr>
          <w:rFonts w:ascii="Arial" w:hAnsi="Arial" w:cs="Arial"/>
          <w:color w:val="000000" w:themeColor="text1"/>
          <w:sz w:val="22"/>
          <w:szCs w:val="22"/>
        </w:rPr>
      </w:pPr>
    </w:p>
    <w:p w14:paraId="40BCF064" w14:textId="68895A76" w:rsidR="0009066E" w:rsidRPr="000C3C66" w:rsidRDefault="0009066E" w:rsidP="0009066E">
      <w:pPr>
        <w:pStyle w:val="Titre1"/>
        <w:spacing w:before="0" w:after="0"/>
        <w:rPr>
          <w:rFonts w:ascii="Arial" w:hAnsi="Arial" w:cs="Arial"/>
          <w:b w:val="0"/>
          <w:bCs w:val="0"/>
        </w:rPr>
      </w:pPr>
      <w:bookmarkStart w:id="38" w:name="_Toc167531797"/>
      <w:r w:rsidRPr="000C3C66">
        <w:rPr>
          <w:rFonts w:ascii="Arial" w:hAnsi="Arial" w:cs="Arial"/>
          <w:b w:val="0"/>
          <w:bCs w:val="0"/>
        </w:rPr>
        <w:t>LES PARTENAIRES DES SERVICES PUBLICS</w:t>
      </w:r>
      <w:bookmarkEnd w:id="38"/>
    </w:p>
    <w:p w14:paraId="0648B654" w14:textId="77777777" w:rsidR="00A946AF" w:rsidRPr="000C3C66" w:rsidRDefault="00A946AF" w:rsidP="00EB0D98">
      <w:pPr>
        <w:rPr>
          <w:rFonts w:ascii="Arial" w:hAnsi="Arial" w:cs="Arial"/>
        </w:rPr>
      </w:pPr>
    </w:p>
    <w:p w14:paraId="511CEC22" w14:textId="7E0BE678" w:rsidR="00A30104" w:rsidRPr="000C3C66" w:rsidRDefault="00A30104" w:rsidP="00EB0D98">
      <w:pPr>
        <w:pStyle w:val="Titre2"/>
        <w:rPr>
          <w:b w:val="0"/>
          <w:bCs w:val="0"/>
          <w:i w:val="0"/>
          <w:iCs w:val="0"/>
        </w:rPr>
      </w:pPr>
      <w:bookmarkStart w:id="39" w:name="_Toc167531798"/>
      <w:r w:rsidRPr="000C3C66">
        <w:rPr>
          <w:b w:val="0"/>
          <w:bCs w:val="0"/>
          <w:i w:val="0"/>
          <w:iCs w:val="0"/>
        </w:rPr>
        <w:t>COMITÉ CAMP DE JOUR</w:t>
      </w:r>
      <w:bookmarkEnd w:id="39"/>
      <w:r w:rsidRPr="000C3C66">
        <w:rPr>
          <w:b w:val="0"/>
          <w:bCs w:val="0"/>
          <w:i w:val="0"/>
          <w:iCs w:val="0"/>
        </w:rPr>
        <w:t xml:space="preserve"> </w:t>
      </w:r>
    </w:p>
    <w:p w14:paraId="5D9BC305" w14:textId="71ADC59B" w:rsidR="001A5842" w:rsidRPr="000C3C66" w:rsidRDefault="001A5842" w:rsidP="00EB0D98">
      <w:pPr>
        <w:pStyle w:val="Paragraphedeliste"/>
        <w:spacing w:after="0"/>
        <w:ind w:left="0"/>
        <w:rPr>
          <w:rFonts w:ascii="Arial" w:hAnsi="Arial" w:cs="Arial"/>
          <w:sz w:val="22"/>
          <w:szCs w:val="22"/>
        </w:rPr>
      </w:pPr>
      <w:r w:rsidRPr="000C3C66">
        <w:rPr>
          <w:rFonts w:ascii="Arial" w:hAnsi="Arial" w:cs="Arial"/>
          <w:sz w:val="22"/>
          <w:szCs w:val="22"/>
        </w:rPr>
        <w:t xml:space="preserve">Composé de l’APHRSO, ZLM, </w:t>
      </w:r>
      <w:r w:rsidR="00A97794" w:rsidRPr="000C3C66">
        <w:rPr>
          <w:rFonts w:ascii="Arial" w:hAnsi="Arial" w:cs="Arial"/>
          <w:sz w:val="22"/>
          <w:szCs w:val="22"/>
        </w:rPr>
        <w:t>le GAPHRY</w:t>
      </w:r>
      <w:r w:rsidR="00930B41" w:rsidRPr="000C3C66">
        <w:rPr>
          <w:rFonts w:ascii="Arial" w:hAnsi="Arial" w:cs="Arial"/>
          <w:sz w:val="22"/>
          <w:szCs w:val="22"/>
        </w:rPr>
        <w:t xml:space="preserve"> et </w:t>
      </w:r>
      <w:r w:rsidR="004E5076" w:rsidRPr="000C3C66">
        <w:rPr>
          <w:rFonts w:ascii="Arial" w:hAnsi="Arial" w:cs="Arial"/>
          <w:sz w:val="22"/>
          <w:szCs w:val="22"/>
        </w:rPr>
        <w:t>le GAPHRSM</w:t>
      </w:r>
      <w:r w:rsidR="008401AB" w:rsidRPr="000C3C66">
        <w:rPr>
          <w:rFonts w:ascii="Arial" w:hAnsi="Arial" w:cs="Arial"/>
          <w:sz w:val="22"/>
          <w:szCs w:val="22"/>
        </w:rPr>
        <w:t>.</w:t>
      </w:r>
    </w:p>
    <w:p w14:paraId="102619C0" w14:textId="77777777" w:rsidR="00B5607F" w:rsidRPr="000C3C66" w:rsidRDefault="00B5607F" w:rsidP="00EB0D98">
      <w:pPr>
        <w:pStyle w:val="Paragraphedeliste"/>
        <w:spacing w:after="0"/>
        <w:ind w:left="0"/>
        <w:rPr>
          <w:rFonts w:ascii="Arial" w:hAnsi="Arial" w:cs="Arial"/>
          <w:sz w:val="22"/>
          <w:szCs w:val="22"/>
        </w:rPr>
      </w:pPr>
    </w:p>
    <w:p w14:paraId="5AB64891" w14:textId="03DC900D" w:rsidR="00C7457A" w:rsidRPr="000C3C66" w:rsidRDefault="00C7457A" w:rsidP="00C7457A">
      <w:pPr>
        <w:rPr>
          <w:rFonts w:ascii="Arial" w:hAnsi="Arial" w:cs="Arial"/>
          <w:sz w:val="22"/>
          <w:szCs w:val="22"/>
        </w:rPr>
      </w:pPr>
      <w:r w:rsidRPr="000C3C66">
        <w:rPr>
          <w:rFonts w:ascii="Arial" w:hAnsi="Arial" w:cs="Arial"/>
          <w:sz w:val="22"/>
          <w:szCs w:val="22"/>
        </w:rPr>
        <w:t xml:space="preserve">Les actions suivantes sont réalisées : </w:t>
      </w:r>
    </w:p>
    <w:p w14:paraId="321E97E7" w14:textId="77777777" w:rsidR="00C7457A" w:rsidRPr="000C3C66" w:rsidRDefault="00C7457A" w:rsidP="00EB0D98">
      <w:pPr>
        <w:pStyle w:val="Paragraphedeliste"/>
        <w:spacing w:after="0"/>
        <w:ind w:left="0"/>
        <w:rPr>
          <w:rFonts w:ascii="Arial" w:hAnsi="Arial" w:cs="Arial"/>
          <w:sz w:val="22"/>
          <w:szCs w:val="22"/>
        </w:rPr>
      </w:pPr>
    </w:p>
    <w:p w14:paraId="082C3EF3" w14:textId="11E16EE2" w:rsidR="002C3E5E" w:rsidRPr="000C3C66" w:rsidRDefault="002C3E5E" w:rsidP="00B1255B">
      <w:pPr>
        <w:pStyle w:val="Paragraphedeliste"/>
        <w:numPr>
          <w:ilvl w:val="0"/>
          <w:numId w:val="27"/>
        </w:numPr>
        <w:spacing w:after="0"/>
        <w:rPr>
          <w:rFonts w:ascii="Arial" w:hAnsi="Arial" w:cs="Arial"/>
          <w:sz w:val="22"/>
          <w:szCs w:val="22"/>
        </w:rPr>
      </w:pPr>
      <w:r w:rsidRPr="000C3C66">
        <w:rPr>
          <w:rFonts w:ascii="Arial" w:hAnsi="Arial" w:cs="Arial"/>
          <w:sz w:val="22"/>
          <w:szCs w:val="22"/>
        </w:rPr>
        <w:t>ZLM reprend le leadership du dossier pour la poursuite des travaux</w:t>
      </w:r>
      <w:r w:rsidR="009429D8">
        <w:rPr>
          <w:rFonts w:ascii="Arial" w:hAnsi="Arial" w:cs="Arial"/>
          <w:sz w:val="22"/>
          <w:szCs w:val="22"/>
        </w:rPr>
        <w:t> </w:t>
      </w:r>
      <w:r w:rsidRPr="000C3C66">
        <w:rPr>
          <w:rFonts w:ascii="Arial" w:hAnsi="Arial" w:cs="Arial"/>
          <w:sz w:val="22"/>
          <w:szCs w:val="22"/>
        </w:rPr>
        <w:t>;</w:t>
      </w:r>
    </w:p>
    <w:p w14:paraId="43C0CE41" w14:textId="331891C2" w:rsidR="001A7B59" w:rsidRPr="000C3C66" w:rsidRDefault="00836145" w:rsidP="00B1255B">
      <w:pPr>
        <w:pStyle w:val="Paragraphedeliste"/>
        <w:numPr>
          <w:ilvl w:val="0"/>
          <w:numId w:val="27"/>
        </w:numPr>
        <w:spacing w:after="0"/>
        <w:rPr>
          <w:rFonts w:ascii="Arial" w:hAnsi="Arial" w:cs="Arial"/>
          <w:sz w:val="22"/>
          <w:szCs w:val="22"/>
        </w:rPr>
      </w:pPr>
      <w:r w:rsidRPr="000C3C66">
        <w:rPr>
          <w:rFonts w:ascii="Arial" w:hAnsi="Arial" w:cs="Arial"/>
          <w:sz w:val="22"/>
          <w:szCs w:val="22"/>
        </w:rPr>
        <w:t xml:space="preserve">Le comité travaille </w:t>
      </w:r>
      <w:r w:rsidR="00C7457A" w:rsidRPr="000C3C66">
        <w:rPr>
          <w:rFonts w:ascii="Arial" w:hAnsi="Arial" w:cs="Arial"/>
          <w:sz w:val="22"/>
          <w:szCs w:val="22"/>
        </w:rPr>
        <w:t>à la réalisation d’</w:t>
      </w:r>
      <w:r w:rsidRPr="000C3C66">
        <w:rPr>
          <w:rFonts w:ascii="Arial" w:hAnsi="Arial" w:cs="Arial"/>
          <w:sz w:val="22"/>
          <w:szCs w:val="22"/>
        </w:rPr>
        <w:t>un p</w:t>
      </w:r>
      <w:r w:rsidR="001A7B59" w:rsidRPr="000C3C66">
        <w:rPr>
          <w:rFonts w:ascii="Arial" w:hAnsi="Arial" w:cs="Arial"/>
          <w:sz w:val="22"/>
          <w:szCs w:val="22"/>
        </w:rPr>
        <w:t xml:space="preserve">lan d’action : </w:t>
      </w:r>
    </w:p>
    <w:p w14:paraId="56B57EE9" w14:textId="1479043F" w:rsidR="001A7B59" w:rsidRPr="000C3C66" w:rsidRDefault="002C3E5E"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 xml:space="preserve">Se doter d’un </w:t>
      </w:r>
      <w:r w:rsidR="001A7B59" w:rsidRPr="000C3C66">
        <w:rPr>
          <w:rFonts w:ascii="Arial" w:hAnsi="Arial" w:cs="Arial"/>
          <w:sz w:val="22"/>
          <w:szCs w:val="22"/>
        </w:rPr>
        <w:t xml:space="preserve">langage commun </w:t>
      </w:r>
      <w:r w:rsidR="009429D8">
        <w:rPr>
          <w:rFonts w:ascii="Arial" w:hAnsi="Arial" w:cs="Arial"/>
          <w:sz w:val="22"/>
          <w:szCs w:val="22"/>
        </w:rPr>
        <w:t>[</w:t>
      </w:r>
      <w:r w:rsidR="001A7B59" w:rsidRPr="000C3C66">
        <w:rPr>
          <w:rFonts w:ascii="Arial" w:hAnsi="Arial" w:cs="Arial"/>
          <w:sz w:val="22"/>
          <w:szCs w:val="22"/>
        </w:rPr>
        <w:t>camp intégré, adapté et spécialisé</w:t>
      </w:r>
      <w:r w:rsidR="009429D8">
        <w:rPr>
          <w:rFonts w:ascii="Arial" w:hAnsi="Arial" w:cs="Arial"/>
          <w:sz w:val="22"/>
          <w:szCs w:val="22"/>
        </w:rPr>
        <w:t>]</w:t>
      </w:r>
      <w:r w:rsidR="001A7B59" w:rsidRPr="000C3C66">
        <w:rPr>
          <w:rFonts w:ascii="Arial" w:hAnsi="Arial" w:cs="Arial"/>
          <w:sz w:val="22"/>
          <w:szCs w:val="22"/>
        </w:rPr>
        <w:t xml:space="preserve"> ; </w:t>
      </w:r>
    </w:p>
    <w:p w14:paraId="0BD28EAF" w14:textId="77777777" w:rsidR="001A7B59" w:rsidRPr="000C3C66" w:rsidRDefault="001A7B59"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 xml:space="preserve">Avoir un protocole d’entente en Montérégie ; </w:t>
      </w:r>
    </w:p>
    <w:p w14:paraId="27B8817A" w14:textId="07505C30" w:rsidR="001A7B59" w:rsidRPr="000C3C66" w:rsidRDefault="001A7B59"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 xml:space="preserve">Interpeler les ARL pour </w:t>
      </w:r>
      <w:r w:rsidR="002C3E5E" w:rsidRPr="000C3C66">
        <w:rPr>
          <w:rFonts w:ascii="Arial" w:hAnsi="Arial" w:cs="Arial"/>
          <w:sz w:val="22"/>
          <w:szCs w:val="22"/>
        </w:rPr>
        <w:t xml:space="preserve">des </w:t>
      </w:r>
      <w:r w:rsidRPr="000C3C66">
        <w:rPr>
          <w:rFonts w:ascii="Arial" w:hAnsi="Arial" w:cs="Arial"/>
          <w:sz w:val="22"/>
          <w:szCs w:val="22"/>
        </w:rPr>
        <w:t>protocole</w:t>
      </w:r>
      <w:r w:rsidR="002C3E5E" w:rsidRPr="000C3C66">
        <w:rPr>
          <w:rFonts w:ascii="Arial" w:hAnsi="Arial" w:cs="Arial"/>
          <w:sz w:val="22"/>
          <w:szCs w:val="22"/>
        </w:rPr>
        <w:t>s</w:t>
      </w:r>
      <w:r w:rsidRPr="000C3C66">
        <w:rPr>
          <w:rFonts w:ascii="Arial" w:hAnsi="Arial" w:cs="Arial"/>
          <w:sz w:val="22"/>
          <w:szCs w:val="22"/>
        </w:rPr>
        <w:t xml:space="preserve"> exist</w:t>
      </w:r>
      <w:r w:rsidR="002C3E5E" w:rsidRPr="000C3C66">
        <w:rPr>
          <w:rFonts w:ascii="Arial" w:hAnsi="Arial" w:cs="Arial"/>
          <w:sz w:val="22"/>
          <w:szCs w:val="22"/>
        </w:rPr>
        <w:t>ant</w:t>
      </w:r>
      <w:r w:rsidRPr="000C3C66">
        <w:rPr>
          <w:rFonts w:ascii="Arial" w:hAnsi="Arial" w:cs="Arial"/>
          <w:sz w:val="22"/>
          <w:szCs w:val="22"/>
        </w:rPr>
        <w:t xml:space="preserve"> dans d’autres régions ; </w:t>
      </w:r>
    </w:p>
    <w:p w14:paraId="6C4BFE1C" w14:textId="0E193E00" w:rsidR="001A7B59" w:rsidRPr="000C3C66" w:rsidRDefault="001A7B59"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Offr</w:t>
      </w:r>
      <w:r w:rsidR="00C7457A" w:rsidRPr="000C3C66">
        <w:rPr>
          <w:rFonts w:ascii="Arial" w:hAnsi="Arial" w:cs="Arial"/>
          <w:sz w:val="22"/>
          <w:szCs w:val="22"/>
        </w:rPr>
        <w:t xml:space="preserve">e de </w:t>
      </w:r>
      <w:r w:rsidR="002C3E5E" w:rsidRPr="000C3C66">
        <w:rPr>
          <w:rFonts w:ascii="Arial" w:hAnsi="Arial" w:cs="Arial"/>
          <w:sz w:val="22"/>
          <w:szCs w:val="22"/>
        </w:rPr>
        <w:t>f</w:t>
      </w:r>
      <w:r w:rsidRPr="000C3C66">
        <w:rPr>
          <w:rFonts w:ascii="Arial" w:hAnsi="Arial" w:cs="Arial"/>
          <w:sz w:val="22"/>
          <w:szCs w:val="22"/>
        </w:rPr>
        <w:t xml:space="preserve">ormation par ZLM ; </w:t>
      </w:r>
    </w:p>
    <w:p w14:paraId="3A605B61" w14:textId="1FDAAB6D" w:rsidR="001A7B59" w:rsidRPr="000C3C66" w:rsidRDefault="001A7B59"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Intégrer de</w:t>
      </w:r>
      <w:r w:rsidR="002C3E5E" w:rsidRPr="000C3C66">
        <w:rPr>
          <w:rFonts w:ascii="Arial" w:hAnsi="Arial" w:cs="Arial"/>
          <w:sz w:val="22"/>
          <w:szCs w:val="22"/>
        </w:rPr>
        <w:t xml:space="preserve"> nouveaux </w:t>
      </w:r>
      <w:r w:rsidRPr="000C3C66">
        <w:rPr>
          <w:rFonts w:ascii="Arial" w:hAnsi="Arial" w:cs="Arial"/>
          <w:sz w:val="22"/>
          <w:szCs w:val="22"/>
        </w:rPr>
        <w:t xml:space="preserve">partenaires </w:t>
      </w:r>
      <w:r w:rsidR="009429D8">
        <w:rPr>
          <w:rFonts w:ascii="Arial" w:hAnsi="Arial" w:cs="Arial"/>
          <w:sz w:val="22"/>
          <w:szCs w:val="22"/>
        </w:rPr>
        <w:t>[</w:t>
      </w:r>
      <w:r w:rsidRPr="000C3C66">
        <w:rPr>
          <w:rFonts w:ascii="Arial" w:hAnsi="Arial" w:cs="Arial"/>
          <w:sz w:val="22"/>
          <w:szCs w:val="22"/>
        </w:rPr>
        <w:t>CISSS, UMQ, FQM, AQLPH, AQLM, etc.</w:t>
      </w:r>
      <w:r w:rsidR="009429D8">
        <w:rPr>
          <w:rFonts w:ascii="Arial" w:hAnsi="Arial" w:cs="Arial"/>
          <w:sz w:val="22"/>
          <w:szCs w:val="22"/>
        </w:rPr>
        <w:t>]</w:t>
      </w:r>
      <w:r w:rsidRPr="000C3C66">
        <w:rPr>
          <w:rFonts w:ascii="Arial" w:hAnsi="Arial" w:cs="Arial"/>
          <w:sz w:val="22"/>
          <w:szCs w:val="22"/>
        </w:rPr>
        <w:t> ;</w:t>
      </w:r>
    </w:p>
    <w:p w14:paraId="1D9E5E99" w14:textId="42223A0E" w:rsidR="001A7B59" w:rsidRPr="000C3C66" w:rsidRDefault="001A7B59" w:rsidP="00013FDD">
      <w:pPr>
        <w:pStyle w:val="Paragraphedeliste"/>
        <w:numPr>
          <w:ilvl w:val="0"/>
          <w:numId w:val="46"/>
        </w:numPr>
        <w:spacing w:after="0" w:line="259" w:lineRule="auto"/>
        <w:rPr>
          <w:rFonts w:ascii="Arial" w:hAnsi="Arial" w:cs="Arial"/>
          <w:sz w:val="22"/>
          <w:szCs w:val="22"/>
        </w:rPr>
      </w:pPr>
      <w:r w:rsidRPr="000C3C66">
        <w:rPr>
          <w:rFonts w:ascii="Arial" w:hAnsi="Arial" w:cs="Arial"/>
          <w:sz w:val="22"/>
          <w:szCs w:val="22"/>
        </w:rPr>
        <w:t xml:space="preserve">Créer une table montérégienne </w:t>
      </w:r>
      <w:r w:rsidR="009429D8">
        <w:rPr>
          <w:rFonts w:ascii="Arial" w:hAnsi="Arial" w:cs="Arial"/>
          <w:sz w:val="22"/>
          <w:szCs w:val="22"/>
        </w:rPr>
        <w:t>[</w:t>
      </w:r>
      <w:r w:rsidRPr="000C3C66">
        <w:rPr>
          <w:rFonts w:ascii="Arial" w:hAnsi="Arial" w:cs="Arial"/>
          <w:sz w:val="22"/>
          <w:szCs w:val="22"/>
        </w:rPr>
        <w:t>CISSS, municipalités, OC et comité régional</w:t>
      </w:r>
      <w:r w:rsidR="009429D8">
        <w:rPr>
          <w:rFonts w:ascii="Arial" w:hAnsi="Arial" w:cs="Arial"/>
          <w:sz w:val="22"/>
          <w:szCs w:val="22"/>
        </w:rPr>
        <w:t>]</w:t>
      </w:r>
      <w:r w:rsidRPr="000C3C66">
        <w:rPr>
          <w:rFonts w:ascii="Arial" w:hAnsi="Arial" w:cs="Arial"/>
          <w:sz w:val="22"/>
          <w:szCs w:val="22"/>
        </w:rPr>
        <w:t>.</w:t>
      </w:r>
    </w:p>
    <w:p w14:paraId="4A43FE25" w14:textId="10679B10" w:rsidR="00836145" w:rsidRPr="000C3C66" w:rsidRDefault="00836145" w:rsidP="00013FDD">
      <w:pPr>
        <w:pStyle w:val="Paragraphedeliste"/>
        <w:numPr>
          <w:ilvl w:val="0"/>
          <w:numId w:val="47"/>
        </w:numPr>
        <w:spacing w:line="259" w:lineRule="auto"/>
        <w:rPr>
          <w:rFonts w:ascii="Arial" w:hAnsi="Arial" w:cs="Arial"/>
          <w:sz w:val="22"/>
          <w:szCs w:val="22"/>
        </w:rPr>
      </w:pPr>
      <w:r w:rsidRPr="000C3C66">
        <w:rPr>
          <w:rFonts w:ascii="Arial" w:hAnsi="Arial" w:cs="Arial"/>
          <w:sz w:val="22"/>
          <w:szCs w:val="22"/>
        </w:rPr>
        <w:t>Compte rendu et bilan de l’été 2023</w:t>
      </w:r>
      <w:r w:rsidR="009429D8">
        <w:rPr>
          <w:rFonts w:ascii="Arial" w:hAnsi="Arial" w:cs="Arial"/>
          <w:sz w:val="22"/>
          <w:szCs w:val="22"/>
        </w:rPr>
        <w:t> </w:t>
      </w:r>
      <w:r w:rsidRPr="000C3C66">
        <w:rPr>
          <w:rFonts w:ascii="Arial" w:hAnsi="Arial" w:cs="Arial"/>
          <w:sz w:val="22"/>
          <w:szCs w:val="22"/>
        </w:rPr>
        <w:t>;</w:t>
      </w:r>
    </w:p>
    <w:p w14:paraId="034A1543" w14:textId="621EF543" w:rsidR="001A7B59" w:rsidRPr="000C3C66" w:rsidRDefault="00836145" w:rsidP="00013FDD">
      <w:pPr>
        <w:pStyle w:val="Paragraphedeliste"/>
        <w:numPr>
          <w:ilvl w:val="0"/>
          <w:numId w:val="47"/>
        </w:numPr>
        <w:spacing w:line="259" w:lineRule="auto"/>
        <w:rPr>
          <w:rFonts w:ascii="Arial" w:hAnsi="Arial" w:cs="Arial"/>
          <w:sz w:val="22"/>
          <w:szCs w:val="22"/>
        </w:rPr>
      </w:pPr>
      <w:r w:rsidRPr="000C3C66">
        <w:rPr>
          <w:rFonts w:ascii="Arial" w:hAnsi="Arial" w:cs="Arial"/>
          <w:sz w:val="22"/>
          <w:szCs w:val="22"/>
        </w:rPr>
        <w:t xml:space="preserve">Rencontre </w:t>
      </w:r>
      <w:r w:rsidR="00C7457A" w:rsidRPr="000C3C66">
        <w:rPr>
          <w:rFonts w:ascii="Arial" w:hAnsi="Arial" w:cs="Arial"/>
          <w:sz w:val="22"/>
          <w:szCs w:val="22"/>
        </w:rPr>
        <w:t xml:space="preserve">d’échange </w:t>
      </w:r>
      <w:r w:rsidRPr="000C3C66">
        <w:rPr>
          <w:rFonts w:ascii="Arial" w:hAnsi="Arial" w:cs="Arial"/>
          <w:sz w:val="22"/>
          <w:szCs w:val="22"/>
        </w:rPr>
        <w:t xml:space="preserve">avec l’AQLPH : </w:t>
      </w:r>
      <w:r w:rsidR="000661F0" w:rsidRPr="000C3C66">
        <w:rPr>
          <w:rFonts w:ascii="Arial" w:hAnsi="Arial" w:cs="Arial"/>
          <w:sz w:val="22"/>
          <w:szCs w:val="22"/>
        </w:rPr>
        <w:t xml:space="preserve">historique de leurs demandes et position de la CDPDJ concernant les enjeux relatifs à la prestation des soins d’hygiène et de santé </w:t>
      </w:r>
      <w:r w:rsidR="00C7457A" w:rsidRPr="000C3C66">
        <w:rPr>
          <w:rFonts w:ascii="Arial" w:hAnsi="Arial" w:cs="Arial"/>
          <w:sz w:val="22"/>
          <w:szCs w:val="22"/>
        </w:rPr>
        <w:t xml:space="preserve">et </w:t>
      </w:r>
      <w:r w:rsidR="000661F0" w:rsidRPr="000C3C66">
        <w:rPr>
          <w:rFonts w:ascii="Arial" w:hAnsi="Arial" w:cs="Arial"/>
          <w:sz w:val="22"/>
          <w:szCs w:val="22"/>
        </w:rPr>
        <w:t xml:space="preserve">la gestion des comportements problématiques dans les camps de jour. </w:t>
      </w:r>
    </w:p>
    <w:p w14:paraId="64D35CAA" w14:textId="77777777" w:rsidR="000661F0" w:rsidRPr="000C3C66" w:rsidRDefault="000661F0" w:rsidP="00EB0D98">
      <w:pPr>
        <w:rPr>
          <w:rFonts w:ascii="Arial" w:hAnsi="Arial" w:cs="Arial"/>
          <w:sz w:val="22"/>
          <w:szCs w:val="22"/>
        </w:rPr>
      </w:pPr>
    </w:p>
    <w:p w14:paraId="1038CE48" w14:textId="77777777" w:rsidR="006F3F8A" w:rsidRPr="000C3C66" w:rsidRDefault="006F3F8A" w:rsidP="006F3F8A">
      <w:pPr>
        <w:pStyle w:val="Paragraphedeliste"/>
        <w:spacing w:after="0"/>
        <w:ind w:left="0"/>
        <w:rPr>
          <w:rFonts w:ascii="Arial" w:hAnsi="Arial" w:cs="Arial"/>
          <w:sz w:val="22"/>
          <w:szCs w:val="22"/>
        </w:rPr>
      </w:pPr>
    </w:p>
    <w:p w14:paraId="6E4E5487" w14:textId="3D480F2B" w:rsidR="006F3F8A" w:rsidRPr="000C3C66" w:rsidRDefault="006F3F8A" w:rsidP="0009066E">
      <w:pPr>
        <w:pStyle w:val="Titre2"/>
        <w:rPr>
          <w:rFonts w:cs="Arial"/>
          <w:b w:val="0"/>
          <w:bCs w:val="0"/>
          <w:i w:val="0"/>
          <w:iCs w:val="0"/>
          <w:sz w:val="22"/>
          <w:szCs w:val="22"/>
        </w:rPr>
      </w:pPr>
      <w:bookmarkStart w:id="40" w:name="_Toc167531799"/>
      <w:r w:rsidRPr="000C3C66">
        <w:rPr>
          <w:rFonts w:cs="Arial"/>
          <w:b w:val="0"/>
          <w:bCs w:val="0"/>
          <w:i w:val="0"/>
          <w:iCs w:val="0"/>
        </w:rPr>
        <w:t>COMITÉ LOGEMENT SUPERVISÉ</w:t>
      </w:r>
      <w:bookmarkEnd w:id="40"/>
      <w:r w:rsidRPr="000C3C66">
        <w:rPr>
          <w:rFonts w:cs="Arial"/>
          <w:b w:val="0"/>
          <w:bCs w:val="0"/>
          <w:i w:val="0"/>
          <w:iCs w:val="0"/>
        </w:rPr>
        <w:t xml:space="preserve"> </w:t>
      </w:r>
    </w:p>
    <w:p w14:paraId="4E0DBDF9" w14:textId="54248F33" w:rsidR="006F3F8A" w:rsidRPr="000C3C66" w:rsidRDefault="006F3F8A" w:rsidP="006F3F8A">
      <w:pPr>
        <w:rPr>
          <w:rFonts w:ascii="Arial" w:hAnsi="Arial" w:cs="Arial"/>
          <w:color w:val="000000" w:themeColor="text1"/>
          <w:sz w:val="22"/>
          <w:szCs w:val="22"/>
        </w:rPr>
      </w:pPr>
      <w:r w:rsidRPr="000C3C66">
        <w:rPr>
          <w:rFonts w:ascii="Arial" w:hAnsi="Arial" w:cs="Arial"/>
          <w:color w:val="000000" w:themeColor="text1"/>
          <w:sz w:val="22"/>
          <w:szCs w:val="22"/>
        </w:rPr>
        <w:t xml:space="preserve">Le comité logement supervisé </w:t>
      </w:r>
      <w:r w:rsidR="005226E4" w:rsidRPr="000C3C66">
        <w:rPr>
          <w:rFonts w:ascii="Arial" w:hAnsi="Arial" w:cs="Arial"/>
          <w:color w:val="000000" w:themeColor="text1"/>
          <w:sz w:val="22"/>
          <w:szCs w:val="22"/>
        </w:rPr>
        <w:t>était</w:t>
      </w:r>
      <w:r w:rsidRPr="000C3C66">
        <w:rPr>
          <w:rFonts w:ascii="Arial" w:hAnsi="Arial" w:cs="Arial"/>
          <w:color w:val="000000" w:themeColor="text1"/>
          <w:sz w:val="22"/>
          <w:szCs w:val="22"/>
        </w:rPr>
        <w:t xml:space="preserve"> composé des organismes suivants : CISSSMO, CISSSME, CISSSMC, AILIA, GAPHRY, APEHRVM, APHRSO et le GAPHRSM. </w:t>
      </w:r>
    </w:p>
    <w:p w14:paraId="66DD1F74" w14:textId="77777777" w:rsidR="00236458" w:rsidRPr="000C3C66" w:rsidRDefault="00236458" w:rsidP="006F3F8A">
      <w:pPr>
        <w:rPr>
          <w:rFonts w:ascii="Arial" w:hAnsi="Arial" w:cs="Arial"/>
          <w:color w:val="000000" w:themeColor="text1"/>
          <w:sz w:val="22"/>
          <w:szCs w:val="22"/>
        </w:rPr>
      </w:pPr>
    </w:p>
    <w:p w14:paraId="5D2AEFF0" w14:textId="37D4A73E" w:rsidR="006F3F8A" w:rsidRPr="000C3C66" w:rsidRDefault="00236458" w:rsidP="006F3F8A">
      <w:pPr>
        <w:pStyle w:val="Paragraphedeliste"/>
        <w:spacing w:after="0"/>
        <w:ind w:left="0"/>
        <w:rPr>
          <w:rFonts w:ascii="Arial" w:hAnsi="Arial" w:cs="Arial"/>
          <w:sz w:val="22"/>
          <w:szCs w:val="22"/>
        </w:rPr>
      </w:pPr>
      <w:r w:rsidRPr="000C3C66">
        <w:rPr>
          <w:rFonts w:ascii="Arial" w:hAnsi="Arial" w:cs="Arial"/>
          <w:sz w:val="22"/>
          <w:szCs w:val="22"/>
        </w:rPr>
        <w:t>R</w:t>
      </w:r>
      <w:r w:rsidR="006F3F8A" w:rsidRPr="000C3C66">
        <w:rPr>
          <w:rFonts w:ascii="Arial" w:hAnsi="Arial" w:cs="Arial"/>
          <w:sz w:val="22"/>
          <w:szCs w:val="22"/>
        </w:rPr>
        <w:t>elance</w:t>
      </w:r>
      <w:r w:rsidRPr="000C3C66">
        <w:rPr>
          <w:rFonts w:ascii="Arial" w:hAnsi="Arial" w:cs="Arial"/>
          <w:sz w:val="22"/>
          <w:szCs w:val="22"/>
        </w:rPr>
        <w:t xml:space="preserve"> d</w:t>
      </w:r>
      <w:r w:rsidR="006F3F8A" w:rsidRPr="000C3C66">
        <w:rPr>
          <w:rFonts w:ascii="Arial" w:hAnsi="Arial" w:cs="Arial"/>
          <w:sz w:val="22"/>
          <w:szCs w:val="22"/>
        </w:rPr>
        <w:t xml:space="preserve">es travaux du </w:t>
      </w:r>
      <w:r w:rsidR="00C7457A" w:rsidRPr="000C3C66">
        <w:rPr>
          <w:rFonts w:ascii="Arial" w:hAnsi="Arial" w:cs="Arial"/>
          <w:sz w:val="22"/>
          <w:szCs w:val="22"/>
        </w:rPr>
        <w:t xml:space="preserve">comité </w:t>
      </w:r>
      <w:r w:rsidR="006F3F8A" w:rsidRPr="000C3C66">
        <w:rPr>
          <w:rFonts w:ascii="Arial" w:hAnsi="Arial" w:cs="Arial"/>
          <w:sz w:val="22"/>
          <w:szCs w:val="22"/>
        </w:rPr>
        <w:t>pour soutenir la création de logements supervisé</w:t>
      </w:r>
      <w:r w:rsidR="00FC74EE">
        <w:rPr>
          <w:rFonts w:ascii="Arial" w:hAnsi="Arial" w:cs="Arial"/>
          <w:sz w:val="22"/>
          <w:szCs w:val="22"/>
        </w:rPr>
        <w:t>s</w:t>
      </w:r>
      <w:r w:rsidR="006F3F8A" w:rsidRPr="000C3C66">
        <w:rPr>
          <w:rFonts w:ascii="Arial" w:hAnsi="Arial" w:cs="Arial"/>
          <w:sz w:val="22"/>
          <w:szCs w:val="22"/>
        </w:rPr>
        <w:t>.</w:t>
      </w:r>
    </w:p>
    <w:p w14:paraId="5343B02A" w14:textId="77777777" w:rsidR="006F3F8A" w:rsidRPr="000C3C66" w:rsidRDefault="006F3F8A" w:rsidP="006F3F8A">
      <w:pPr>
        <w:pStyle w:val="Paragraphedeliste"/>
        <w:spacing w:after="0"/>
        <w:ind w:left="0"/>
        <w:rPr>
          <w:rFonts w:ascii="Arial" w:hAnsi="Arial" w:cs="Arial"/>
          <w:sz w:val="22"/>
          <w:szCs w:val="22"/>
        </w:rPr>
      </w:pPr>
    </w:p>
    <w:p w14:paraId="66CA2BA6" w14:textId="77777777" w:rsidR="006F3F8A" w:rsidRPr="000C3C66" w:rsidRDefault="006F3F8A" w:rsidP="006F3F8A">
      <w:pPr>
        <w:pStyle w:val="Paragraphedeliste"/>
        <w:spacing w:after="0"/>
        <w:ind w:left="0"/>
        <w:rPr>
          <w:rFonts w:ascii="Arial" w:hAnsi="Arial" w:cs="Arial"/>
          <w:sz w:val="22"/>
          <w:szCs w:val="22"/>
        </w:rPr>
      </w:pPr>
      <w:r w:rsidRPr="000C3C66">
        <w:rPr>
          <w:rFonts w:ascii="Arial" w:hAnsi="Arial" w:cs="Arial"/>
          <w:sz w:val="22"/>
          <w:szCs w:val="22"/>
        </w:rPr>
        <w:t>Considérant que :</w:t>
      </w:r>
    </w:p>
    <w:p w14:paraId="74F96AD3" w14:textId="77777777" w:rsidR="006F3F8A" w:rsidRPr="000C3C66" w:rsidRDefault="006F3F8A" w:rsidP="006F3F8A">
      <w:pPr>
        <w:pStyle w:val="Paragraphedeliste"/>
        <w:spacing w:after="0"/>
        <w:ind w:left="0"/>
        <w:rPr>
          <w:rFonts w:ascii="Arial" w:hAnsi="Arial" w:cs="Arial"/>
          <w:sz w:val="12"/>
          <w:szCs w:val="12"/>
        </w:rPr>
      </w:pPr>
    </w:p>
    <w:p w14:paraId="1F841398" w14:textId="45077CFA" w:rsidR="006F3F8A" w:rsidRPr="000C3C66" w:rsidRDefault="006F3F8A"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Plusieurs tentatives infructueuses des GAPH ont été faites auprès des CISSS ;</w:t>
      </w:r>
    </w:p>
    <w:p w14:paraId="73356A0A" w14:textId="71B468CF" w:rsidR="00E91B45" w:rsidRPr="000C3C66" w:rsidRDefault="00E91B45"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 xml:space="preserve">Le CIRRIS est mandaté pour documenter </w:t>
      </w:r>
      <w:r w:rsidR="00C81408" w:rsidRPr="000C3C66">
        <w:rPr>
          <w:rFonts w:ascii="Arial" w:hAnsi="Arial" w:cs="Arial"/>
          <w:sz w:val="22"/>
          <w:szCs w:val="22"/>
        </w:rPr>
        <w:t xml:space="preserve">l’écosystème, </w:t>
      </w:r>
      <w:r w:rsidRPr="000C3C66">
        <w:rPr>
          <w:rFonts w:ascii="Arial" w:hAnsi="Arial" w:cs="Arial"/>
          <w:sz w:val="22"/>
          <w:szCs w:val="22"/>
        </w:rPr>
        <w:t>la différence entre l’hébergement et l’habitation pour les PH et recenser les ressources et leurs particularités sur la base d’une revue documentaire</w:t>
      </w:r>
      <w:r w:rsidR="009429D8">
        <w:rPr>
          <w:rFonts w:ascii="Arial" w:hAnsi="Arial" w:cs="Arial"/>
          <w:sz w:val="22"/>
          <w:szCs w:val="22"/>
        </w:rPr>
        <w:t> </w:t>
      </w:r>
      <w:r w:rsidRPr="000C3C66">
        <w:rPr>
          <w:rFonts w:ascii="Arial" w:hAnsi="Arial" w:cs="Arial"/>
          <w:sz w:val="22"/>
          <w:szCs w:val="22"/>
        </w:rPr>
        <w:t>;</w:t>
      </w:r>
    </w:p>
    <w:p w14:paraId="28F07A46" w14:textId="25D5C049" w:rsidR="006F3F8A" w:rsidRPr="000C3C66" w:rsidRDefault="00E91B45" w:rsidP="00013FDD">
      <w:pPr>
        <w:pStyle w:val="Paragraphedeliste"/>
        <w:numPr>
          <w:ilvl w:val="0"/>
          <w:numId w:val="39"/>
        </w:numPr>
        <w:spacing w:after="0"/>
        <w:rPr>
          <w:rFonts w:ascii="Arial" w:hAnsi="Arial" w:cs="Arial"/>
          <w:sz w:val="22"/>
          <w:szCs w:val="22"/>
        </w:rPr>
      </w:pPr>
      <w:r w:rsidRPr="000C3C66">
        <w:rPr>
          <w:rFonts w:ascii="Arial" w:hAnsi="Arial" w:cs="Arial"/>
          <w:sz w:val="22"/>
          <w:szCs w:val="22"/>
        </w:rPr>
        <w:t xml:space="preserve">Un comité Hébergement/Habitation </w:t>
      </w:r>
      <w:r w:rsidR="009429D8">
        <w:rPr>
          <w:rFonts w:ascii="Arial" w:hAnsi="Arial" w:cs="Arial"/>
          <w:sz w:val="22"/>
          <w:szCs w:val="22"/>
        </w:rPr>
        <w:t>[</w:t>
      </w:r>
      <w:r w:rsidRPr="000C3C66">
        <w:rPr>
          <w:rFonts w:ascii="Arial" w:hAnsi="Arial" w:cs="Arial"/>
          <w:sz w:val="22"/>
          <w:szCs w:val="22"/>
        </w:rPr>
        <w:t>H/H</w:t>
      </w:r>
      <w:r w:rsidR="009429D8">
        <w:rPr>
          <w:rFonts w:ascii="Arial" w:hAnsi="Arial" w:cs="Arial"/>
          <w:sz w:val="22"/>
          <w:szCs w:val="22"/>
        </w:rPr>
        <w:t>]</w:t>
      </w:r>
      <w:r w:rsidRPr="000C3C66">
        <w:rPr>
          <w:rFonts w:ascii="Arial" w:hAnsi="Arial" w:cs="Arial"/>
          <w:sz w:val="22"/>
          <w:szCs w:val="22"/>
        </w:rPr>
        <w:t xml:space="preserve"> travaille à la réalisation d’un portrait national des ressources par territoire.</w:t>
      </w:r>
    </w:p>
    <w:p w14:paraId="2CCCBE82" w14:textId="77777777" w:rsidR="00523820" w:rsidRPr="000C3C66" w:rsidRDefault="00523820" w:rsidP="006F3F8A">
      <w:pPr>
        <w:pStyle w:val="Paragraphedeliste"/>
        <w:spacing w:after="0"/>
        <w:ind w:left="0"/>
        <w:rPr>
          <w:rFonts w:ascii="Arial" w:hAnsi="Arial" w:cs="Arial"/>
          <w:sz w:val="22"/>
          <w:szCs w:val="22"/>
        </w:rPr>
      </w:pPr>
    </w:p>
    <w:p w14:paraId="1AB757C6" w14:textId="7420C10C" w:rsidR="006F3F8A" w:rsidRPr="000C3C66" w:rsidRDefault="00492C55" w:rsidP="006F3F8A">
      <w:pPr>
        <w:pStyle w:val="Paragraphedeliste"/>
        <w:spacing w:after="0"/>
        <w:ind w:left="0"/>
        <w:rPr>
          <w:rFonts w:ascii="Arial" w:hAnsi="Arial" w:cs="Arial"/>
          <w:sz w:val="22"/>
          <w:szCs w:val="22"/>
        </w:rPr>
      </w:pPr>
      <w:r w:rsidRPr="000C3C66">
        <w:rPr>
          <w:rFonts w:ascii="Arial" w:hAnsi="Arial" w:cs="Arial"/>
          <w:sz w:val="22"/>
          <w:szCs w:val="22"/>
        </w:rPr>
        <w:t>C</w:t>
      </w:r>
      <w:r w:rsidR="00E91B45" w:rsidRPr="000C3C66">
        <w:rPr>
          <w:rFonts w:ascii="Arial" w:hAnsi="Arial" w:cs="Arial"/>
          <w:sz w:val="22"/>
          <w:szCs w:val="22"/>
        </w:rPr>
        <w:t xml:space="preserve">e comité ne </w:t>
      </w:r>
      <w:r w:rsidRPr="000C3C66">
        <w:rPr>
          <w:rFonts w:ascii="Arial" w:hAnsi="Arial" w:cs="Arial"/>
          <w:sz w:val="22"/>
          <w:szCs w:val="22"/>
        </w:rPr>
        <w:t>sera</w:t>
      </w:r>
      <w:r w:rsidR="00E91B45" w:rsidRPr="000C3C66">
        <w:rPr>
          <w:rFonts w:ascii="Arial" w:hAnsi="Arial" w:cs="Arial"/>
          <w:sz w:val="22"/>
          <w:szCs w:val="22"/>
        </w:rPr>
        <w:t xml:space="preserve"> </w:t>
      </w:r>
      <w:r w:rsidR="00FC74EE">
        <w:rPr>
          <w:rFonts w:ascii="Arial" w:hAnsi="Arial" w:cs="Arial"/>
          <w:sz w:val="22"/>
          <w:szCs w:val="22"/>
        </w:rPr>
        <w:t xml:space="preserve">pas </w:t>
      </w:r>
      <w:r w:rsidR="00E91B45" w:rsidRPr="000C3C66">
        <w:rPr>
          <w:rFonts w:ascii="Arial" w:hAnsi="Arial" w:cs="Arial"/>
          <w:sz w:val="22"/>
          <w:szCs w:val="22"/>
        </w:rPr>
        <w:t>relanc</w:t>
      </w:r>
      <w:r w:rsidRPr="000C3C66">
        <w:rPr>
          <w:rFonts w:ascii="Arial" w:hAnsi="Arial" w:cs="Arial"/>
          <w:sz w:val="22"/>
          <w:szCs w:val="22"/>
        </w:rPr>
        <w:t>é</w:t>
      </w:r>
      <w:r w:rsidR="00E91B45" w:rsidRPr="000C3C66">
        <w:rPr>
          <w:rFonts w:ascii="Arial" w:hAnsi="Arial" w:cs="Arial"/>
          <w:sz w:val="22"/>
          <w:szCs w:val="22"/>
        </w:rPr>
        <w:t xml:space="preserve"> </w:t>
      </w:r>
      <w:r w:rsidRPr="000C3C66">
        <w:rPr>
          <w:rFonts w:ascii="Arial" w:hAnsi="Arial" w:cs="Arial"/>
          <w:sz w:val="22"/>
          <w:szCs w:val="22"/>
        </w:rPr>
        <w:t xml:space="preserve">en </w:t>
      </w:r>
      <w:r w:rsidR="006F3F8A" w:rsidRPr="000C3C66">
        <w:rPr>
          <w:rFonts w:ascii="Arial" w:hAnsi="Arial" w:cs="Arial"/>
          <w:sz w:val="22"/>
          <w:szCs w:val="22"/>
        </w:rPr>
        <w:t>atten</w:t>
      </w:r>
      <w:r w:rsidRPr="000C3C66">
        <w:rPr>
          <w:rFonts w:ascii="Arial" w:hAnsi="Arial" w:cs="Arial"/>
          <w:sz w:val="22"/>
          <w:szCs w:val="22"/>
        </w:rPr>
        <w:t xml:space="preserve">dant </w:t>
      </w:r>
      <w:r w:rsidR="006F3F8A" w:rsidRPr="000C3C66">
        <w:rPr>
          <w:rFonts w:ascii="Arial" w:hAnsi="Arial" w:cs="Arial"/>
          <w:sz w:val="22"/>
          <w:szCs w:val="22"/>
        </w:rPr>
        <w:t>l</w:t>
      </w:r>
      <w:r w:rsidR="00E91B45" w:rsidRPr="000C3C66">
        <w:rPr>
          <w:rFonts w:ascii="Arial" w:hAnsi="Arial" w:cs="Arial"/>
          <w:sz w:val="22"/>
          <w:szCs w:val="22"/>
        </w:rPr>
        <w:t>a revue documentaire et l</w:t>
      </w:r>
      <w:r w:rsidR="006F3F8A" w:rsidRPr="000C3C66">
        <w:rPr>
          <w:rFonts w:ascii="Arial" w:hAnsi="Arial" w:cs="Arial"/>
          <w:sz w:val="22"/>
          <w:szCs w:val="22"/>
        </w:rPr>
        <w:t>e portrait national d</w:t>
      </w:r>
      <w:r w:rsidR="00E91B45" w:rsidRPr="000C3C66">
        <w:rPr>
          <w:rFonts w:ascii="Arial" w:hAnsi="Arial" w:cs="Arial"/>
          <w:sz w:val="22"/>
          <w:szCs w:val="22"/>
        </w:rPr>
        <w:t>es ressources par territoire pour se repositionner</w:t>
      </w:r>
      <w:r w:rsidR="006F3F8A" w:rsidRPr="000C3C66">
        <w:rPr>
          <w:rFonts w:ascii="Arial" w:hAnsi="Arial" w:cs="Arial"/>
          <w:sz w:val="22"/>
          <w:szCs w:val="22"/>
        </w:rPr>
        <w:t>.</w:t>
      </w:r>
    </w:p>
    <w:p w14:paraId="06AEF697" w14:textId="77777777" w:rsidR="006F3F8A" w:rsidRPr="000C3C66" w:rsidRDefault="006F3F8A" w:rsidP="006F3F8A">
      <w:pPr>
        <w:rPr>
          <w:rFonts w:ascii="Arial" w:hAnsi="Arial" w:cs="Arial"/>
          <w:color w:val="000000" w:themeColor="text1"/>
          <w:sz w:val="22"/>
          <w:szCs w:val="22"/>
        </w:rPr>
      </w:pPr>
    </w:p>
    <w:p w14:paraId="4AC3E910" w14:textId="77777777" w:rsidR="0009066E" w:rsidRPr="000C3C66" w:rsidRDefault="0009066E" w:rsidP="006F3F8A">
      <w:pPr>
        <w:rPr>
          <w:rFonts w:ascii="Arial" w:hAnsi="Arial" w:cs="Arial"/>
          <w:color w:val="000000" w:themeColor="text1"/>
          <w:sz w:val="22"/>
          <w:szCs w:val="22"/>
        </w:rPr>
      </w:pPr>
    </w:p>
    <w:p w14:paraId="628991BA" w14:textId="77777777" w:rsidR="00A851FD" w:rsidRPr="000C3C66" w:rsidRDefault="00A851FD" w:rsidP="007531AE">
      <w:pPr>
        <w:pStyle w:val="Default"/>
        <w:rPr>
          <w:rFonts w:ascii="Arial" w:hAnsi="Arial" w:cs="Arial"/>
          <w:color w:val="000000" w:themeColor="text1"/>
          <w:sz w:val="22"/>
          <w:szCs w:val="22"/>
        </w:rPr>
      </w:pPr>
    </w:p>
    <w:p w14:paraId="14A42A46" w14:textId="08013A57" w:rsidR="00012204" w:rsidRPr="000C3C66" w:rsidRDefault="00A30104" w:rsidP="00EB0D98">
      <w:pPr>
        <w:pStyle w:val="Titre2"/>
        <w:rPr>
          <w:rFonts w:cs="Arial"/>
          <w:b w:val="0"/>
          <w:bCs w:val="0"/>
          <w:i w:val="0"/>
          <w:iCs w:val="0"/>
          <w:color w:val="000000" w:themeColor="text1"/>
          <w:sz w:val="22"/>
          <w:szCs w:val="22"/>
        </w:rPr>
      </w:pPr>
      <w:bookmarkStart w:id="41" w:name="_Toc167531800"/>
      <w:r w:rsidRPr="000C3C66">
        <w:rPr>
          <w:rFonts w:cs="Arial"/>
          <w:b w:val="0"/>
          <w:bCs w:val="0"/>
          <w:i w:val="0"/>
          <w:iCs w:val="0"/>
        </w:rPr>
        <w:lastRenderedPageBreak/>
        <w:t>TABLE POUR L</w:t>
      </w:r>
      <w:r w:rsidR="00327D2B" w:rsidRPr="000C3C66">
        <w:rPr>
          <w:rFonts w:cs="Arial"/>
          <w:b w:val="0"/>
          <w:bCs w:val="0"/>
          <w:i w:val="0"/>
          <w:iCs w:val="0"/>
        </w:rPr>
        <w:t>’</w:t>
      </w:r>
      <w:r w:rsidRPr="000C3C66">
        <w:rPr>
          <w:rFonts w:cs="Arial"/>
          <w:b w:val="0"/>
          <w:bCs w:val="0"/>
          <w:i w:val="0"/>
          <w:iCs w:val="0"/>
        </w:rPr>
        <w:t xml:space="preserve">INTÉGRATION DES ENFANTS HANDICAPÉS EN </w:t>
      </w:r>
      <w:r w:rsidRPr="000C3C66">
        <w:rPr>
          <w:rFonts w:cs="Arial"/>
          <w:b w:val="0"/>
          <w:bCs w:val="0"/>
          <w:i w:val="0"/>
          <w:iCs w:val="0"/>
          <w:color w:val="000000" w:themeColor="text1"/>
        </w:rPr>
        <w:t xml:space="preserve">SERVICE DE GARDE DE LA </w:t>
      </w:r>
      <w:r w:rsidR="00A97794" w:rsidRPr="000C3C66">
        <w:rPr>
          <w:rFonts w:cs="Arial"/>
          <w:b w:val="0"/>
          <w:bCs w:val="0"/>
          <w:i w:val="0"/>
          <w:iCs w:val="0"/>
          <w:color w:val="000000" w:themeColor="text1"/>
        </w:rPr>
        <w:t>MONTÉRÉGIE</w:t>
      </w:r>
      <w:r w:rsidR="00A97794" w:rsidRPr="000C3C66">
        <w:rPr>
          <w:rFonts w:cs="Arial"/>
          <w:b w:val="0"/>
          <w:bCs w:val="0"/>
          <w:i w:val="0"/>
          <w:iCs w:val="0"/>
          <w:color w:val="000000" w:themeColor="text1"/>
          <w:sz w:val="22"/>
          <w:szCs w:val="22"/>
        </w:rPr>
        <w:t>.</w:t>
      </w:r>
      <w:bookmarkEnd w:id="41"/>
      <w:r w:rsidR="00A97794" w:rsidRPr="000C3C66">
        <w:rPr>
          <w:rFonts w:cs="Arial"/>
          <w:b w:val="0"/>
          <w:bCs w:val="0"/>
          <w:i w:val="0"/>
          <w:iCs w:val="0"/>
          <w:color w:val="000000" w:themeColor="text1"/>
          <w:sz w:val="22"/>
          <w:szCs w:val="22"/>
        </w:rPr>
        <w:t xml:space="preserve"> </w:t>
      </w:r>
    </w:p>
    <w:p w14:paraId="1BD36609" w14:textId="77777777" w:rsidR="00E67B74" w:rsidRPr="000C3C66" w:rsidRDefault="00E67B74" w:rsidP="00E91D10">
      <w:pPr>
        <w:rPr>
          <w:rFonts w:ascii="Arial" w:hAnsi="Arial" w:cs="Arial"/>
          <w:sz w:val="12"/>
          <w:szCs w:val="12"/>
        </w:rPr>
      </w:pPr>
    </w:p>
    <w:p w14:paraId="63A09AE1" w14:textId="4A18DDA7" w:rsidR="00E91D10" w:rsidRPr="000C3C66" w:rsidRDefault="001E13D5" w:rsidP="00E91D10">
      <w:pPr>
        <w:rPr>
          <w:rFonts w:ascii="Arial" w:hAnsi="Arial" w:cs="Arial"/>
          <w:sz w:val="22"/>
          <w:szCs w:val="22"/>
        </w:rPr>
      </w:pPr>
      <w:r w:rsidRPr="000C3C66">
        <w:rPr>
          <w:rFonts w:ascii="Arial" w:hAnsi="Arial" w:cs="Arial"/>
          <w:sz w:val="22"/>
          <w:szCs w:val="22"/>
        </w:rPr>
        <w:t xml:space="preserve">Peu active </w:t>
      </w:r>
      <w:r w:rsidR="00612C3D" w:rsidRPr="000C3C66">
        <w:rPr>
          <w:rFonts w:ascii="Arial" w:hAnsi="Arial" w:cs="Arial"/>
          <w:sz w:val="22"/>
          <w:szCs w:val="22"/>
        </w:rPr>
        <w:t xml:space="preserve">dans </w:t>
      </w:r>
      <w:r w:rsidRPr="000C3C66">
        <w:rPr>
          <w:rFonts w:ascii="Arial" w:hAnsi="Arial" w:cs="Arial"/>
          <w:sz w:val="22"/>
          <w:szCs w:val="22"/>
        </w:rPr>
        <w:t>la dernière année, l</w:t>
      </w:r>
      <w:r w:rsidR="00E91D10" w:rsidRPr="000C3C66">
        <w:rPr>
          <w:rFonts w:ascii="Arial" w:hAnsi="Arial" w:cs="Arial"/>
          <w:sz w:val="22"/>
          <w:szCs w:val="22"/>
        </w:rPr>
        <w:t xml:space="preserve">a table </w:t>
      </w:r>
      <w:r w:rsidR="00E91D10" w:rsidRPr="000C3C66">
        <w:rPr>
          <w:rFonts w:ascii="Arial" w:hAnsi="Arial" w:cs="Arial"/>
          <w:color w:val="000000"/>
          <w:sz w:val="22"/>
          <w:szCs w:val="22"/>
        </w:rPr>
        <w:t>est dans une phase significative de changement. Au départ en cogestion</w:t>
      </w:r>
      <w:r w:rsidR="0009066E" w:rsidRPr="000C3C66">
        <w:rPr>
          <w:rFonts w:ascii="Arial" w:hAnsi="Arial" w:cs="Arial"/>
          <w:color w:val="000000"/>
          <w:sz w:val="22"/>
          <w:szCs w:val="22"/>
        </w:rPr>
        <w:t xml:space="preserve"> par </w:t>
      </w:r>
      <w:r w:rsidR="00E91D10" w:rsidRPr="000C3C66">
        <w:rPr>
          <w:rFonts w:ascii="Arial" w:hAnsi="Arial" w:cs="Arial"/>
          <w:color w:val="000000"/>
          <w:sz w:val="22"/>
          <w:szCs w:val="22"/>
        </w:rPr>
        <w:t>l</w:t>
      </w:r>
      <w:r w:rsidR="00E91D10" w:rsidRPr="000C3C66">
        <w:rPr>
          <w:rFonts w:ascii="Arial" w:hAnsi="Arial" w:cs="Arial"/>
          <w:sz w:val="22"/>
          <w:szCs w:val="22"/>
        </w:rPr>
        <w:t xml:space="preserve">e ministère de la Famille </w:t>
      </w:r>
      <w:r w:rsidR="009429D8">
        <w:rPr>
          <w:rFonts w:ascii="Arial" w:hAnsi="Arial" w:cs="Arial"/>
          <w:sz w:val="22"/>
          <w:szCs w:val="22"/>
        </w:rPr>
        <w:t>[</w:t>
      </w:r>
      <w:r w:rsidR="00E91D10" w:rsidRPr="000C3C66">
        <w:rPr>
          <w:rFonts w:ascii="Arial" w:hAnsi="Arial" w:cs="Arial"/>
          <w:sz w:val="22"/>
          <w:szCs w:val="22"/>
        </w:rPr>
        <w:t>MFA</w:t>
      </w:r>
      <w:r w:rsidR="009429D8">
        <w:rPr>
          <w:rFonts w:ascii="Arial" w:hAnsi="Arial" w:cs="Arial"/>
          <w:sz w:val="22"/>
          <w:szCs w:val="22"/>
        </w:rPr>
        <w:t>]</w:t>
      </w:r>
      <w:r w:rsidR="00E91D10" w:rsidRPr="000C3C66">
        <w:rPr>
          <w:rFonts w:ascii="Arial" w:hAnsi="Arial" w:cs="Arial"/>
          <w:sz w:val="22"/>
          <w:szCs w:val="22"/>
        </w:rPr>
        <w:t xml:space="preserve"> </w:t>
      </w:r>
      <w:r w:rsidRPr="000C3C66">
        <w:rPr>
          <w:rFonts w:ascii="Arial" w:hAnsi="Arial" w:cs="Arial"/>
          <w:sz w:val="22"/>
          <w:szCs w:val="22"/>
        </w:rPr>
        <w:t xml:space="preserve">et l’Office des personnes handicapées du Québec </w:t>
      </w:r>
      <w:r w:rsidR="009429D8">
        <w:rPr>
          <w:rFonts w:ascii="Arial" w:hAnsi="Arial" w:cs="Arial"/>
          <w:sz w:val="22"/>
          <w:szCs w:val="22"/>
        </w:rPr>
        <w:t>[</w:t>
      </w:r>
      <w:r w:rsidRPr="000C3C66">
        <w:rPr>
          <w:rFonts w:ascii="Arial" w:hAnsi="Arial" w:cs="Arial"/>
          <w:sz w:val="22"/>
          <w:szCs w:val="22"/>
        </w:rPr>
        <w:t>OPHQ</w:t>
      </w:r>
      <w:r w:rsidR="009429D8">
        <w:rPr>
          <w:rFonts w:ascii="Arial" w:hAnsi="Arial" w:cs="Arial"/>
          <w:sz w:val="22"/>
          <w:szCs w:val="22"/>
        </w:rPr>
        <w:t>]</w:t>
      </w:r>
      <w:r w:rsidR="0009066E" w:rsidRPr="000C3C66">
        <w:rPr>
          <w:rFonts w:ascii="Arial" w:hAnsi="Arial" w:cs="Arial"/>
          <w:sz w:val="22"/>
          <w:szCs w:val="22"/>
        </w:rPr>
        <w:t xml:space="preserve">, les deux </w:t>
      </w:r>
      <w:r w:rsidR="009429D8">
        <w:rPr>
          <w:rFonts w:ascii="Arial" w:hAnsi="Arial" w:cs="Arial"/>
          <w:sz w:val="22"/>
          <w:szCs w:val="22"/>
        </w:rPr>
        <w:t>[</w:t>
      </w:r>
      <w:r w:rsidR="0009066E" w:rsidRPr="000C3C66">
        <w:rPr>
          <w:rFonts w:ascii="Arial" w:hAnsi="Arial" w:cs="Arial"/>
          <w:sz w:val="22"/>
          <w:szCs w:val="22"/>
        </w:rPr>
        <w:t>2</w:t>
      </w:r>
      <w:r w:rsidR="009429D8">
        <w:rPr>
          <w:rFonts w:ascii="Arial" w:hAnsi="Arial" w:cs="Arial"/>
          <w:sz w:val="22"/>
          <w:szCs w:val="22"/>
        </w:rPr>
        <w:t>]</w:t>
      </w:r>
      <w:r w:rsidR="0009066E" w:rsidRPr="000C3C66">
        <w:rPr>
          <w:rFonts w:ascii="Arial" w:hAnsi="Arial" w:cs="Arial"/>
          <w:sz w:val="22"/>
          <w:szCs w:val="22"/>
        </w:rPr>
        <w:t xml:space="preserve"> organismes</w:t>
      </w:r>
      <w:r w:rsidRPr="000C3C66">
        <w:rPr>
          <w:rFonts w:ascii="Arial" w:hAnsi="Arial" w:cs="Arial"/>
          <w:sz w:val="22"/>
          <w:szCs w:val="22"/>
        </w:rPr>
        <w:t xml:space="preserve"> </w:t>
      </w:r>
      <w:r w:rsidR="00E91D10" w:rsidRPr="000C3C66">
        <w:rPr>
          <w:rFonts w:ascii="Arial" w:hAnsi="Arial" w:cs="Arial"/>
          <w:sz w:val="22"/>
          <w:szCs w:val="22"/>
        </w:rPr>
        <w:t>s</w:t>
      </w:r>
      <w:r w:rsidRPr="000C3C66">
        <w:rPr>
          <w:rFonts w:ascii="Arial" w:hAnsi="Arial" w:cs="Arial"/>
          <w:sz w:val="22"/>
          <w:szCs w:val="22"/>
        </w:rPr>
        <w:t xml:space="preserve">e sont </w:t>
      </w:r>
      <w:r w:rsidR="00E91D10" w:rsidRPr="000C3C66">
        <w:rPr>
          <w:rFonts w:ascii="Arial" w:hAnsi="Arial" w:cs="Arial"/>
          <w:sz w:val="22"/>
          <w:szCs w:val="22"/>
        </w:rPr>
        <w:t>retiré</w:t>
      </w:r>
      <w:r w:rsidRPr="000C3C66">
        <w:rPr>
          <w:rFonts w:ascii="Arial" w:hAnsi="Arial" w:cs="Arial"/>
          <w:sz w:val="22"/>
          <w:szCs w:val="22"/>
        </w:rPr>
        <w:t>s</w:t>
      </w:r>
      <w:r w:rsidR="00E91D10" w:rsidRPr="000C3C66">
        <w:rPr>
          <w:rFonts w:ascii="Arial" w:hAnsi="Arial" w:cs="Arial"/>
          <w:sz w:val="22"/>
          <w:szCs w:val="22"/>
        </w:rPr>
        <w:t xml:space="preserve"> de l’organisation et de l’animation</w:t>
      </w:r>
      <w:r w:rsidR="0009066E" w:rsidRPr="000C3C66">
        <w:rPr>
          <w:rFonts w:ascii="Arial" w:hAnsi="Arial" w:cs="Arial"/>
          <w:sz w:val="22"/>
          <w:szCs w:val="22"/>
        </w:rPr>
        <w:t xml:space="preserve">, car cette </w:t>
      </w:r>
      <w:r w:rsidR="00E91D10" w:rsidRPr="000C3C66">
        <w:rPr>
          <w:rFonts w:ascii="Arial" w:hAnsi="Arial" w:cs="Arial"/>
          <w:sz w:val="22"/>
          <w:szCs w:val="22"/>
        </w:rPr>
        <w:t>responsabilité ne fait plus partie de leur mandat</w:t>
      </w:r>
      <w:r w:rsidRPr="000C3C66">
        <w:rPr>
          <w:rFonts w:ascii="Arial" w:hAnsi="Arial" w:cs="Arial"/>
          <w:sz w:val="22"/>
          <w:szCs w:val="22"/>
        </w:rPr>
        <w:t>. C</w:t>
      </w:r>
      <w:r w:rsidR="00E91D10" w:rsidRPr="000C3C66">
        <w:rPr>
          <w:rFonts w:ascii="Arial" w:hAnsi="Arial" w:cs="Arial"/>
          <w:sz w:val="22"/>
          <w:szCs w:val="22"/>
        </w:rPr>
        <w:t xml:space="preserve">ependant, </w:t>
      </w:r>
      <w:r w:rsidR="00FB75A1" w:rsidRPr="000C3C66">
        <w:rPr>
          <w:rFonts w:ascii="Arial" w:hAnsi="Arial" w:cs="Arial"/>
          <w:sz w:val="22"/>
          <w:szCs w:val="22"/>
        </w:rPr>
        <w:t xml:space="preserve">ils ont </w:t>
      </w:r>
      <w:r w:rsidR="00E91D10" w:rsidRPr="000C3C66">
        <w:rPr>
          <w:rFonts w:ascii="Arial" w:hAnsi="Arial" w:cs="Arial"/>
          <w:sz w:val="22"/>
          <w:szCs w:val="22"/>
        </w:rPr>
        <w:t>la volonté de rester membre</w:t>
      </w:r>
      <w:r w:rsidR="00866270">
        <w:rPr>
          <w:rFonts w:ascii="Arial" w:hAnsi="Arial" w:cs="Arial"/>
          <w:sz w:val="22"/>
          <w:szCs w:val="22"/>
        </w:rPr>
        <w:t>s</w:t>
      </w:r>
      <w:r w:rsidR="00E91D10" w:rsidRPr="000C3C66">
        <w:rPr>
          <w:rFonts w:ascii="Arial" w:hAnsi="Arial" w:cs="Arial"/>
          <w:sz w:val="22"/>
          <w:szCs w:val="22"/>
        </w:rPr>
        <w:t xml:space="preserve"> et de participer</w:t>
      </w:r>
      <w:r w:rsidR="00FB75A1" w:rsidRPr="000C3C66">
        <w:rPr>
          <w:rFonts w:ascii="Arial" w:hAnsi="Arial" w:cs="Arial"/>
          <w:sz w:val="22"/>
          <w:szCs w:val="22"/>
        </w:rPr>
        <w:t xml:space="preserve"> à la table</w:t>
      </w:r>
      <w:r w:rsidR="00E91D10" w:rsidRPr="000C3C66">
        <w:rPr>
          <w:rFonts w:ascii="Arial" w:hAnsi="Arial" w:cs="Arial"/>
          <w:sz w:val="22"/>
          <w:szCs w:val="22"/>
        </w:rPr>
        <w:t>.</w:t>
      </w:r>
    </w:p>
    <w:p w14:paraId="2362A30D" w14:textId="77777777" w:rsidR="00E91D10" w:rsidRPr="000C3C66" w:rsidRDefault="00E91D10" w:rsidP="00E91D10">
      <w:pPr>
        <w:rPr>
          <w:rFonts w:ascii="Arial" w:hAnsi="Arial" w:cs="Arial"/>
          <w:sz w:val="22"/>
          <w:szCs w:val="22"/>
        </w:rPr>
      </w:pPr>
    </w:p>
    <w:p w14:paraId="1A15E020" w14:textId="5E36BAE3" w:rsidR="00E91D10" w:rsidRPr="000C3C66" w:rsidRDefault="00E91D10" w:rsidP="00E91D10">
      <w:pPr>
        <w:rPr>
          <w:rFonts w:ascii="Arial" w:hAnsi="Arial" w:cs="Arial"/>
          <w:sz w:val="22"/>
          <w:szCs w:val="22"/>
        </w:rPr>
      </w:pPr>
      <w:r w:rsidRPr="000C3C66">
        <w:rPr>
          <w:rFonts w:ascii="Arial" w:hAnsi="Arial" w:cs="Arial"/>
          <w:sz w:val="22"/>
          <w:szCs w:val="22"/>
        </w:rPr>
        <w:t>L’enjeu est d</w:t>
      </w:r>
      <w:r w:rsidR="00612C3D" w:rsidRPr="000C3C66">
        <w:rPr>
          <w:rFonts w:ascii="Arial" w:hAnsi="Arial" w:cs="Arial"/>
          <w:sz w:val="22"/>
          <w:szCs w:val="22"/>
        </w:rPr>
        <w:t xml:space="preserve">e trouver un bailleur de fonds pour avoir </w:t>
      </w:r>
      <w:r w:rsidRPr="000C3C66">
        <w:rPr>
          <w:rFonts w:ascii="Arial" w:hAnsi="Arial" w:cs="Arial"/>
          <w:sz w:val="22"/>
          <w:szCs w:val="22"/>
        </w:rPr>
        <w:t xml:space="preserve">une </w:t>
      </w:r>
      <w:r w:rsidR="00612C3D" w:rsidRPr="000C3C66">
        <w:rPr>
          <w:rFonts w:ascii="Arial" w:hAnsi="Arial" w:cs="Arial"/>
          <w:sz w:val="22"/>
          <w:szCs w:val="22"/>
        </w:rPr>
        <w:t xml:space="preserve">ressource </w:t>
      </w:r>
      <w:r w:rsidRPr="000C3C66">
        <w:rPr>
          <w:rFonts w:ascii="Arial" w:hAnsi="Arial" w:cs="Arial"/>
          <w:sz w:val="22"/>
          <w:szCs w:val="22"/>
        </w:rPr>
        <w:t xml:space="preserve">pour coordonner, faire connaitre, reconnaitre et perdurer </w:t>
      </w:r>
      <w:r w:rsidR="001E13D5" w:rsidRPr="000C3C66">
        <w:rPr>
          <w:rFonts w:ascii="Arial" w:hAnsi="Arial" w:cs="Arial"/>
          <w:sz w:val="22"/>
          <w:szCs w:val="22"/>
        </w:rPr>
        <w:t>la table</w:t>
      </w:r>
      <w:r w:rsidRPr="000C3C66">
        <w:rPr>
          <w:rFonts w:ascii="Arial" w:hAnsi="Arial" w:cs="Arial"/>
          <w:sz w:val="22"/>
          <w:szCs w:val="22"/>
        </w:rPr>
        <w:t xml:space="preserve">. De plus, le </w:t>
      </w:r>
      <w:r w:rsidR="001E13D5" w:rsidRPr="000C3C66">
        <w:rPr>
          <w:rFonts w:ascii="Arial" w:hAnsi="Arial" w:cs="Arial"/>
          <w:sz w:val="22"/>
          <w:szCs w:val="22"/>
        </w:rPr>
        <w:t xml:space="preserve">MFA </w:t>
      </w:r>
      <w:r w:rsidR="004469AD" w:rsidRPr="000C3C66">
        <w:rPr>
          <w:rFonts w:ascii="Arial" w:hAnsi="Arial" w:cs="Arial"/>
          <w:sz w:val="22"/>
          <w:szCs w:val="22"/>
        </w:rPr>
        <w:t>a mo</w:t>
      </w:r>
      <w:r w:rsidRPr="000C3C66">
        <w:rPr>
          <w:rFonts w:ascii="Arial" w:hAnsi="Arial" w:cs="Arial"/>
          <w:sz w:val="22"/>
          <w:szCs w:val="22"/>
        </w:rPr>
        <w:t>difié son protocole d’entente et élargi le terme « intégration » ouvrant la voie à l’inclusion de tous les enfants à besoins spécifiques.</w:t>
      </w:r>
    </w:p>
    <w:p w14:paraId="5443DA28" w14:textId="77777777" w:rsidR="00E91D10" w:rsidRPr="000C3C66" w:rsidRDefault="00E91D10" w:rsidP="00E91D10">
      <w:pPr>
        <w:rPr>
          <w:rFonts w:ascii="Arial" w:hAnsi="Arial" w:cs="Arial"/>
          <w:sz w:val="22"/>
          <w:szCs w:val="22"/>
        </w:rPr>
      </w:pPr>
    </w:p>
    <w:p w14:paraId="4A1502A7" w14:textId="520C10DB" w:rsidR="00E91D10" w:rsidRPr="000C3C66" w:rsidRDefault="001E13D5" w:rsidP="00E91D10">
      <w:pPr>
        <w:rPr>
          <w:rFonts w:ascii="Arial" w:hAnsi="Arial" w:cs="Arial"/>
          <w:sz w:val="22"/>
          <w:szCs w:val="22"/>
        </w:rPr>
      </w:pPr>
      <w:r w:rsidRPr="000C3C66">
        <w:rPr>
          <w:rFonts w:ascii="Arial" w:hAnsi="Arial" w:cs="Arial"/>
          <w:sz w:val="22"/>
          <w:szCs w:val="22"/>
        </w:rPr>
        <w:t>Par conséquent, l</w:t>
      </w:r>
      <w:r w:rsidR="00E91D10" w:rsidRPr="000C3C66">
        <w:rPr>
          <w:rFonts w:ascii="Arial" w:hAnsi="Arial" w:cs="Arial"/>
          <w:sz w:val="22"/>
          <w:szCs w:val="22"/>
        </w:rPr>
        <w:t>es membres ont déterminé les actions suivantes</w:t>
      </w:r>
      <w:r w:rsidR="005B1380" w:rsidRPr="000C3C66">
        <w:rPr>
          <w:rFonts w:ascii="Arial" w:hAnsi="Arial" w:cs="Arial"/>
          <w:sz w:val="22"/>
          <w:szCs w:val="22"/>
        </w:rPr>
        <w:t xml:space="preserve"> pour la prochaine année</w:t>
      </w:r>
      <w:r w:rsidR="00E91D10" w:rsidRPr="000C3C66">
        <w:rPr>
          <w:rFonts w:ascii="Arial" w:hAnsi="Arial" w:cs="Arial"/>
          <w:sz w:val="22"/>
          <w:szCs w:val="22"/>
        </w:rPr>
        <w:t xml:space="preserve"> : </w:t>
      </w:r>
    </w:p>
    <w:p w14:paraId="23139D82" w14:textId="77777777" w:rsidR="00E91D10" w:rsidRPr="000C3C66" w:rsidRDefault="00E91D10" w:rsidP="00E91D10">
      <w:pPr>
        <w:rPr>
          <w:rFonts w:ascii="Arial" w:hAnsi="Arial" w:cs="Arial"/>
          <w:sz w:val="22"/>
          <w:szCs w:val="22"/>
        </w:rPr>
      </w:pPr>
    </w:p>
    <w:p w14:paraId="428E39BA" w14:textId="1E1C2F4B" w:rsidR="00E91D10" w:rsidRPr="000C3C66" w:rsidRDefault="00E91D10" w:rsidP="00013FDD">
      <w:pPr>
        <w:pStyle w:val="Paragraphedeliste"/>
        <w:numPr>
          <w:ilvl w:val="0"/>
          <w:numId w:val="55"/>
        </w:numPr>
        <w:spacing w:after="0"/>
        <w:ind w:left="567" w:hanging="283"/>
        <w:rPr>
          <w:rFonts w:ascii="Arial" w:hAnsi="Arial" w:cs="Arial"/>
          <w:sz w:val="22"/>
          <w:szCs w:val="22"/>
        </w:rPr>
      </w:pPr>
      <w:r w:rsidRPr="000C3C66">
        <w:rPr>
          <w:rFonts w:ascii="Arial" w:hAnsi="Arial" w:cs="Arial"/>
          <w:sz w:val="22"/>
          <w:szCs w:val="22"/>
        </w:rPr>
        <w:t xml:space="preserve">Inviter le MFA à présenter </w:t>
      </w:r>
      <w:r w:rsidR="005B1380" w:rsidRPr="000C3C66">
        <w:rPr>
          <w:rFonts w:ascii="Arial" w:hAnsi="Arial" w:cs="Arial"/>
          <w:sz w:val="22"/>
          <w:szCs w:val="22"/>
        </w:rPr>
        <w:t>s</w:t>
      </w:r>
      <w:r w:rsidRPr="000C3C66">
        <w:rPr>
          <w:rFonts w:ascii="Arial" w:hAnsi="Arial" w:cs="Arial"/>
          <w:sz w:val="22"/>
          <w:szCs w:val="22"/>
        </w:rPr>
        <w:t>es nouvelles orientations ;</w:t>
      </w:r>
    </w:p>
    <w:p w14:paraId="65496292" w14:textId="3125CFA7" w:rsidR="00E91D10" w:rsidRPr="000C3C66" w:rsidRDefault="00E91D10" w:rsidP="00013FDD">
      <w:pPr>
        <w:pStyle w:val="Paragraphedeliste"/>
        <w:numPr>
          <w:ilvl w:val="0"/>
          <w:numId w:val="55"/>
        </w:numPr>
        <w:spacing w:after="0"/>
        <w:ind w:left="567" w:hanging="283"/>
        <w:rPr>
          <w:rFonts w:ascii="Arial" w:hAnsi="Arial" w:cs="Arial"/>
          <w:sz w:val="22"/>
          <w:szCs w:val="22"/>
        </w:rPr>
      </w:pPr>
      <w:r w:rsidRPr="000C3C66">
        <w:rPr>
          <w:rFonts w:ascii="Arial" w:hAnsi="Arial" w:cs="Arial"/>
          <w:sz w:val="22"/>
          <w:szCs w:val="22"/>
        </w:rPr>
        <w:t>Revoir le plan stratégique en fonction des nouvelles orientations du MFA</w:t>
      </w:r>
      <w:r w:rsidR="009429D8">
        <w:rPr>
          <w:rFonts w:ascii="Arial" w:hAnsi="Arial" w:cs="Arial"/>
          <w:sz w:val="22"/>
          <w:szCs w:val="22"/>
        </w:rPr>
        <w:t> </w:t>
      </w:r>
      <w:r w:rsidR="00B97162" w:rsidRPr="000C3C66">
        <w:rPr>
          <w:rFonts w:ascii="Arial" w:hAnsi="Arial" w:cs="Arial"/>
          <w:sz w:val="22"/>
          <w:szCs w:val="22"/>
        </w:rPr>
        <w:t>;</w:t>
      </w:r>
    </w:p>
    <w:p w14:paraId="124FEB9E" w14:textId="77777777" w:rsidR="00E91D10" w:rsidRPr="000C3C66" w:rsidRDefault="00E91D10" w:rsidP="00013FDD">
      <w:pPr>
        <w:pStyle w:val="Paragraphedeliste"/>
        <w:numPr>
          <w:ilvl w:val="0"/>
          <w:numId w:val="55"/>
        </w:numPr>
        <w:spacing w:after="0"/>
        <w:ind w:left="567" w:hanging="283"/>
        <w:rPr>
          <w:rFonts w:ascii="Arial" w:hAnsi="Arial" w:cs="Arial"/>
          <w:sz w:val="22"/>
          <w:szCs w:val="22"/>
        </w:rPr>
      </w:pPr>
      <w:r w:rsidRPr="000C3C66">
        <w:rPr>
          <w:rFonts w:ascii="Arial" w:hAnsi="Arial" w:cs="Arial"/>
          <w:sz w:val="22"/>
          <w:szCs w:val="22"/>
        </w:rPr>
        <w:t>Revoir le rôle et le mandat de la table ;</w:t>
      </w:r>
    </w:p>
    <w:p w14:paraId="1F0EC545" w14:textId="5FEECF6B" w:rsidR="00E91D10" w:rsidRPr="000C3C66" w:rsidRDefault="00E91D10" w:rsidP="00013FDD">
      <w:pPr>
        <w:pStyle w:val="Paragraphedeliste"/>
        <w:numPr>
          <w:ilvl w:val="0"/>
          <w:numId w:val="55"/>
        </w:numPr>
        <w:spacing w:after="0"/>
        <w:ind w:left="567" w:hanging="283"/>
        <w:rPr>
          <w:rFonts w:ascii="Arial" w:hAnsi="Arial" w:cs="Arial"/>
          <w:sz w:val="22"/>
          <w:szCs w:val="22"/>
        </w:rPr>
      </w:pPr>
      <w:r w:rsidRPr="000C3C66">
        <w:rPr>
          <w:rFonts w:ascii="Arial" w:hAnsi="Arial" w:cs="Arial"/>
          <w:sz w:val="22"/>
          <w:szCs w:val="22"/>
        </w:rPr>
        <w:t xml:space="preserve">Inviter les partenaires identifiés </w:t>
      </w:r>
      <w:proofErr w:type="gramStart"/>
      <w:r w:rsidRPr="000C3C66">
        <w:rPr>
          <w:rFonts w:ascii="Arial" w:hAnsi="Arial" w:cs="Arial"/>
          <w:sz w:val="22"/>
          <w:szCs w:val="22"/>
        </w:rPr>
        <w:t>au</w:t>
      </w:r>
      <w:proofErr w:type="gramEnd"/>
      <w:r w:rsidRPr="000C3C66">
        <w:rPr>
          <w:rFonts w:ascii="Arial" w:hAnsi="Arial" w:cs="Arial"/>
          <w:sz w:val="22"/>
          <w:szCs w:val="22"/>
        </w:rPr>
        <w:t xml:space="preserve"> plan stratégique à se joindre à la table</w:t>
      </w:r>
      <w:r w:rsidR="00B97162" w:rsidRPr="000C3C66">
        <w:rPr>
          <w:rFonts w:ascii="Arial" w:hAnsi="Arial" w:cs="Arial"/>
          <w:sz w:val="22"/>
          <w:szCs w:val="22"/>
        </w:rPr>
        <w:t>.</w:t>
      </w:r>
    </w:p>
    <w:p w14:paraId="14B2BCBD" w14:textId="77777777" w:rsidR="00E91D10" w:rsidRPr="000C3C66" w:rsidRDefault="00E91D10" w:rsidP="00E91D10">
      <w:pPr>
        <w:rPr>
          <w:rFonts w:ascii="Arial" w:hAnsi="Arial" w:cs="Arial"/>
          <w:sz w:val="22"/>
          <w:szCs w:val="22"/>
        </w:rPr>
      </w:pPr>
    </w:p>
    <w:p w14:paraId="36157CF9" w14:textId="77777777" w:rsidR="00612C3D" w:rsidRPr="000C3C66" w:rsidRDefault="00612C3D" w:rsidP="00E91D10">
      <w:pPr>
        <w:rPr>
          <w:rFonts w:ascii="Arial" w:hAnsi="Arial" w:cs="Arial"/>
          <w:sz w:val="22"/>
          <w:szCs w:val="22"/>
        </w:rPr>
      </w:pPr>
    </w:p>
    <w:p w14:paraId="073BACA8" w14:textId="0840C87E" w:rsidR="00012204" w:rsidRPr="000C3C66" w:rsidRDefault="00A30104" w:rsidP="00EB0D98">
      <w:pPr>
        <w:pStyle w:val="Titre2"/>
        <w:rPr>
          <w:rFonts w:cs="Arial"/>
          <w:b w:val="0"/>
          <w:bCs w:val="0"/>
          <w:i w:val="0"/>
          <w:iCs w:val="0"/>
        </w:rPr>
      </w:pPr>
      <w:bookmarkStart w:id="42" w:name="_Toc167531801"/>
      <w:r w:rsidRPr="000C3C66">
        <w:rPr>
          <w:rFonts w:cs="Arial"/>
          <w:b w:val="0"/>
          <w:bCs w:val="0"/>
          <w:i w:val="0"/>
          <w:iCs w:val="0"/>
        </w:rPr>
        <w:t xml:space="preserve">LA TABLE RÉGIONALE POUR L’INTÉGRATION ET LE MAINTIEN EN EMPLOI DES PERSONNES HANDICAPÉES DE LA MONTÉRÉGIE </w:t>
      </w:r>
      <w:r w:rsidR="009429D8">
        <w:rPr>
          <w:rFonts w:cs="Arial"/>
          <w:b w:val="0"/>
          <w:bCs w:val="0"/>
          <w:i w:val="0"/>
          <w:iCs w:val="0"/>
        </w:rPr>
        <w:t>[</w:t>
      </w:r>
      <w:r w:rsidRPr="000C3C66">
        <w:rPr>
          <w:rFonts w:cs="Arial"/>
          <w:b w:val="0"/>
          <w:bCs w:val="0"/>
          <w:i w:val="0"/>
          <w:iCs w:val="0"/>
        </w:rPr>
        <w:t>TRIMEPH</w:t>
      </w:r>
      <w:r w:rsidR="009429D8">
        <w:rPr>
          <w:rFonts w:cs="Arial"/>
          <w:b w:val="0"/>
          <w:bCs w:val="0"/>
          <w:i w:val="0"/>
          <w:iCs w:val="0"/>
        </w:rPr>
        <w:t>]</w:t>
      </w:r>
      <w:bookmarkEnd w:id="42"/>
    </w:p>
    <w:p w14:paraId="25AB47E7" w14:textId="77777777" w:rsidR="00012204" w:rsidRPr="000C3C66" w:rsidRDefault="00012204" w:rsidP="00EB0D98">
      <w:pPr>
        <w:rPr>
          <w:rFonts w:ascii="Arial" w:hAnsi="Arial" w:cs="Arial"/>
          <w:color w:val="000000" w:themeColor="text1"/>
          <w:sz w:val="12"/>
          <w:szCs w:val="12"/>
        </w:rPr>
      </w:pPr>
    </w:p>
    <w:p w14:paraId="59209B83" w14:textId="6AE78E5A" w:rsidR="00361B6A" w:rsidRPr="000C3C66" w:rsidRDefault="00A06E6D" w:rsidP="001548F0">
      <w:pPr>
        <w:rPr>
          <w:rFonts w:ascii="Arial" w:hAnsi="Arial" w:cs="Arial"/>
          <w:color w:val="000000" w:themeColor="text1"/>
          <w:sz w:val="22"/>
          <w:szCs w:val="22"/>
        </w:rPr>
      </w:pPr>
      <w:r w:rsidRPr="000C3C66">
        <w:rPr>
          <w:rFonts w:ascii="Arial" w:hAnsi="Arial" w:cs="Arial"/>
          <w:color w:val="000000" w:themeColor="text1"/>
          <w:sz w:val="22"/>
          <w:szCs w:val="22"/>
        </w:rPr>
        <w:t xml:space="preserve">Quatre </w:t>
      </w:r>
      <w:r w:rsidR="009429D8">
        <w:rPr>
          <w:rFonts w:ascii="Arial" w:hAnsi="Arial" w:cs="Arial"/>
          <w:color w:val="000000" w:themeColor="text1"/>
          <w:sz w:val="22"/>
          <w:szCs w:val="22"/>
        </w:rPr>
        <w:t>[</w:t>
      </w:r>
      <w:r w:rsidRPr="000C3C66">
        <w:rPr>
          <w:rFonts w:ascii="Arial" w:hAnsi="Arial" w:cs="Arial"/>
          <w:color w:val="000000" w:themeColor="text1"/>
          <w:sz w:val="22"/>
          <w:szCs w:val="22"/>
        </w:rPr>
        <w:t>4</w:t>
      </w:r>
      <w:r w:rsidR="009429D8">
        <w:rPr>
          <w:rFonts w:ascii="Arial" w:hAnsi="Arial" w:cs="Arial"/>
          <w:color w:val="000000" w:themeColor="text1"/>
          <w:sz w:val="22"/>
          <w:szCs w:val="22"/>
        </w:rPr>
        <w:t>]</w:t>
      </w:r>
      <w:r w:rsidR="00425B35" w:rsidRPr="000C3C66">
        <w:rPr>
          <w:rFonts w:ascii="Arial" w:hAnsi="Arial" w:cs="Arial"/>
          <w:color w:val="000000" w:themeColor="text1"/>
          <w:sz w:val="22"/>
          <w:szCs w:val="22"/>
        </w:rPr>
        <w:t xml:space="preserve"> </w:t>
      </w:r>
      <w:r w:rsidR="00A30104" w:rsidRPr="000C3C66">
        <w:rPr>
          <w:rFonts w:ascii="Arial" w:hAnsi="Arial" w:cs="Arial"/>
          <w:color w:val="000000" w:themeColor="text1"/>
          <w:sz w:val="22"/>
          <w:szCs w:val="22"/>
        </w:rPr>
        <w:t xml:space="preserve">rencontres au cours de l’année. </w:t>
      </w:r>
      <w:r w:rsidR="00361B6A" w:rsidRPr="000C3C66">
        <w:rPr>
          <w:rFonts w:ascii="Arial" w:hAnsi="Arial" w:cs="Arial"/>
          <w:color w:val="000000" w:themeColor="text1"/>
          <w:sz w:val="22"/>
          <w:szCs w:val="22"/>
        </w:rPr>
        <w:t>Les échanges portent sur les défis, les enjeux et les problématiques liés à l’intégration en emploi des personnes handicapées.</w:t>
      </w:r>
    </w:p>
    <w:p w14:paraId="234D7177" w14:textId="52FAE328" w:rsidR="00425B35" w:rsidRPr="000C3C66" w:rsidRDefault="00425B35" w:rsidP="00EB0D98">
      <w:pPr>
        <w:rPr>
          <w:rFonts w:ascii="Arial" w:hAnsi="Arial" w:cs="Arial"/>
          <w:color w:val="000000" w:themeColor="text1"/>
          <w:sz w:val="22"/>
          <w:szCs w:val="22"/>
        </w:rPr>
      </w:pPr>
    </w:p>
    <w:p w14:paraId="48A6C15F" w14:textId="23978B4E" w:rsidR="001548F0" w:rsidRPr="000C3C66" w:rsidRDefault="001548F0"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Les principaux </w:t>
      </w:r>
      <w:r w:rsidR="00E67B74" w:rsidRPr="000C3C66">
        <w:rPr>
          <w:rFonts w:ascii="Arial" w:hAnsi="Arial" w:cs="Arial"/>
          <w:color w:val="000000" w:themeColor="text1"/>
          <w:sz w:val="22"/>
          <w:szCs w:val="22"/>
        </w:rPr>
        <w:t xml:space="preserve">suivis et </w:t>
      </w:r>
      <w:r w:rsidRPr="000C3C66">
        <w:rPr>
          <w:rFonts w:ascii="Arial" w:hAnsi="Arial" w:cs="Arial"/>
          <w:color w:val="000000" w:themeColor="text1"/>
          <w:sz w:val="22"/>
          <w:szCs w:val="22"/>
        </w:rPr>
        <w:t>sujets abordés :</w:t>
      </w:r>
    </w:p>
    <w:p w14:paraId="1E60C3BA" w14:textId="77777777" w:rsidR="001548F0" w:rsidRPr="000C3C66" w:rsidRDefault="001548F0" w:rsidP="00EB0D98">
      <w:pPr>
        <w:rPr>
          <w:rFonts w:ascii="Arial" w:hAnsi="Arial" w:cs="Arial"/>
          <w:color w:val="000000" w:themeColor="text1"/>
          <w:sz w:val="22"/>
          <w:szCs w:val="22"/>
        </w:rPr>
      </w:pPr>
    </w:p>
    <w:p w14:paraId="6D06A896" w14:textId="4C65EAE7" w:rsidR="00A30104" w:rsidRPr="000C3C66" w:rsidRDefault="001548F0" w:rsidP="00725A51">
      <w:pPr>
        <w:pStyle w:val="Paragraphedeliste"/>
        <w:numPr>
          <w:ilvl w:val="0"/>
          <w:numId w:val="20"/>
        </w:numPr>
        <w:spacing w:after="0"/>
        <w:rPr>
          <w:rFonts w:ascii="Arial" w:hAnsi="Arial" w:cs="Arial"/>
          <w:color w:val="000000" w:themeColor="text1"/>
          <w:sz w:val="22"/>
          <w:szCs w:val="22"/>
        </w:rPr>
      </w:pPr>
      <w:r w:rsidRPr="000C3C66">
        <w:rPr>
          <w:rFonts w:ascii="Arial" w:hAnsi="Arial" w:cs="Arial"/>
          <w:color w:val="000000" w:themeColor="text1"/>
          <w:sz w:val="22"/>
          <w:szCs w:val="22"/>
        </w:rPr>
        <w:t>L</w:t>
      </w:r>
      <w:r w:rsidR="00A30104" w:rsidRPr="000C3C66">
        <w:rPr>
          <w:rFonts w:ascii="Arial" w:hAnsi="Arial" w:cs="Arial"/>
          <w:color w:val="000000" w:themeColor="text1"/>
          <w:sz w:val="22"/>
          <w:szCs w:val="22"/>
        </w:rPr>
        <w:t xml:space="preserve">es mesures d’Emploi-Québec : contrat d’intégration au travail </w:t>
      </w:r>
      <w:r w:rsidR="009429D8">
        <w:rPr>
          <w:rFonts w:ascii="Arial" w:hAnsi="Arial" w:cs="Arial"/>
          <w:color w:val="000000" w:themeColor="text1"/>
          <w:sz w:val="22"/>
          <w:szCs w:val="22"/>
        </w:rPr>
        <w:t>[</w:t>
      </w:r>
      <w:r w:rsidR="00A30104" w:rsidRPr="000C3C66">
        <w:rPr>
          <w:rFonts w:ascii="Arial" w:hAnsi="Arial" w:cs="Arial"/>
          <w:color w:val="000000" w:themeColor="text1"/>
          <w:sz w:val="22"/>
          <w:szCs w:val="22"/>
        </w:rPr>
        <w:t>CIT</w:t>
      </w:r>
      <w:r w:rsidR="009429D8">
        <w:rPr>
          <w:rFonts w:ascii="Arial" w:hAnsi="Arial" w:cs="Arial"/>
          <w:color w:val="000000" w:themeColor="text1"/>
          <w:sz w:val="22"/>
          <w:szCs w:val="22"/>
        </w:rPr>
        <w:t>]</w:t>
      </w:r>
      <w:r w:rsidR="00D32E02" w:rsidRPr="000C3C66">
        <w:rPr>
          <w:rFonts w:ascii="Arial" w:hAnsi="Arial" w:cs="Arial"/>
          <w:color w:val="000000" w:themeColor="text1"/>
          <w:sz w:val="22"/>
          <w:szCs w:val="22"/>
        </w:rPr>
        <w:t xml:space="preserve"> </w:t>
      </w:r>
      <w:r w:rsidR="009429D8">
        <w:rPr>
          <w:rFonts w:ascii="Arial" w:hAnsi="Arial" w:cs="Arial"/>
          <w:color w:val="000000" w:themeColor="text1"/>
          <w:sz w:val="22"/>
          <w:szCs w:val="22"/>
        </w:rPr>
        <w:t>[</w:t>
      </w:r>
      <w:r w:rsidR="002E680E" w:rsidRPr="000C3C66">
        <w:rPr>
          <w:rFonts w:ascii="Arial" w:hAnsi="Arial" w:cs="Arial"/>
          <w:color w:val="000000" w:themeColor="text1"/>
          <w:sz w:val="22"/>
          <w:szCs w:val="22"/>
        </w:rPr>
        <w:t>mise à jour du guide</w:t>
      </w:r>
      <w:r w:rsidR="00D32E02" w:rsidRPr="000C3C66">
        <w:rPr>
          <w:rFonts w:ascii="Arial" w:hAnsi="Arial" w:cs="Arial"/>
          <w:color w:val="000000" w:themeColor="text1"/>
          <w:sz w:val="22"/>
          <w:szCs w:val="22"/>
        </w:rPr>
        <w:t xml:space="preserve"> </w:t>
      </w:r>
      <w:r w:rsidR="00D32E02" w:rsidRPr="000C3C66">
        <w:rPr>
          <w:rFonts w:ascii="Arial" w:hAnsi="Arial" w:cs="Arial"/>
          <w:sz w:val="22"/>
          <w:szCs w:val="22"/>
        </w:rPr>
        <w:t>CIT, exclusion des ministères et organismes publics, plan d’urgence du SDEM SEMO</w:t>
      </w:r>
      <w:r w:rsidR="009429D8">
        <w:rPr>
          <w:rFonts w:ascii="Arial" w:hAnsi="Arial" w:cs="Arial"/>
          <w:sz w:val="22"/>
          <w:szCs w:val="22"/>
        </w:rPr>
        <w:t>]</w:t>
      </w:r>
      <w:r w:rsidR="00A30104" w:rsidRPr="000C3C66">
        <w:rPr>
          <w:rFonts w:ascii="Arial" w:hAnsi="Arial" w:cs="Arial"/>
          <w:color w:val="000000" w:themeColor="text1"/>
          <w:sz w:val="22"/>
          <w:szCs w:val="22"/>
        </w:rPr>
        <w:t xml:space="preserve">, programmes de subventions aux entreprises adaptées </w:t>
      </w:r>
      <w:r w:rsidR="009429D8">
        <w:rPr>
          <w:rFonts w:ascii="Arial" w:hAnsi="Arial" w:cs="Arial"/>
          <w:color w:val="000000" w:themeColor="text1"/>
          <w:sz w:val="22"/>
          <w:szCs w:val="22"/>
        </w:rPr>
        <w:t>[</w:t>
      </w:r>
      <w:r w:rsidR="00A30104" w:rsidRPr="000C3C66">
        <w:rPr>
          <w:rFonts w:ascii="Arial" w:hAnsi="Arial" w:cs="Arial"/>
          <w:color w:val="000000" w:themeColor="text1"/>
          <w:sz w:val="22"/>
          <w:szCs w:val="22"/>
        </w:rPr>
        <w:t>PSEA</w:t>
      </w:r>
      <w:r w:rsidR="009429D8">
        <w:rPr>
          <w:rFonts w:ascii="Arial" w:hAnsi="Arial" w:cs="Arial"/>
          <w:color w:val="000000" w:themeColor="text1"/>
          <w:sz w:val="22"/>
          <w:szCs w:val="22"/>
        </w:rPr>
        <w:t>]</w:t>
      </w:r>
      <w:r w:rsidR="00A30104" w:rsidRPr="000C3C66">
        <w:rPr>
          <w:rFonts w:ascii="Arial" w:hAnsi="Arial" w:cs="Arial"/>
          <w:color w:val="000000" w:themeColor="text1"/>
          <w:sz w:val="22"/>
          <w:szCs w:val="22"/>
        </w:rPr>
        <w:t>, services d’aide à l’emploi, subventions salariales, mesures de formation, etc.)</w:t>
      </w:r>
      <w:r w:rsidR="00011935" w:rsidRPr="000C3C66">
        <w:rPr>
          <w:rFonts w:ascii="Arial" w:hAnsi="Arial" w:cs="Arial"/>
          <w:color w:val="000000" w:themeColor="text1"/>
          <w:sz w:val="22"/>
          <w:szCs w:val="22"/>
        </w:rPr>
        <w:t> </w:t>
      </w:r>
      <w:r w:rsidR="00430D66" w:rsidRPr="000C3C66">
        <w:rPr>
          <w:rFonts w:ascii="Arial" w:hAnsi="Arial" w:cs="Arial"/>
          <w:color w:val="000000" w:themeColor="text1"/>
          <w:sz w:val="22"/>
          <w:szCs w:val="22"/>
        </w:rPr>
        <w:t>;</w:t>
      </w:r>
    </w:p>
    <w:p w14:paraId="75924923" w14:textId="505FDCDC" w:rsidR="0081244B" w:rsidRPr="000C3C66" w:rsidRDefault="00ED775A" w:rsidP="00725A51">
      <w:pPr>
        <w:pStyle w:val="Paragraphedeliste"/>
        <w:numPr>
          <w:ilvl w:val="0"/>
          <w:numId w:val="20"/>
        </w:numPr>
        <w:spacing w:after="0"/>
        <w:rPr>
          <w:rFonts w:ascii="Arial" w:hAnsi="Arial" w:cs="Arial"/>
          <w:color w:val="000000" w:themeColor="text1"/>
          <w:sz w:val="22"/>
          <w:szCs w:val="22"/>
        </w:rPr>
      </w:pPr>
      <w:r w:rsidRPr="000C3C66">
        <w:rPr>
          <w:rFonts w:ascii="Arial" w:hAnsi="Arial" w:cs="Arial"/>
          <w:color w:val="000000" w:themeColor="text1"/>
          <w:sz w:val="22"/>
          <w:szCs w:val="22"/>
        </w:rPr>
        <w:t>P</w:t>
      </w:r>
      <w:r w:rsidR="00430D66" w:rsidRPr="000C3C66">
        <w:rPr>
          <w:rFonts w:ascii="Arial" w:hAnsi="Arial" w:cs="Arial"/>
          <w:color w:val="000000" w:themeColor="text1"/>
          <w:sz w:val="22"/>
          <w:szCs w:val="22"/>
        </w:rPr>
        <w:t xml:space="preserve">roblématiques et </w:t>
      </w:r>
      <w:r w:rsidR="00B87E25" w:rsidRPr="000C3C66">
        <w:rPr>
          <w:rFonts w:ascii="Arial" w:hAnsi="Arial" w:cs="Arial"/>
          <w:color w:val="000000" w:themeColor="text1"/>
          <w:sz w:val="22"/>
          <w:szCs w:val="22"/>
        </w:rPr>
        <w:t xml:space="preserve">impacts </w:t>
      </w:r>
      <w:r w:rsidR="00430D66" w:rsidRPr="000C3C66">
        <w:rPr>
          <w:rFonts w:ascii="Arial" w:hAnsi="Arial" w:cs="Arial"/>
          <w:color w:val="000000" w:themeColor="text1"/>
          <w:sz w:val="22"/>
          <w:szCs w:val="22"/>
        </w:rPr>
        <w:t xml:space="preserve">du TA sur l’intégration et le maintien en emploi des </w:t>
      </w:r>
      <w:r w:rsidRPr="000C3C66">
        <w:rPr>
          <w:rFonts w:ascii="Arial" w:hAnsi="Arial" w:cs="Arial"/>
          <w:color w:val="000000" w:themeColor="text1"/>
          <w:sz w:val="22"/>
          <w:szCs w:val="22"/>
        </w:rPr>
        <w:t>PH</w:t>
      </w:r>
      <w:r w:rsidR="00011935" w:rsidRPr="000C3C66">
        <w:rPr>
          <w:rFonts w:ascii="Arial" w:hAnsi="Arial" w:cs="Arial"/>
          <w:color w:val="000000" w:themeColor="text1"/>
          <w:sz w:val="22"/>
          <w:szCs w:val="22"/>
        </w:rPr>
        <w:t> </w:t>
      </w:r>
      <w:r w:rsidR="00430D66" w:rsidRPr="000C3C66">
        <w:rPr>
          <w:rFonts w:ascii="Arial" w:hAnsi="Arial" w:cs="Arial"/>
          <w:color w:val="000000" w:themeColor="text1"/>
          <w:sz w:val="22"/>
          <w:szCs w:val="22"/>
        </w:rPr>
        <w:t>;</w:t>
      </w:r>
    </w:p>
    <w:p w14:paraId="14E1F596" w14:textId="1165FA97" w:rsidR="00B87E25" w:rsidRPr="000C3C66" w:rsidRDefault="00E67B74" w:rsidP="00725A51">
      <w:pPr>
        <w:pStyle w:val="Paragraphedeliste"/>
        <w:numPr>
          <w:ilvl w:val="0"/>
          <w:numId w:val="20"/>
        </w:numPr>
        <w:spacing w:after="0"/>
        <w:rPr>
          <w:rFonts w:ascii="Arial" w:hAnsi="Arial" w:cs="Arial"/>
          <w:color w:val="000000" w:themeColor="text1"/>
          <w:sz w:val="22"/>
          <w:szCs w:val="22"/>
        </w:rPr>
      </w:pPr>
      <w:r w:rsidRPr="000C3C66">
        <w:rPr>
          <w:rFonts w:ascii="Arial" w:hAnsi="Arial" w:cs="Arial"/>
          <w:color w:val="000000" w:themeColor="text1"/>
          <w:sz w:val="22"/>
          <w:szCs w:val="22"/>
        </w:rPr>
        <w:t>Pl</w:t>
      </w:r>
      <w:r w:rsidR="00A06E6D" w:rsidRPr="000C3C66">
        <w:rPr>
          <w:rFonts w:ascii="Arial" w:hAnsi="Arial" w:cs="Arial"/>
          <w:color w:val="000000" w:themeColor="text1"/>
          <w:sz w:val="22"/>
          <w:szCs w:val="22"/>
        </w:rPr>
        <w:t>an d’action</w:t>
      </w:r>
      <w:r w:rsidR="002D7399" w:rsidRPr="000C3C66">
        <w:rPr>
          <w:rFonts w:ascii="Arial" w:hAnsi="Arial" w:cs="Arial"/>
          <w:color w:val="000000" w:themeColor="text1"/>
          <w:sz w:val="22"/>
          <w:szCs w:val="22"/>
        </w:rPr>
        <w:t> </w:t>
      </w:r>
      <w:r w:rsidR="00A06E6D" w:rsidRPr="000C3C66">
        <w:rPr>
          <w:rFonts w:ascii="Arial" w:hAnsi="Arial" w:cs="Arial"/>
          <w:color w:val="000000" w:themeColor="text1"/>
          <w:sz w:val="22"/>
          <w:szCs w:val="22"/>
        </w:rPr>
        <w:t>2022-2025</w:t>
      </w:r>
      <w:r w:rsidR="00011935" w:rsidRPr="000C3C66">
        <w:rPr>
          <w:rFonts w:ascii="Arial" w:hAnsi="Arial" w:cs="Arial"/>
          <w:color w:val="000000" w:themeColor="text1"/>
          <w:sz w:val="22"/>
          <w:szCs w:val="22"/>
        </w:rPr>
        <w:t> </w:t>
      </w:r>
      <w:r w:rsidR="00A06E6D" w:rsidRPr="000C3C66">
        <w:rPr>
          <w:rFonts w:ascii="Arial" w:hAnsi="Arial" w:cs="Arial"/>
          <w:color w:val="000000" w:themeColor="text1"/>
          <w:sz w:val="22"/>
          <w:szCs w:val="22"/>
        </w:rPr>
        <w:t>;</w:t>
      </w:r>
    </w:p>
    <w:p w14:paraId="5A26EAD5" w14:textId="14F88CE9" w:rsidR="00430D66" w:rsidRPr="000C3C66" w:rsidRDefault="00610806" w:rsidP="00725A51">
      <w:pPr>
        <w:pStyle w:val="Paragraphedeliste"/>
        <w:numPr>
          <w:ilvl w:val="0"/>
          <w:numId w:val="20"/>
        </w:numPr>
        <w:spacing w:after="0"/>
        <w:rPr>
          <w:rFonts w:ascii="Arial" w:hAnsi="Arial" w:cs="Arial"/>
          <w:color w:val="000000" w:themeColor="text1"/>
          <w:sz w:val="22"/>
          <w:szCs w:val="22"/>
        </w:rPr>
      </w:pPr>
      <w:r w:rsidRPr="000C3C66">
        <w:rPr>
          <w:rFonts w:ascii="Arial" w:hAnsi="Arial" w:cs="Arial"/>
          <w:color w:val="000000" w:themeColor="text1"/>
          <w:sz w:val="22"/>
          <w:szCs w:val="22"/>
        </w:rPr>
        <w:t>M</w:t>
      </w:r>
      <w:r w:rsidR="00430D66" w:rsidRPr="000C3C66">
        <w:rPr>
          <w:rFonts w:ascii="Arial" w:hAnsi="Arial" w:cs="Arial"/>
          <w:color w:val="000000" w:themeColor="text1"/>
          <w:sz w:val="22"/>
          <w:szCs w:val="22"/>
        </w:rPr>
        <w:t>esure</w:t>
      </w:r>
      <w:r w:rsidR="002D7399" w:rsidRPr="000C3C66">
        <w:rPr>
          <w:rFonts w:ascii="Arial" w:hAnsi="Arial" w:cs="Arial"/>
          <w:color w:val="000000" w:themeColor="text1"/>
          <w:sz w:val="22"/>
          <w:szCs w:val="22"/>
        </w:rPr>
        <w:t> </w:t>
      </w:r>
      <w:r w:rsidR="00430D66" w:rsidRPr="000C3C66">
        <w:rPr>
          <w:rFonts w:ascii="Arial" w:hAnsi="Arial" w:cs="Arial"/>
          <w:color w:val="000000" w:themeColor="text1"/>
          <w:sz w:val="22"/>
          <w:szCs w:val="22"/>
        </w:rPr>
        <w:t>24</w:t>
      </w:r>
      <w:r w:rsidRPr="000C3C66">
        <w:rPr>
          <w:rFonts w:ascii="Arial" w:hAnsi="Arial" w:cs="Arial"/>
          <w:color w:val="000000" w:themeColor="text1"/>
          <w:sz w:val="22"/>
          <w:szCs w:val="22"/>
        </w:rPr>
        <w:t xml:space="preserve"> de la </w:t>
      </w:r>
      <w:r w:rsidR="00430D66" w:rsidRPr="000C3C66">
        <w:rPr>
          <w:rFonts w:ascii="Arial" w:hAnsi="Arial" w:cs="Arial"/>
          <w:color w:val="000000" w:themeColor="text1"/>
          <w:sz w:val="22"/>
          <w:szCs w:val="22"/>
        </w:rPr>
        <w:t>Stratégie nationale pour l</w:t>
      </w:r>
      <w:r w:rsidR="00011935" w:rsidRPr="000C3C66">
        <w:rPr>
          <w:rFonts w:ascii="Arial" w:hAnsi="Arial" w:cs="Arial"/>
          <w:color w:val="000000" w:themeColor="text1"/>
          <w:sz w:val="22"/>
          <w:szCs w:val="22"/>
        </w:rPr>
        <w:t>’</w:t>
      </w:r>
      <w:r w:rsidR="00430D66" w:rsidRPr="000C3C66">
        <w:rPr>
          <w:rFonts w:ascii="Arial" w:hAnsi="Arial" w:cs="Arial"/>
          <w:color w:val="000000" w:themeColor="text1"/>
          <w:sz w:val="22"/>
          <w:szCs w:val="22"/>
        </w:rPr>
        <w:t xml:space="preserve">intégration et le maintien en emploi des </w:t>
      </w:r>
      <w:r w:rsidRPr="000C3C66">
        <w:rPr>
          <w:rFonts w:ascii="Arial" w:hAnsi="Arial" w:cs="Arial"/>
          <w:color w:val="000000" w:themeColor="text1"/>
          <w:sz w:val="22"/>
          <w:szCs w:val="22"/>
        </w:rPr>
        <w:t xml:space="preserve">personnes handicapées </w:t>
      </w:r>
      <w:r w:rsidR="00430D66" w:rsidRPr="000C3C66">
        <w:rPr>
          <w:rFonts w:ascii="Arial" w:hAnsi="Arial" w:cs="Arial"/>
          <w:color w:val="000000" w:themeColor="text1"/>
          <w:sz w:val="22"/>
          <w:szCs w:val="22"/>
        </w:rPr>
        <w:t>(SNPH) 2019-2024</w:t>
      </w:r>
      <w:r w:rsidR="00011935" w:rsidRPr="000C3C66">
        <w:rPr>
          <w:rFonts w:ascii="Arial" w:hAnsi="Arial" w:cs="Arial"/>
          <w:color w:val="000000" w:themeColor="text1"/>
          <w:sz w:val="22"/>
          <w:szCs w:val="22"/>
        </w:rPr>
        <w:t> </w:t>
      </w:r>
      <w:r w:rsidR="00430D66" w:rsidRPr="000C3C66">
        <w:rPr>
          <w:rFonts w:ascii="Arial" w:hAnsi="Arial" w:cs="Arial"/>
          <w:color w:val="000000" w:themeColor="text1"/>
          <w:sz w:val="22"/>
          <w:szCs w:val="22"/>
        </w:rPr>
        <w:t>;</w:t>
      </w:r>
    </w:p>
    <w:p w14:paraId="3B9742F9" w14:textId="129BF64A" w:rsidR="00BA04F3" w:rsidRPr="000C3C66" w:rsidRDefault="00741BC9" w:rsidP="00725A51">
      <w:pPr>
        <w:pStyle w:val="Paragraphedeliste"/>
        <w:numPr>
          <w:ilvl w:val="0"/>
          <w:numId w:val="20"/>
        </w:numPr>
        <w:spacing w:after="0"/>
        <w:rPr>
          <w:rFonts w:ascii="Arial" w:hAnsi="Arial" w:cs="Arial"/>
          <w:color w:val="000000" w:themeColor="text1"/>
          <w:sz w:val="22"/>
          <w:szCs w:val="22"/>
        </w:rPr>
      </w:pPr>
      <w:r w:rsidRPr="000C3C66">
        <w:rPr>
          <w:rFonts w:ascii="Arial" w:hAnsi="Arial" w:cs="Arial"/>
          <w:color w:val="000000" w:themeColor="text1"/>
          <w:sz w:val="22"/>
          <w:szCs w:val="22"/>
        </w:rPr>
        <w:t>Conseil du trésor</w:t>
      </w:r>
      <w:r w:rsidR="00D32E02" w:rsidRPr="000C3C66">
        <w:rPr>
          <w:rFonts w:ascii="Arial" w:hAnsi="Arial" w:cs="Arial"/>
          <w:color w:val="000000" w:themeColor="text1"/>
          <w:sz w:val="22"/>
          <w:szCs w:val="22"/>
        </w:rPr>
        <w:t> :</w:t>
      </w:r>
      <w:r w:rsidRPr="000C3C66">
        <w:rPr>
          <w:rFonts w:ascii="Arial" w:hAnsi="Arial" w:cs="Arial"/>
          <w:color w:val="000000" w:themeColor="text1"/>
          <w:sz w:val="22"/>
          <w:szCs w:val="22"/>
        </w:rPr>
        <w:t xml:space="preserve"> m</w:t>
      </w:r>
      <w:r w:rsidR="00ED775A" w:rsidRPr="000C3C66">
        <w:rPr>
          <w:rFonts w:ascii="Arial" w:hAnsi="Arial" w:cs="Arial"/>
          <w:color w:val="000000" w:themeColor="text1"/>
          <w:sz w:val="22"/>
          <w:szCs w:val="22"/>
        </w:rPr>
        <w:t xml:space="preserve">ise </w:t>
      </w:r>
      <w:r w:rsidRPr="000C3C66">
        <w:rPr>
          <w:rFonts w:ascii="Arial" w:hAnsi="Arial" w:cs="Arial"/>
          <w:color w:val="000000" w:themeColor="text1"/>
          <w:sz w:val="22"/>
          <w:szCs w:val="22"/>
        </w:rPr>
        <w:t xml:space="preserve">en place </w:t>
      </w:r>
      <w:r w:rsidR="00ED775A" w:rsidRPr="000C3C66">
        <w:rPr>
          <w:rFonts w:ascii="Arial" w:hAnsi="Arial" w:cs="Arial"/>
          <w:color w:val="000000" w:themeColor="text1"/>
          <w:sz w:val="22"/>
          <w:szCs w:val="22"/>
        </w:rPr>
        <w:t>d’</w:t>
      </w:r>
      <w:r w:rsidRPr="000C3C66">
        <w:rPr>
          <w:rFonts w:ascii="Arial" w:hAnsi="Arial" w:cs="Arial"/>
          <w:color w:val="000000" w:themeColor="text1"/>
          <w:sz w:val="22"/>
          <w:szCs w:val="22"/>
        </w:rPr>
        <w:t>un plan d’action en égalité en emploi</w:t>
      </w:r>
      <w:r w:rsidR="009429D8">
        <w:rPr>
          <w:rFonts w:ascii="Arial" w:hAnsi="Arial" w:cs="Arial"/>
          <w:color w:val="000000" w:themeColor="text1"/>
          <w:sz w:val="22"/>
          <w:szCs w:val="22"/>
        </w:rPr>
        <w:t> </w:t>
      </w:r>
      <w:r w:rsidR="00D32E02" w:rsidRPr="000C3C66">
        <w:rPr>
          <w:rFonts w:ascii="Arial" w:hAnsi="Arial" w:cs="Arial"/>
          <w:color w:val="000000" w:themeColor="text1"/>
          <w:sz w:val="22"/>
          <w:szCs w:val="22"/>
        </w:rPr>
        <w:t>;</w:t>
      </w:r>
    </w:p>
    <w:p w14:paraId="10F1B212" w14:textId="6F064C47" w:rsidR="000652E0" w:rsidRPr="000C3C66" w:rsidRDefault="001548F0" w:rsidP="00E67B74">
      <w:pPr>
        <w:pStyle w:val="Paragraphedeliste"/>
        <w:numPr>
          <w:ilvl w:val="0"/>
          <w:numId w:val="20"/>
        </w:numPr>
        <w:spacing w:after="0"/>
        <w:rPr>
          <w:rFonts w:ascii="Arial" w:hAnsi="Arial" w:cs="Arial"/>
          <w:color w:val="000000" w:themeColor="text1"/>
          <w:sz w:val="22"/>
          <w:szCs w:val="22"/>
        </w:rPr>
      </w:pPr>
      <w:r w:rsidRPr="000C3C66">
        <w:rPr>
          <w:rFonts w:ascii="Arial" w:hAnsi="Arial" w:cs="Arial"/>
          <w:bCs/>
          <w:sz w:val="22"/>
          <w:szCs w:val="22"/>
        </w:rPr>
        <w:t>T</w:t>
      </w:r>
      <w:r w:rsidR="00ED775A" w:rsidRPr="000C3C66">
        <w:rPr>
          <w:rFonts w:ascii="Arial" w:hAnsi="Arial" w:cs="Arial"/>
          <w:bCs/>
          <w:sz w:val="22"/>
          <w:szCs w:val="22"/>
        </w:rPr>
        <w:t>E</w:t>
      </w:r>
      <w:r w:rsidRPr="000C3C66">
        <w:rPr>
          <w:rFonts w:ascii="Arial" w:hAnsi="Arial" w:cs="Arial"/>
          <w:bCs/>
          <w:sz w:val="22"/>
          <w:szCs w:val="22"/>
        </w:rPr>
        <w:t>VA</w:t>
      </w:r>
      <w:r w:rsidR="009429D8">
        <w:rPr>
          <w:rFonts w:ascii="Arial" w:hAnsi="Arial" w:cs="Arial"/>
          <w:bCs/>
          <w:sz w:val="22"/>
          <w:szCs w:val="22"/>
        </w:rPr>
        <w:t> </w:t>
      </w:r>
      <w:r w:rsidRPr="000C3C66">
        <w:rPr>
          <w:rFonts w:ascii="Arial" w:hAnsi="Arial" w:cs="Arial"/>
          <w:bCs/>
          <w:sz w:val="22"/>
          <w:szCs w:val="22"/>
        </w:rPr>
        <w:t xml:space="preserve">: </w:t>
      </w:r>
      <w:r w:rsidR="000652E0" w:rsidRPr="000C3C66">
        <w:rPr>
          <w:rFonts w:ascii="Arial" w:hAnsi="Arial" w:cs="Arial"/>
          <w:bCs/>
          <w:sz w:val="22"/>
          <w:szCs w:val="22"/>
        </w:rPr>
        <w:t xml:space="preserve">Présentation du contexte actuel </w:t>
      </w:r>
      <w:r w:rsidR="0033392C" w:rsidRPr="000C3C66">
        <w:rPr>
          <w:rFonts w:ascii="Arial" w:hAnsi="Arial" w:cs="Arial"/>
          <w:bCs/>
          <w:sz w:val="22"/>
          <w:szCs w:val="22"/>
        </w:rPr>
        <w:t xml:space="preserve">de la démarche </w:t>
      </w:r>
      <w:r w:rsidR="000652E0" w:rsidRPr="000C3C66">
        <w:rPr>
          <w:rFonts w:ascii="Arial" w:hAnsi="Arial" w:cs="Arial"/>
          <w:bCs/>
          <w:sz w:val="22"/>
          <w:szCs w:val="22"/>
        </w:rPr>
        <w:t xml:space="preserve">par </w:t>
      </w:r>
      <w:r w:rsidR="00ED775A" w:rsidRPr="000C3C66">
        <w:rPr>
          <w:rFonts w:ascii="Arial" w:hAnsi="Arial" w:cs="Arial"/>
          <w:bCs/>
          <w:sz w:val="22"/>
          <w:szCs w:val="22"/>
        </w:rPr>
        <w:t xml:space="preserve">le </w:t>
      </w:r>
      <w:r w:rsidR="000652E0" w:rsidRPr="000C3C66">
        <w:rPr>
          <w:rFonts w:ascii="Arial" w:hAnsi="Arial" w:cs="Arial"/>
          <w:bCs/>
          <w:sz w:val="22"/>
          <w:szCs w:val="22"/>
        </w:rPr>
        <w:t>MEQ</w:t>
      </w:r>
      <w:r w:rsidR="00ED775A" w:rsidRPr="000C3C66">
        <w:rPr>
          <w:rFonts w:ascii="Arial" w:hAnsi="Arial" w:cs="Arial"/>
          <w:bCs/>
          <w:sz w:val="22"/>
          <w:szCs w:val="22"/>
        </w:rPr>
        <w:t xml:space="preserve"> (</w:t>
      </w:r>
      <w:r w:rsidR="000652E0" w:rsidRPr="000C3C66">
        <w:rPr>
          <w:rFonts w:ascii="Arial" w:hAnsi="Arial" w:cs="Arial"/>
          <w:bCs/>
          <w:sz w:val="22"/>
          <w:szCs w:val="22"/>
        </w:rPr>
        <w:t>Guide TEVA 2018</w:t>
      </w:r>
      <w:r w:rsidRPr="000C3C66">
        <w:rPr>
          <w:rFonts w:ascii="Arial" w:hAnsi="Arial" w:cs="Arial"/>
          <w:bCs/>
          <w:sz w:val="22"/>
          <w:szCs w:val="22"/>
        </w:rPr>
        <w:t xml:space="preserve">, </w:t>
      </w:r>
      <w:r w:rsidR="000652E0" w:rsidRPr="000C3C66">
        <w:rPr>
          <w:rFonts w:ascii="Arial" w:hAnsi="Arial" w:cs="Arial"/>
          <w:bCs/>
          <w:sz w:val="22"/>
          <w:szCs w:val="22"/>
        </w:rPr>
        <w:t>collaborations MEES-MEQ-MSSS</w:t>
      </w:r>
      <w:r w:rsidRPr="000C3C66">
        <w:rPr>
          <w:rFonts w:ascii="Arial" w:hAnsi="Arial" w:cs="Arial"/>
          <w:bCs/>
          <w:sz w:val="22"/>
          <w:szCs w:val="22"/>
        </w:rPr>
        <w:t xml:space="preserve">, </w:t>
      </w:r>
      <w:r w:rsidR="00ED775A" w:rsidRPr="000C3C66">
        <w:rPr>
          <w:rFonts w:ascii="Arial" w:hAnsi="Arial" w:cs="Arial"/>
          <w:bCs/>
          <w:sz w:val="22"/>
          <w:szCs w:val="22"/>
        </w:rPr>
        <w:t>p</w:t>
      </w:r>
      <w:r w:rsidRPr="000C3C66">
        <w:rPr>
          <w:rFonts w:ascii="Arial" w:hAnsi="Arial" w:cs="Arial"/>
          <w:bCs/>
          <w:sz w:val="22"/>
          <w:szCs w:val="22"/>
        </w:rPr>
        <w:t xml:space="preserve">ouvoir du MEQ et des </w:t>
      </w:r>
      <w:r w:rsidR="000652E0" w:rsidRPr="000C3C66">
        <w:rPr>
          <w:rFonts w:ascii="Arial" w:hAnsi="Arial" w:cs="Arial"/>
          <w:bCs/>
          <w:sz w:val="22"/>
          <w:szCs w:val="22"/>
        </w:rPr>
        <w:t>CSS sur les écoles</w:t>
      </w:r>
      <w:r w:rsidRPr="000C3C66">
        <w:rPr>
          <w:rFonts w:ascii="Arial" w:hAnsi="Arial" w:cs="Arial"/>
          <w:bCs/>
          <w:sz w:val="22"/>
          <w:szCs w:val="22"/>
        </w:rPr>
        <w:t xml:space="preserve">, </w:t>
      </w:r>
      <w:r w:rsidR="000652E0" w:rsidRPr="000C3C66">
        <w:rPr>
          <w:rFonts w:ascii="Arial" w:hAnsi="Arial" w:cs="Arial"/>
          <w:bCs/>
          <w:sz w:val="22"/>
          <w:szCs w:val="22"/>
        </w:rPr>
        <w:t xml:space="preserve">implication des </w:t>
      </w:r>
      <w:r w:rsidR="00E67B74" w:rsidRPr="000C3C66">
        <w:rPr>
          <w:rFonts w:ascii="Arial" w:hAnsi="Arial" w:cs="Arial"/>
          <w:bCs/>
          <w:sz w:val="22"/>
          <w:szCs w:val="22"/>
        </w:rPr>
        <w:t xml:space="preserve">organismes </w:t>
      </w:r>
      <w:r w:rsidR="000652E0" w:rsidRPr="000C3C66">
        <w:rPr>
          <w:rFonts w:ascii="Arial" w:hAnsi="Arial" w:cs="Arial"/>
          <w:bCs/>
          <w:sz w:val="22"/>
          <w:szCs w:val="22"/>
        </w:rPr>
        <w:t xml:space="preserve">dans la démarche et nouveaux documents </w:t>
      </w:r>
      <w:r w:rsidR="00E67B74" w:rsidRPr="000C3C66">
        <w:rPr>
          <w:rFonts w:ascii="Arial" w:hAnsi="Arial" w:cs="Arial"/>
          <w:bCs/>
          <w:sz w:val="22"/>
          <w:szCs w:val="22"/>
        </w:rPr>
        <w:t xml:space="preserve">du </w:t>
      </w:r>
      <w:r w:rsidR="000652E0" w:rsidRPr="000C3C66">
        <w:rPr>
          <w:rFonts w:ascii="Arial" w:hAnsi="Arial" w:cs="Arial"/>
          <w:bCs/>
          <w:sz w:val="22"/>
          <w:szCs w:val="22"/>
        </w:rPr>
        <w:t>MEQ</w:t>
      </w:r>
      <w:r w:rsidR="00ED775A" w:rsidRPr="000C3C66">
        <w:rPr>
          <w:rFonts w:ascii="Arial" w:hAnsi="Arial" w:cs="Arial"/>
          <w:bCs/>
          <w:sz w:val="22"/>
          <w:szCs w:val="22"/>
        </w:rPr>
        <w:t>)</w:t>
      </w:r>
      <w:r w:rsidR="009429D8">
        <w:rPr>
          <w:rFonts w:ascii="Arial" w:hAnsi="Arial" w:cs="Arial"/>
          <w:bCs/>
          <w:sz w:val="22"/>
          <w:szCs w:val="22"/>
        </w:rPr>
        <w:t> </w:t>
      </w:r>
      <w:r w:rsidR="00ED775A" w:rsidRPr="000C3C66">
        <w:rPr>
          <w:rFonts w:ascii="Arial" w:hAnsi="Arial" w:cs="Arial"/>
          <w:bCs/>
          <w:sz w:val="22"/>
          <w:szCs w:val="22"/>
        </w:rPr>
        <w:t>;</w:t>
      </w:r>
    </w:p>
    <w:p w14:paraId="25276AC1" w14:textId="457F8696" w:rsidR="000652E0" w:rsidRPr="000C3C66" w:rsidRDefault="00D32E02" w:rsidP="00E67B74">
      <w:pPr>
        <w:pStyle w:val="Paragraphedeliste"/>
        <w:numPr>
          <w:ilvl w:val="0"/>
          <w:numId w:val="20"/>
        </w:numPr>
        <w:spacing w:after="0"/>
        <w:rPr>
          <w:rFonts w:ascii="Arial" w:hAnsi="Arial" w:cs="Arial"/>
          <w:color w:val="000000" w:themeColor="text1"/>
          <w:sz w:val="22"/>
          <w:szCs w:val="22"/>
        </w:rPr>
      </w:pPr>
      <w:r w:rsidRPr="000C3C66">
        <w:rPr>
          <w:rFonts w:ascii="Arial" w:hAnsi="Arial" w:cs="Arial"/>
          <w:bCs/>
          <w:sz w:val="22"/>
          <w:szCs w:val="22"/>
        </w:rPr>
        <w:t>CISSSMO : p</w:t>
      </w:r>
      <w:r w:rsidR="000652E0" w:rsidRPr="000C3C66">
        <w:rPr>
          <w:rFonts w:ascii="Arial" w:hAnsi="Arial" w:cs="Arial"/>
          <w:bCs/>
          <w:sz w:val="22"/>
          <w:szCs w:val="22"/>
        </w:rPr>
        <w:t>rojet de plateau de travail TC/TGC</w:t>
      </w:r>
      <w:r w:rsidRPr="000C3C66">
        <w:rPr>
          <w:rFonts w:ascii="Arial" w:hAnsi="Arial" w:cs="Arial"/>
          <w:bCs/>
          <w:sz w:val="22"/>
          <w:szCs w:val="22"/>
        </w:rPr>
        <w:t xml:space="preserve">, </w:t>
      </w:r>
      <w:r w:rsidRPr="000C3C66">
        <w:rPr>
          <w:rFonts w:ascii="Arial" w:hAnsi="Arial" w:cs="Arial"/>
          <w:sz w:val="22"/>
          <w:szCs w:val="22"/>
        </w:rPr>
        <w:t xml:space="preserve">avancées des travaux socioprofessionnels, actualisation de la TEVA, table </w:t>
      </w:r>
      <w:r w:rsidR="00ED775A" w:rsidRPr="000C3C66">
        <w:rPr>
          <w:rFonts w:ascii="Arial" w:hAnsi="Arial" w:cs="Arial"/>
          <w:sz w:val="22"/>
          <w:szCs w:val="22"/>
        </w:rPr>
        <w:t>des</w:t>
      </w:r>
      <w:r w:rsidRPr="000C3C66">
        <w:rPr>
          <w:rFonts w:ascii="Arial" w:hAnsi="Arial" w:cs="Arial"/>
          <w:sz w:val="22"/>
          <w:szCs w:val="22"/>
        </w:rPr>
        <w:t xml:space="preserve"> partenaires, travaux avec le MSSS et guide transition cégep-travail)</w:t>
      </w:r>
      <w:r w:rsidR="009429D8">
        <w:rPr>
          <w:rFonts w:ascii="Arial" w:hAnsi="Arial" w:cs="Arial"/>
          <w:sz w:val="22"/>
          <w:szCs w:val="22"/>
        </w:rPr>
        <w:t> </w:t>
      </w:r>
      <w:r w:rsidRPr="000C3C66">
        <w:rPr>
          <w:rFonts w:ascii="Arial" w:hAnsi="Arial" w:cs="Arial"/>
          <w:sz w:val="22"/>
          <w:szCs w:val="22"/>
        </w:rPr>
        <w:t>;</w:t>
      </w:r>
      <w:r w:rsidR="000652E0" w:rsidRPr="000C3C66">
        <w:rPr>
          <w:rFonts w:ascii="Arial" w:hAnsi="Arial" w:cs="Arial"/>
          <w:bCs/>
          <w:sz w:val="22"/>
          <w:szCs w:val="22"/>
        </w:rPr>
        <w:t xml:space="preserve"> </w:t>
      </w:r>
    </w:p>
    <w:p w14:paraId="3648F81D" w14:textId="485AFE0F" w:rsidR="00D32E02" w:rsidRPr="000C3C66" w:rsidRDefault="00D32E02" w:rsidP="00D32E02">
      <w:pPr>
        <w:pStyle w:val="Paragraphedeliste"/>
        <w:numPr>
          <w:ilvl w:val="0"/>
          <w:numId w:val="20"/>
        </w:numPr>
        <w:spacing w:after="0"/>
        <w:rPr>
          <w:rFonts w:ascii="Arial" w:hAnsi="Arial" w:cs="Arial"/>
          <w:sz w:val="22"/>
          <w:szCs w:val="22"/>
        </w:rPr>
      </w:pPr>
      <w:r w:rsidRPr="000C3C66">
        <w:rPr>
          <w:rFonts w:ascii="Arial" w:hAnsi="Arial" w:cs="Arial"/>
          <w:sz w:val="22"/>
          <w:szCs w:val="22"/>
        </w:rPr>
        <w:t>OPHQ : enquête canadienne sur l’incapacité 2022</w:t>
      </w:r>
      <w:r w:rsidR="009429D8">
        <w:rPr>
          <w:rFonts w:ascii="Arial" w:hAnsi="Arial" w:cs="Arial"/>
          <w:sz w:val="22"/>
          <w:szCs w:val="22"/>
        </w:rPr>
        <w:t> </w:t>
      </w:r>
      <w:r w:rsidR="00A87215" w:rsidRPr="000C3C66">
        <w:rPr>
          <w:rFonts w:ascii="Arial" w:hAnsi="Arial" w:cs="Arial"/>
          <w:sz w:val="22"/>
          <w:szCs w:val="22"/>
        </w:rPr>
        <w:t>;</w:t>
      </w:r>
    </w:p>
    <w:p w14:paraId="4454D6B2" w14:textId="34DC92BE" w:rsidR="00D32E02" w:rsidRPr="000C3C66" w:rsidRDefault="00D32E02" w:rsidP="00D32E02">
      <w:pPr>
        <w:pStyle w:val="Paragraphedeliste"/>
        <w:numPr>
          <w:ilvl w:val="0"/>
          <w:numId w:val="20"/>
        </w:numPr>
        <w:spacing w:after="0"/>
        <w:rPr>
          <w:rFonts w:ascii="Arial" w:hAnsi="Arial" w:cs="Arial"/>
          <w:sz w:val="22"/>
          <w:szCs w:val="22"/>
        </w:rPr>
      </w:pPr>
      <w:r w:rsidRPr="000C3C66">
        <w:rPr>
          <w:rFonts w:ascii="Arial" w:hAnsi="Arial" w:cs="Arial"/>
          <w:sz w:val="22"/>
          <w:szCs w:val="22"/>
        </w:rPr>
        <w:t xml:space="preserve">Formations offertes par </w:t>
      </w:r>
      <w:r w:rsidR="00ED545A">
        <w:rPr>
          <w:rFonts w:ascii="Arial" w:hAnsi="Arial" w:cs="Arial"/>
          <w:sz w:val="22"/>
          <w:szCs w:val="22"/>
        </w:rPr>
        <w:t xml:space="preserve">le </w:t>
      </w:r>
      <w:r w:rsidRPr="000C3C66">
        <w:rPr>
          <w:rFonts w:ascii="Arial" w:hAnsi="Arial" w:cs="Arial"/>
          <w:sz w:val="22"/>
          <w:szCs w:val="22"/>
        </w:rPr>
        <w:t>SDEM</w:t>
      </w:r>
      <w:r w:rsidR="009429D8">
        <w:rPr>
          <w:rFonts w:ascii="Arial" w:hAnsi="Arial" w:cs="Arial"/>
          <w:sz w:val="22"/>
          <w:szCs w:val="22"/>
        </w:rPr>
        <w:t> </w:t>
      </w:r>
      <w:r w:rsidRPr="000C3C66">
        <w:rPr>
          <w:rFonts w:ascii="Arial" w:hAnsi="Arial" w:cs="Arial"/>
          <w:sz w:val="22"/>
          <w:szCs w:val="22"/>
        </w:rPr>
        <w:t>;</w:t>
      </w:r>
    </w:p>
    <w:p w14:paraId="2E12EA00" w14:textId="13101447" w:rsidR="00E67B74" w:rsidRPr="000C3C66" w:rsidRDefault="00E67B74" w:rsidP="003766E5">
      <w:pPr>
        <w:pStyle w:val="Paragraphedeliste"/>
        <w:numPr>
          <w:ilvl w:val="0"/>
          <w:numId w:val="20"/>
        </w:numPr>
        <w:spacing w:after="0"/>
        <w:rPr>
          <w:rFonts w:ascii="Arial" w:hAnsi="Arial" w:cs="Arial"/>
          <w:sz w:val="22"/>
          <w:szCs w:val="22"/>
        </w:rPr>
      </w:pPr>
      <w:r w:rsidRPr="000C3C66">
        <w:rPr>
          <w:rFonts w:ascii="Arial" w:hAnsi="Arial" w:cs="Arial"/>
          <w:sz w:val="22"/>
          <w:szCs w:val="22"/>
        </w:rPr>
        <w:t xml:space="preserve">Rencontre sur la </w:t>
      </w:r>
      <w:r w:rsidR="00647B59" w:rsidRPr="000C3C66">
        <w:rPr>
          <w:rFonts w:ascii="Arial" w:hAnsi="Arial" w:cs="Arial"/>
          <w:sz w:val="22"/>
          <w:szCs w:val="22"/>
        </w:rPr>
        <w:t>mobilisation des membres</w:t>
      </w:r>
      <w:r w:rsidRPr="000C3C66">
        <w:rPr>
          <w:rFonts w:ascii="Arial" w:hAnsi="Arial" w:cs="Arial"/>
          <w:sz w:val="22"/>
          <w:szCs w:val="22"/>
        </w:rPr>
        <w:t xml:space="preserve"> de la table </w:t>
      </w:r>
      <w:r w:rsidR="00647B59" w:rsidRPr="000C3C66">
        <w:rPr>
          <w:rFonts w:ascii="Arial" w:hAnsi="Arial" w:cs="Arial"/>
          <w:sz w:val="22"/>
          <w:szCs w:val="22"/>
        </w:rPr>
        <w:t xml:space="preserve">et les moyens pour </w:t>
      </w:r>
      <w:r w:rsidRPr="000C3C66">
        <w:rPr>
          <w:rFonts w:ascii="Arial" w:hAnsi="Arial" w:cs="Arial"/>
          <w:sz w:val="22"/>
          <w:szCs w:val="22"/>
        </w:rPr>
        <w:t xml:space="preserve">la </w:t>
      </w:r>
      <w:r w:rsidR="00647B59" w:rsidRPr="000C3C66">
        <w:rPr>
          <w:rFonts w:ascii="Arial" w:hAnsi="Arial" w:cs="Arial"/>
          <w:sz w:val="22"/>
          <w:szCs w:val="22"/>
        </w:rPr>
        <w:t>dynamiser</w:t>
      </w:r>
      <w:r w:rsidR="00A87215" w:rsidRPr="000C3C66">
        <w:rPr>
          <w:rFonts w:ascii="Arial" w:hAnsi="Arial" w:cs="Arial"/>
          <w:sz w:val="22"/>
          <w:szCs w:val="22"/>
        </w:rPr>
        <w:t xml:space="preserve"> : </w:t>
      </w:r>
      <w:r w:rsidR="00647B59" w:rsidRPr="000C3C66">
        <w:rPr>
          <w:rFonts w:ascii="Arial" w:hAnsi="Arial" w:cs="Arial"/>
          <w:sz w:val="22"/>
          <w:szCs w:val="22"/>
        </w:rPr>
        <w:t>élargir le mandat en intégrant les activités socioprofessionnelles [l’entre-deux des profils 1 et 2 versus 3 et 4]</w:t>
      </w:r>
      <w:r w:rsidR="00A87215" w:rsidRPr="000C3C66">
        <w:rPr>
          <w:rFonts w:ascii="Arial" w:hAnsi="Arial" w:cs="Arial"/>
          <w:sz w:val="22"/>
          <w:szCs w:val="22"/>
        </w:rPr>
        <w:t>.</w:t>
      </w:r>
    </w:p>
    <w:p w14:paraId="381C2993" w14:textId="04AB8D68" w:rsidR="00DF717C" w:rsidRPr="000C3C66" w:rsidRDefault="00DF717C">
      <w:pPr>
        <w:spacing w:after="160" w:line="259" w:lineRule="auto"/>
        <w:rPr>
          <w:rFonts w:ascii="Arial" w:hAnsi="Arial" w:cs="Arial"/>
          <w:color w:val="000000" w:themeColor="text1"/>
          <w:sz w:val="22"/>
          <w:szCs w:val="22"/>
        </w:rPr>
      </w:pPr>
      <w:r w:rsidRPr="000C3C66">
        <w:rPr>
          <w:rFonts w:ascii="Arial" w:hAnsi="Arial" w:cs="Arial"/>
          <w:color w:val="000000" w:themeColor="text1"/>
          <w:sz w:val="22"/>
          <w:szCs w:val="22"/>
        </w:rPr>
        <w:br w:type="page"/>
      </w:r>
    </w:p>
    <w:p w14:paraId="5A9BCF0D" w14:textId="246CB798" w:rsidR="00A30104" w:rsidRPr="000C3C66" w:rsidRDefault="000212A6" w:rsidP="00EB0D98">
      <w:pPr>
        <w:pStyle w:val="Titre1"/>
        <w:spacing w:before="0" w:after="0"/>
        <w:rPr>
          <w:rFonts w:ascii="Arial" w:hAnsi="Arial" w:cs="Arial"/>
          <w:b w:val="0"/>
          <w:bCs w:val="0"/>
        </w:rPr>
      </w:pPr>
      <w:bookmarkStart w:id="43" w:name="_Toc167531802"/>
      <w:r w:rsidRPr="000C3C66">
        <w:rPr>
          <w:rFonts w:ascii="Arial" w:hAnsi="Arial" w:cs="Arial"/>
          <w:b w:val="0"/>
          <w:bCs w:val="0"/>
        </w:rPr>
        <w:lastRenderedPageBreak/>
        <w:t xml:space="preserve">LES </w:t>
      </w:r>
      <w:r w:rsidR="00012204" w:rsidRPr="000C3C66">
        <w:rPr>
          <w:rFonts w:ascii="Arial" w:hAnsi="Arial" w:cs="Arial"/>
          <w:b w:val="0"/>
          <w:bCs w:val="0"/>
        </w:rPr>
        <w:t>PARTENAIRES DE LA SANTÉ ET DES SERVICES SOCIAUX</w:t>
      </w:r>
      <w:bookmarkEnd w:id="43"/>
    </w:p>
    <w:p w14:paraId="26631571" w14:textId="77777777" w:rsidR="00B52619" w:rsidRPr="000C3C66" w:rsidRDefault="00B52619" w:rsidP="00EB0D98">
      <w:pPr>
        <w:pStyle w:val="Paragraphedeliste"/>
        <w:tabs>
          <w:tab w:val="left" w:pos="438"/>
        </w:tabs>
        <w:spacing w:after="0"/>
        <w:ind w:left="360"/>
        <w:rPr>
          <w:rFonts w:ascii="Arial" w:hAnsi="Arial" w:cs="Arial"/>
          <w:caps/>
          <w:color w:val="000000" w:themeColor="text1"/>
          <w:sz w:val="22"/>
          <w:szCs w:val="22"/>
        </w:rPr>
      </w:pPr>
    </w:p>
    <w:p w14:paraId="423A6339" w14:textId="4E561DC6" w:rsidR="00A30104" w:rsidRPr="000C3C66" w:rsidRDefault="0032364C" w:rsidP="00EB0D98">
      <w:pPr>
        <w:pStyle w:val="Titre2"/>
        <w:rPr>
          <w:rFonts w:cs="Arial"/>
          <w:b w:val="0"/>
          <w:bCs w:val="0"/>
          <w:i w:val="0"/>
          <w:iCs w:val="0"/>
        </w:rPr>
      </w:pPr>
      <w:bookmarkStart w:id="44" w:name="_Toc167531803"/>
      <w:r w:rsidRPr="000C3C66">
        <w:rPr>
          <w:rFonts w:cs="Arial"/>
          <w:b w:val="0"/>
          <w:bCs w:val="0"/>
          <w:i w:val="0"/>
          <w:iCs w:val="0"/>
        </w:rPr>
        <w:t xml:space="preserve">LES </w:t>
      </w:r>
      <w:r w:rsidR="00A30104" w:rsidRPr="000C3C66">
        <w:rPr>
          <w:rFonts w:cs="Arial"/>
          <w:b w:val="0"/>
          <w:bCs w:val="0"/>
          <w:i w:val="0"/>
          <w:iCs w:val="0"/>
        </w:rPr>
        <w:t>TROIS CENTRES INTÉGRÉS DE SANTÉ ET DE SERVICES SOCIAUX (CISSS)</w:t>
      </w:r>
      <w:bookmarkEnd w:id="44"/>
    </w:p>
    <w:p w14:paraId="322C7EC2" w14:textId="77777777" w:rsidR="00B3557B" w:rsidRPr="000C3C66" w:rsidRDefault="00B3557B" w:rsidP="00EB0D98">
      <w:pPr>
        <w:rPr>
          <w:rFonts w:ascii="Arial" w:hAnsi="Arial" w:cs="Arial"/>
        </w:rPr>
      </w:pPr>
    </w:p>
    <w:p w14:paraId="54FD4D02" w14:textId="77777777" w:rsidR="00A30104" w:rsidRDefault="00A30104" w:rsidP="00EB0D98">
      <w:pPr>
        <w:autoSpaceDE w:val="0"/>
        <w:autoSpaceDN w:val="0"/>
        <w:adjustRightInd w:val="0"/>
        <w:rPr>
          <w:rFonts w:ascii="Arial" w:hAnsi="Arial" w:cs="Arial"/>
          <w:color w:val="000000" w:themeColor="text1"/>
          <w:sz w:val="22"/>
          <w:szCs w:val="22"/>
        </w:rPr>
      </w:pPr>
      <w:r w:rsidRPr="000C3C66">
        <w:rPr>
          <w:rFonts w:ascii="Arial" w:hAnsi="Arial" w:cs="Arial"/>
          <w:color w:val="000000" w:themeColor="text1"/>
          <w:sz w:val="22"/>
          <w:szCs w:val="22"/>
        </w:rPr>
        <w:t>Les objectifs que le GAPHRSM poursuit</w:t>
      </w:r>
      <w:r w:rsidR="00327D2B"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2BEFDC15" w14:textId="77777777" w:rsidR="00284907" w:rsidRPr="00284907" w:rsidRDefault="00284907" w:rsidP="00EB0D98">
      <w:pPr>
        <w:autoSpaceDE w:val="0"/>
        <w:autoSpaceDN w:val="0"/>
        <w:adjustRightInd w:val="0"/>
        <w:rPr>
          <w:rFonts w:ascii="Arial" w:hAnsi="Arial" w:cs="Arial"/>
          <w:color w:val="000000" w:themeColor="text1"/>
          <w:sz w:val="12"/>
          <w:szCs w:val="12"/>
        </w:rPr>
      </w:pPr>
    </w:p>
    <w:p w14:paraId="148034A0" w14:textId="77777777" w:rsidR="00A30104" w:rsidRPr="000C3C66" w:rsidRDefault="00A30104" w:rsidP="00EB0D98">
      <w:pPr>
        <w:numPr>
          <w:ilvl w:val="0"/>
          <w:numId w:val="1"/>
        </w:numPr>
        <w:autoSpaceDE w:val="0"/>
        <w:autoSpaceDN w:val="0"/>
        <w:adjustRightInd w:val="0"/>
        <w:ind w:left="360" w:hanging="360"/>
        <w:rPr>
          <w:rFonts w:ascii="Arial" w:hAnsi="Arial" w:cs="Arial"/>
          <w:color w:val="000000" w:themeColor="text1"/>
          <w:sz w:val="22"/>
          <w:szCs w:val="22"/>
        </w:rPr>
      </w:pPr>
      <w:r w:rsidRPr="000C3C66">
        <w:rPr>
          <w:rFonts w:ascii="Arial" w:hAnsi="Arial" w:cs="Arial"/>
          <w:color w:val="000000" w:themeColor="text1"/>
          <w:sz w:val="22"/>
          <w:szCs w:val="22"/>
        </w:rPr>
        <w:t>Échanger de l</w:t>
      </w:r>
      <w:r w:rsidR="00327D2B" w:rsidRPr="000C3C66">
        <w:rPr>
          <w:rFonts w:ascii="Arial" w:hAnsi="Arial" w:cs="Arial"/>
          <w:color w:val="000000" w:themeColor="text1"/>
          <w:sz w:val="22"/>
          <w:szCs w:val="22"/>
        </w:rPr>
        <w:t>’</w:t>
      </w:r>
      <w:r w:rsidRPr="000C3C66">
        <w:rPr>
          <w:rFonts w:ascii="Arial" w:hAnsi="Arial" w:cs="Arial"/>
          <w:color w:val="000000" w:themeColor="text1"/>
          <w:sz w:val="22"/>
          <w:szCs w:val="22"/>
        </w:rPr>
        <w:t>infor</w:t>
      </w:r>
      <w:r w:rsidR="00B52619" w:rsidRPr="000C3C66">
        <w:rPr>
          <w:rFonts w:ascii="Arial" w:hAnsi="Arial" w:cs="Arial"/>
          <w:color w:val="000000" w:themeColor="text1"/>
          <w:sz w:val="22"/>
          <w:szCs w:val="22"/>
        </w:rPr>
        <w:t>mation sur les enjeux régionaux</w:t>
      </w:r>
      <w:r w:rsidR="00617AF7" w:rsidRPr="000C3C66">
        <w:rPr>
          <w:rFonts w:ascii="Arial" w:hAnsi="Arial" w:cs="Arial"/>
          <w:color w:val="000000" w:themeColor="text1"/>
          <w:sz w:val="22"/>
          <w:szCs w:val="22"/>
        </w:rPr>
        <w:t> </w:t>
      </w:r>
      <w:r w:rsidR="004A3D46" w:rsidRPr="000C3C66">
        <w:rPr>
          <w:rFonts w:ascii="Arial" w:hAnsi="Arial" w:cs="Arial"/>
          <w:color w:val="000000" w:themeColor="text1"/>
          <w:sz w:val="22"/>
          <w:szCs w:val="22"/>
        </w:rPr>
        <w:t>;</w:t>
      </w:r>
    </w:p>
    <w:p w14:paraId="156F8B03" w14:textId="0A9756F1" w:rsidR="00A30104" w:rsidRPr="000C3C66" w:rsidRDefault="00BA685F" w:rsidP="00EB0D98">
      <w:pPr>
        <w:numPr>
          <w:ilvl w:val="0"/>
          <w:numId w:val="1"/>
        </w:numPr>
        <w:autoSpaceDE w:val="0"/>
        <w:autoSpaceDN w:val="0"/>
        <w:adjustRightInd w:val="0"/>
        <w:ind w:left="360" w:hanging="360"/>
        <w:rPr>
          <w:rFonts w:ascii="Arial" w:hAnsi="Arial" w:cs="Arial"/>
          <w:color w:val="000000" w:themeColor="text1"/>
          <w:sz w:val="22"/>
          <w:szCs w:val="22"/>
        </w:rPr>
      </w:pPr>
      <w:r w:rsidRPr="000C3C66">
        <w:rPr>
          <w:rFonts w:ascii="Arial" w:hAnsi="Arial" w:cs="Arial"/>
          <w:color w:val="000000" w:themeColor="text1"/>
          <w:sz w:val="22"/>
          <w:szCs w:val="22"/>
        </w:rPr>
        <w:t>Connaitre</w:t>
      </w:r>
      <w:r w:rsidR="00A30104" w:rsidRPr="000C3C66">
        <w:rPr>
          <w:rFonts w:ascii="Arial" w:hAnsi="Arial" w:cs="Arial"/>
          <w:color w:val="000000" w:themeColor="text1"/>
          <w:sz w:val="22"/>
          <w:szCs w:val="22"/>
        </w:rPr>
        <w:t xml:space="preserve"> l’éta</w:t>
      </w:r>
      <w:r w:rsidR="00B52619" w:rsidRPr="000C3C66">
        <w:rPr>
          <w:rFonts w:ascii="Arial" w:hAnsi="Arial" w:cs="Arial"/>
          <w:color w:val="000000" w:themeColor="text1"/>
          <w:sz w:val="22"/>
          <w:szCs w:val="22"/>
        </w:rPr>
        <w:t xml:space="preserve">t actuel de la situation locale et </w:t>
      </w:r>
      <w:r w:rsidR="00A30104" w:rsidRPr="000C3C66">
        <w:rPr>
          <w:rFonts w:ascii="Arial" w:hAnsi="Arial" w:cs="Arial"/>
          <w:color w:val="000000" w:themeColor="text1"/>
          <w:sz w:val="22"/>
          <w:szCs w:val="22"/>
        </w:rPr>
        <w:t>régionale</w:t>
      </w:r>
      <w:r w:rsidR="00617AF7" w:rsidRPr="000C3C66">
        <w:rPr>
          <w:rFonts w:ascii="Arial" w:hAnsi="Arial" w:cs="Arial"/>
          <w:color w:val="000000" w:themeColor="text1"/>
          <w:sz w:val="22"/>
          <w:szCs w:val="22"/>
        </w:rPr>
        <w:t> </w:t>
      </w:r>
      <w:r w:rsidR="004A3D46" w:rsidRPr="000C3C66">
        <w:rPr>
          <w:rFonts w:ascii="Arial" w:hAnsi="Arial" w:cs="Arial"/>
          <w:color w:val="000000" w:themeColor="text1"/>
          <w:sz w:val="22"/>
          <w:szCs w:val="22"/>
        </w:rPr>
        <w:t>;</w:t>
      </w:r>
      <w:r w:rsidR="00A30104" w:rsidRPr="000C3C66">
        <w:rPr>
          <w:rFonts w:ascii="Arial" w:hAnsi="Arial" w:cs="Arial"/>
          <w:color w:val="000000" w:themeColor="text1"/>
          <w:sz w:val="22"/>
          <w:szCs w:val="22"/>
        </w:rPr>
        <w:t xml:space="preserve"> </w:t>
      </w:r>
    </w:p>
    <w:p w14:paraId="73349DFF" w14:textId="77777777" w:rsidR="00A30104" w:rsidRPr="000C3C66" w:rsidRDefault="00A30104" w:rsidP="00EB0D98">
      <w:pPr>
        <w:numPr>
          <w:ilvl w:val="0"/>
          <w:numId w:val="1"/>
        </w:numPr>
        <w:autoSpaceDE w:val="0"/>
        <w:autoSpaceDN w:val="0"/>
        <w:adjustRightInd w:val="0"/>
        <w:ind w:left="360" w:hanging="360"/>
        <w:rPr>
          <w:rFonts w:ascii="Arial" w:hAnsi="Arial" w:cs="Arial"/>
          <w:color w:val="000000" w:themeColor="text1"/>
          <w:sz w:val="22"/>
          <w:szCs w:val="22"/>
        </w:rPr>
      </w:pPr>
      <w:r w:rsidRPr="000C3C66">
        <w:rPr>
          <w:rFonts w:ascii="Arial" w:hAnsi="Arial" w:cs="Arial"/>
          <w:color w:val="000000" w:themeColor="text1"/>
          <w:sz w:val="22"/>
          <w:szCs w:val="22"/>
        </w:rPr>
        <w:t>Échanger sur les différentes politiques et stratégies régionales et nationales</w:t>
      </w:r>
      <w:r w:rsidR="00617AF7" w:rsidRPr="000C3C66">
        <w:rPr>
          <w:rFonts w:ascii="Arial" w:hAnsi="Arial" w:cs="Arial"/>
          <w:color w:val="000000" w:themeColor="text1"/>
          <w:sz w:val="22"/>
          <w:szCs w:val="22"/>
        </w:rPr>
        <w:t> </w:t>
      </w:r>
      <w:r w:rsidR="004A3D46" w:rsidRPr="000C3C66">
        <w:rPr>
          <w:rFonts w:ascii="Arial" w:hAnsi="Arial" w:cs="Arial"/>
          <w:color w:val="000000" w:themeColor="text1"/>
          <w:sz w:val="22"/>
          <w:szCs w:val="22"/>
        </w:rPr>
        <w:t>;</w:t>
      </w:r>
    </w:p>
    <w:p w14:paraId="449E2A69" w14:textId="053336F0" w:rsidR="00A30104" w:rsidRPr="000C3C66" w:rsidRDefault="00A30104" w:rsidP="00EB0D98">
      <w:pPr>
        <w:numPr>
          <w:ilvl w:val="0"/>
          <w:numId w:val="1"/>
        </w:numPr>
        <w:autoSpaceDE w:val="0"/>
        <w:autoSpaceDN w:val="0"/>
        <w:adjustRightInd w:val="0"/>
        <w:ind w:left="360" w:hanging="360"/>
        <w:rPr>
          <w:rFonts w:ascii="Arial" w:hAnsi="Arial" w:cs="Arial"/>
          <w:color w:val="000000" w:themeColor="text1"/>
          <w:sz w:val="22"/>
          <w:szCs w:val="22"/>
        </w:rPr>
      </w:pPr>
      <w:r w:rsidRPr="000C3C66">
        <w:rPr>
          <w:rFonts w:ascii="Arial" w:hAnsi="Arial" w:cs="Arial"/>
          <w:color w:val="000000" w:themeColor="text1"/>
          <w:sz w:val="22"/>
          <w:szCs w:val="22"/>
        </w:rPr>
        <w:t xml:space="preserve">Présenter les positions et </w:t>
      </w:r>
      <w:r w:rsidR="00284907">
        <w:rPr>
          <w:rFonts w:ascii="Arial" w:hAnsi="Arial" w:cs="Arial"/>
          <w:color w:val="000000" w:themeColor="text1"/>
          <w:sz w:val="22"/>
          <w:szCs w:val="22"/>
        </w:rPr>
        <w:t xml:space="preserve">les </w:t>
      </w:r>
      <w:r w:rsidRPr="000C3C66">
        <w:rPr>
          <w:rFonts w:ascii="Arial" w:hAnsi="Arial" w:cs="Arial"/>
          <w:color w:val="000000" w:themeColor="text1"/>
          <w:sz w:val="22"/>
          <w:szCs w:val="22"/>
        </w:rPr>
        <w:t>revendications du milieu associatif.</w:t>
      </w:r>
    </w:p>
    <w:p w14:paraId="5FC88927" w14:textId="77777777" w:rsidR="00B3557B" w:rsidRPr="000C3C66" w:rsidRDefault="00B3557B" w:rsidP="00EB0D98">
      <w:pPr>
        <w:pStyle w:val="Textebrut"/>
        <w:rPr>
          <w:rFonts w:ascii="Arial" w:hAnsi="Arial" w:cs="Arial"/>
          <w:color w:val="000000" w:themeColor="text1"/>
          <w:szCs w:val="22"/>
        </w:rPr>
      </w:pPr>
    </w:p>
    <w:p w14:paraId="7181A868" w14:textId="77777777" w:rsidR="00B3557B" w:rsidRPr="000C3C66" w:rsidRDefault="00B3557B" w:rsidP="00061509">
      <w:pPr>
        <w:rPr>
          <w:rFonts w:ascii="Arial" w:hAnsi="Arial" w:cs="Arial"/>
          <w:color w:val="000000" w:themeColor="text1"/>
          <w:sz w:val="22"/>
          <w:szCs w:val="22"/>
        </w:rPr>
      </w:pPr>
    </w:p>
    <w:p w14:paraId="7F3E9A80" w14:textId="32D20B4F" w:rsidR="00E90379" w:rsidRPr="000C3C66" w:rsidRDefault="00B335FF" w:rsidP="006F50E4">
      <w:pPr>
        <w:pStyle w:val="Titre3"/>
        <w:rPr>
          <w:rFonts w:ascii="Arial" w:hAnsi="Arial" w:cs="Arial"/>
          <w:i/>
          <w:iCs/>
          <w:color w:val="auto"/>
        </w:rPr>
      </w:pPr>
      <w:bookmarkStart w:id="45" w:name="_Toc167531804"/>
      <w:r w:rsidRPr="000C3C66">
        <w:rPr>
          <w:rFonts w:ascii="Arial" w:hAnsi="Arial" w:cs="Arial"/>
          <w:color w:val="auto"/>
        </w:rPr>
        <w:t>ACTIVITÉS SOCIOPROFESSIONNELLES</w:t>
      </w:r>
      <w:bookmarkEnd w:id="45"/>
    </w:p>
    <w:p w14:paraId="1FBA2EF1" w14:textId="0F77362F" w:rsidR="00E90379" w:rsidRPr="000C3C66" w:rsidRDefault="005A1785" w:rsidP="00EB0D98">
      <w:pPr>
        <w:rPr>
          <w:rFonts w:ascii="Arial" w:hAnsi="Arial" w:cs="Arial"/>
          <w:color w:val="000000" w:themeColor="text1"/>
          <w:sz w:val="22"/>
          <w:szCs w:val="22"/>
        </w:rPr>
      </w:pPr>
      <w:r w:rsidRPr="000C3C66">
        <w:rPr>
          <w:rFonts w:ascii="Arial" w:hAnsi="Arial" w:cs="Arial"/>
          <w:color w:val="000000" w:themeColor="text1"/>
          <w:sz w:val="22"/>
          <w:szCs w:val="22"/>
        </w:rPr>
        <w:t>Le GAPHRSM</w:t>
      </w:r>
      <w:r w:rsidR="006E4EDE"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 xml:space="preserve">suit l’état d’avancement des travaux </w:t>
      </w:r>
      <w:r w:rsidR="00AE17BC" w:rsidRPr="000C3C66">
        <w:rPr>
          <w:rFonts w:ascii="Arial" w:hAnsi="Arial" w:cs="Arial"/>
          <w:color w:val="000000" w:themeColor="text1"/>
          <w:sz w:val="22"/>
          <w:szCs w:val="22"/>
        </w:rPr>
        <w:t xml:space="preserve">régionaux </w:t>
      </w:r>
      <w:r w:rsidRPr="000C3C66">
        <w:rPr>
          <w:rFonts w:ascii="Arial" w:hAnsi="Arial" w:cs="Arial"/>
          <w:color w:val="000000" w:themeColor="text1"/>
          <w:sz w:val="22"/>
          <w:szCs w:val="22"/>
        </w:rPr>
        <w:t xml:space="preserve">relatifs aux </w:t>
      </w:r>
      <w:r w:rsidR="00E90379" w:rsidRPr="000C3C66">
        <w:rPr>
          <w:rFonts w:ascii="Arial" w:hAnsi="Arial" w:cs="Arial"/>
          <w:color w:val="000000" w:themeColor="text1"/>
          <w:sz w:val="22"/>
          <w:szCs w:val="22"/>
        </w:rPr>
        <w:t>activités</w:t>
      </w:r>
      <w:r w:rsidR="00935E78" w:rsidRPr="000C3C66">
        <w:rPr>
          <w:rFonts w:ascii="Arial" w:hAnsi="Arial" w:cs="Arial"/>
          <w:color w:val="000000" w:themeColor="text1"/>
          <w:sz w:val="22"/>
          <w:szCs w:val="22"/>
        </w:rPr>
        <w:t xml:space="preserve"> socioprofessionnelles</w:t>
      </w:r>
      <w:r w:rsidR="00E90379" w:rsidRPr="000C3C66">
        <w:rPr>
          <w:rFonts w:ascii="Arial" w:hAnsi="Arial" w:cs="Arial"/>
          <w:color w:val="000000" w:themeColor="text1"/>
          <w:sz w:val="22"/>
          <w:szCs w:val="22"/>
        </w:rPr>
        <w:t xml:space="preserve"> de jour et contributives. </w:t>
      </w:r>
    </w:p>
    <w:p w14:paraId="1C4EB66A" w14:textId="77777777" w:rsidR="003F7617" w:rsidRPr="000C3C66" w:rsidRDefault="003F7617" w:rsidP="00EB0D98">
      <w:pPr>
        <w:rPr>
          <w:rFonts w:ascii="Arial" w:hAnsi="Arial" w:cs="Arial"/>
          <w:color w:val="000000" w:themeColor="text1"/>
          <w:sz w:val="22"/>
          <w:szCs w:val="22"/>
        </w:rPr>
      </w:pPr>
    </w:p>
    <w:p w14:paraId="54FDE23E" w14:textId="100EDFBC" w:rsidR="00EC06C7" w:rsidRPr="000C3C66" w:rsidRDefault="00E90379"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Le comité </w:t>
      </w:r>
      <w:r w:rsidR="003B1741" w:rsidRPr="000C3C66">
        <w:rPr>
          <w:rFonts w:ascii="Arial" w:hAnsi="Arial" w:cs="Arial"/>
          <w:color w:val="000000" w:themeColor="text1"/>
          <w:sz w:val="22"/>
          <w:szCs w:val="22"/>
        </w:rPr>
        <w:t xml:space="preserve">régional </w:t>
      </w:r>
      <w:r w:rsidRPr="000C3C66">
        <w:rPr>
          <w:rFonts w:ascii="Arial" w:hAnsi="Arial" w:cs="Arial"/>
          <w:color w:val="000000" w:themeColor="text1"/>
          <w:sz w:val="22"/>
          <w:szCs w:val="22"/>
        </w:rPr>
        <w:t xml:space="preserve">des CISSS a </w:t>
      </w:r>
      <w:r w:rsidR="003B1741" w:rsidRPr="000C3C66">
        <w:rPr>
          <w:rFonts w:ascii="Arial" w:hAnsi="Arial" w:cs="Arial"/>
          <w:color w:val="000000" w:themeColor="text1"/>
          <w:sz w:val="22"/>
          <w:szCs w:val="22"/>
        </w:rPr>
        <w:t>harmonis</w:t>
      </w:r>
      <w:r w:rsidR="00881835" w:rsidRPr="000C3C66">
        <w:rPr>
          <w:rFonts w:ascii="Arial" w:hAnsi="Arial" w:cs="Arial"/>
          <w:color w:val="000000" w:themeColor="text1"/>
          <w:sz w:val="22"/>
          <w:szCs w:val="22"/>
        </w:rPr>
        <w:t>é</w:t>
      </w:r>
      <w:r w:rsidR="003B1741" w:rsidRPr="000C3C66">
        <w:rPr>
          <w:rFonts w:ascii="Arial" w:hAnsi="Arial" w:cs="Arial"/>
          <w:color w:val="000000" w:themeColor="text1"/>
          <w:sz w:val="22"/>
          <w:szCs w:val="22"/>
        </w:rPr>
        <w:t xml:space="preserve"> les services </w:t>
      </w:r>
      <w:r w:rsidR="00484448" w:rsidRPr="000C3C66">
        <w:rPr>
          <w:rFonts w:ascii="Arial" w:hAnsi="Arial" w:cs="Arial"/>
          <w:color w:val="000000" w:themeColor="text1"/>
          <w:sz w:val="22"/>
          <w:szCs w:val="22"/>
        </w:rPr>
        <w:t xml:space="preserve">et le financement </w:t>
      </w:r>
      <w:r w:rsidR="003B1741" w:rsidRPr="000C3C66">
        <w:rPr>
          <w:rFonts w:ascii="Arial" w:hAnsi="Arial" w:cs="Arial"/>
          <w:color w:val="000000" w:themeColor="text1"/>
          <w:sz w:val="22"/>
          <w:szCs w:val="22"/>
        </w:rPr>
        <w:t xml:space="preserve">en Montérégie, </w:t>
      </w:r>
      <w:r w:rsidR="00484448" w:rsidRPr="000C3C66">
        <w:rPr>
          <w:rFonts w:ascii="Arial" w:hAnsi="Arial" w:cs="Arial"/>
          <w:color w:val="000000" w:themeColor="text1"/>
          <w:sz w:val="22"/>
          <w:szCs w:val="22"/>
        </w:rPr>
        <w:t xml:space="preserve">développé </w:t>
      </w:r>
      <w:r w:rsidR="003B1741" w:rsidRPr="000C3C66">
        <w:rPr>
          <w:rFonts w:ascii="Arial" w:hAnsi="Arial" w:cs="Arial"/>
          <w:color w:val="000000" w:themeColor="text1"/>
          <w:sz w:val="22"/>
          <w:szCs w:val="22"/>
        </w:rPr>
        <w:t xml:space="preserve">des services </w:t>
      </w:r>
      <w:r w:rsidR="004C05F0" w:rsidRPr="000C3C66">
        <w:rPr>
          <w:rFonts w:ascii="Arial" w:hAnsi="Arial" w:cs="Arial"/>
          <w:color w:val="000000" w:themeColor="text1"/>
          <w:sz w:val="22"/>
          <w:szCs w:val="22"/>
        </w:rPr>
        <w:t xml:space="preserve">pour répondre aux </w:t>
      </w:r>
      <w:r w:rsidR="003B1741" w:rsidRPr="000C3C66">
        <w:rPr>
          <w:rFonts w:ascii="Arial" w:hAnsi="Arial" w:cs="Arial"/>
          <w:color w:val="000000" w:themeColor="text1"/>
          <w:sz w:val="22"/>
          <w:szCs w:val="22"/>
        </w:rPr>
        <w:t>besoins et développ</w:t>
      </w:r>
      <w:r w:rsidR="00881835" w:rsidRPr="000C3C66">
        <w:rPr>
          <w:rFonts w:ascii="Arial" w:hAnsi="Arial" w:cs="Arial"/>
          <w:color w:val="000000" w:themeColor="text1"/>
          <w:sz w:val="22"/>
          <w:szCs w:val="22"/>
        </w:rPr>
        <w:t>é</w:t>
      </w:r>
      <w:r w:rsidR="003B1741" w:rsidRPr="000C3C66">
        <w:rPr>
          <w:rFonts w:ascii="Arial" w:hAnsi="Arial" w:cs="Arial"/>
          <w:color w:val="000000" w:themeColor="text1"/>
          <w:sz w:val="22"/>
          <w:szCs w:val="22"/>
        </w:rPr>
        <w:t xml:space="preserve"> une vision montérégienne. </w:t>
      </w:r>
      <w:r w:rsidR="00116468" w:rsidRPr="000C3C66">
        <w:rPr>
          <w:rFonts w:ascii="Arial" w:hAnsi="Arial" w:cs="Arial"/>
          <w:color w:val="000000" w:themeColor="text1"/>
          <w:sz w:val="22"/>
          <w:szCs w:val="22"/>
        </w:rPr>
        <w:t xml:space="preserve">Le comité </w:t>
      </w:r>
      <w:r w:rsidR="00D34F17" w:rsidRPr="000C3C66">
        <w:rPr>
          <w:rFonts w:ascii="Arial" w:hAnsi="Arial" w:cs="Arial"/>
          <w:color w:val="000000" w:themeColor="text1"/>
          <w:sz w:val="22"/>
          <w:szCs w:val="22"/>
        </w:rPr>
        <w:t xml:space="preserve">travaille à finaliser </w:t>
      </w:r>
      <w:r w:rsidR="00116468" w:rsidRPr="000C3C66">
        <w:rPr>
          <w:rFonts w:ascii="Arial" w:hAnsi="Arial" w:cs="Arial"/>
          <w:color w:val="000000" w:themeColor="text1"/>
          <w:sz w:val="22"/>
          <w:szCs w:val="22"/>
        </w:rPr>
        <w:t xml:space="preserve">un </w:t>
      </w:r>
      <w:r w:rsidR="00D34F17" w:rsidRPr="000C3C66">
        <w:rPr>
          <w:rFonts w:ascii="Arial" w:hAnsi="Arial" w:cs="Arial"/>
          <w:color w:val="000000" w:themeColor="text1"/>
          <w:sz w:val="22"/>
          <w:szCs w:val="22"/>
        </w:rPr>
        <w:t>plan d’action d’ici trois (3) ans.</w:t>
      </w:r>
    </w:p>
    <w:p w14:paraId="2DD8FCC8" w14:textId="77777777" w:rsidR="00FC20AA" w:rsidRPr="000C3C66" w:rsidRDefault="00FC20AA" w:rsidP="00EB0D98">
      <w:pPr>
        <w:rPr>
          <w:rFonts w:ascii="Arial" w:hAnsi="Arial" w:cs="Arial"/>
          <w:color w:val="000000" w:themeColor="text1"/>
          <w:sz w:val="22"/>
          <w:szCs w:val="22"/>
        </w:rPr>
      </w:pPr>
    </w:p>
    <w:p w14:paraId="3BBADA49" w14:textId="2B3B4BB7" w:rsidR="006E6AC9" w:rsidRPr="000C3C66" w:rsidRDefault="00682D28" w:rsidP="00EB0D98">
      <w:pPr>
        <w:rPr>
          <w:rFonts w:ascii="Arial" w:hAnsi="Arial" w:cs="Arial"/>
          <w:sz w:val="22"/>
          <w:szCs w:val="22"/>
        </w:rPr>
      </w:pPr>
      <w:r w:rsidRPr="000C3C66">
        <w:rPr>
          <w:rFonts w:ascii="Arial" w:hAnsi="Arial" w:cs="Arial"/>
          <w:sz w:val="22"/>
          <w:szCs w:val="22"/>
        </w:rPr>
        <w:t xml:space="preserve">En ce sens, </w:t>
      </w:r>
      <w:r w:rsidR="006035AE" w:rsidRPr="000C3C66">
        <w:rPr>
          <w:rFonts w:ascii="Arial" w:hAnsi="Arial" w:cs="Arial"/>
          <w:sz w:val="22"/>
          <w:szCs w:val="22"/>
        </w:rPr>
        <w:t xml:space="preserve">les actions suivantes </w:t>
      </w:r>
      <w:r w:rsidR="00C7457A" w:rsidRPr="000C3C66">
        <w:rPr>
          <w:rFonts w:ascii="Arial" w:hAnsi="Arial" w:cs="Arial"/>
          <w:sz w:val="22"/>
          <w:szCs w:val="22"/>
        </w:rPr>
        <w:t>s</w:t>
      </w:r>
      <w:r w:rsidR="006035AE" w:rsidRPr="000C3C66">
        <w:rPr>
          <w:rFonts w:ascii="Arial" w:hAnsi="Arial" w:cs="Arial"/>
          <w:sz w:val="22"/>
          <w:szCs w:val="22"/>
        </w:rPr>
        <w:t xml:space="preserve">ont réalisées : </w:t>
      </w:r>
    </w:p>
    <w:p w14:paraId="4F51AD00" w14:textId="77777777" w:rsidR="00BA5457" w:rsidRPr="000C3C66" w:rsidRDefault="00BA5457" w:rsidP="00EB0D98">
      <w:pPr>
        <w:rPr>
          <w:rFonts w:ascii="Arial" w:hAnsi="Arial" w:cs="Arial"/>
          <w:sz w:val="22"/>
          <w:szCs w:val="22"/>
        </w:rPr>
      </w:pPr>
    </w:p>
    <w:p w14:paraId="5BD5682E" w14:textId="2EBF8ED8" w:rsidR="00EF068B" w:rsidRPr="000C3C66" w:rsidRDefault="00EF068B" w:rsidP="00013FDD">
      <w:pPr>
        <w:pStyle w:val="Paragraphedeliste"/>
        <w:numPr>
          <w:ilvl w:val="0"/>
          <w:numId w:val="34"/>
        </w:numPr>
        <w:rPr>
          <w:rFonts w:ascii="Arial" w:hAnsi="Arial" w:cs="Arial"/>
          <w:sz w:val="22"/>
          <w:szCs w:val="22"/>
        </w:rPr>
      </w:pPr>
      <w:r w:rsidRPr="000C3C66">
        <w:rPr>
          <w:rFonts w:ascii="Arial" w:hAnsi="Arial" w:cs="Arial"/>
          <w:color w:val="000000"/>
          <w:sz w:val="22"/>
          <w:szCs w:val="22"/>
        </w:rPr>
        <w:t xml:space="preserve">Analyse des données </w:t>
      </w:r>
      <w:r w:rsidR="00D6169D" w:rsidRPr="000C3C66">
        <w:rPr>
          <w:rFonts w:ascii="Arial" w:hAnsi="Arial" w:cs="Arial"/>
          <w:color w:val="000000"/>
          <w:sz w:val="22"/>
          <w:szCs w:val="22"/>
        </w:rPr>
        <w:t xml:space="preserve">et </w:t>
      </w:r>
      <w:r w:rsidRPr="000C3C66">
        <w:rPr>
          <w:rFonts w:ascii="Arial" w:hAnsi="Arial" w:cs="Arial"/>
          <w:color w:val="000000"/>
          <w:sz w:val="22"/>
          <w:szCs w:val="22"/>
        </w:rPr>
        <w:t>portrait des besoins et priorités de services socioprofessionnels pour les personnes en DI-TSA-DP en Montérégie</w:t>
      </w:r>
      <w:r w:rsidR="009429D8">
        <w:rPr>
          <w:rFonts w:ascii="Arial" w:hAnsi="Arial" w:cs="Arial"/>
          <w:color w:val="000000"/>
          <w:sz w:val="22"/>
          <w:szCs w:val="22"/>
        </w:rPr>
        <w:t> </w:t>
      </w:r>
      <w:r w:rsidR="00D34F17" w:rsidRPr="000C3C66">
        <w:rPr>
          <w:rFonts w:ascii="Arial" w:hAnsi="Arial" w:cs="Arial"/>
          <w:color w:val="000000"/>
          <w:sz w:val="22"/>
          <w:szCs w:val="22"/>
        </w:rPr>
        <w:t>;</w:t>
      </w:r>
    </w:p>
    <w:p w14:paraId="6C5D6A01" w14:textId="1D28FEDE" w:rsidR="00EF068B" w:rsidRPr="000C3C66" w:rsidRDefault="00EF068B" w:rsidP="00013FDD">
      <w:pPr>
        <w:pStyle w:val="Paragraphedeliste"/>
        <w:numPr>
          <w:ilvl w:val="0"/>
          <w:numId w:val="34"/>
        </w:numPr>
        <w:rPr>
          <w:rFonts w:ascii="Arial" w:hAnsi="Arial" w:cs="Arial"/>
          <w:sz w:val="22"/>
          <w:szCs w:val="22"/>
        </w:rPr>
      </w:pPr>
      <w:r w:rsidRPr="000C3C66">
        <w:rPr>
          <w:rFonts w:ascii="Arial" w:hAnsi="Arial" w:cs="Arial"/>
          <w:sz w:val="22"/>
          <w:szCs w:val="22"/>
        </w:rPr>
        <w:t xml:space="preserve">Dépôt du portrait et </w:t>
      </w:r>
      <w:r w:rsidR="00BE1C85" w:rsidRPr="000C3C66">
        <w:rPr>
          <w:rFonts w:ascii="Arial" w:hAnsi="Arial" w:cs="Arial"/>
          <w:sz w:val="22"/>
          <w:szCs w:val="22"/>
        </w:rPr>
        <w:t>d</w:t>
      </w:r>
      <w:r w:rsidRPr="000C3C66">
        <w:rPr>
          <w:rFonts w:ascii="Arial" w:hAnsi="Arial" w:cs="Arial"/>
          <w:sz w:val="22"/>
          <w:szCs w:val="22"/>
        </w:rPr>
        <w:t>es priorités aux autorités ministérielles ;</w:t>
      </w:r>
    </w:p>
    <w:p w14:paraId="71471C93" w14:textId="448E4753" w:rsidR="00484448" w:rsidRPr="000C3C66" w:rsidRDefault="00385B7F" w:rsidP="00013FDD">
      <w:pPr>
        <w:pStyle w:val="Paragraphedeliste"/>
        <w:numPr>
          <w:ilvl w:val="0"/>
          <w:numId w:val="34"/>
        </w:numPr>
        <w:rPr>
          <w:rFonts w:ascii="Arial" w:hAnsi="Arial" w:cs="Arial"/>
          <w:sz w:val="22"/>
          <w:szCs w:val="22"/>
        </w:rPr>
      </w:pPr>
      <w:r w:rsidRPr="000C3C66">
        <w:rPr>
          <w:rFonts w:ascii="Arial" w:hAnsi="Arial" w:cs="Arial"/>
          <w:sz w:val="22"/>
          <w:szCs w:val="22"/>
        </w:rPr>
        <w:t xml:space="preserve">Présentation </w:t>
      </w:r>
      <w:r w:rsidR="00682D28" w:rsidRPr="000C3C66">
        <w:rPr>
          <w:rFonts w:ascii="Arial" w:hAnsi="Arial" w:cs="Arial"/>
          <w:sz w:val="22"/>
          <w:szCs w:val="22"/>
        </w:rPr>
        <w:t xml:space="preserve">aux organismes </w:t>
      </w:r>
      <w:r w:rsidRPr="000C3C66">
        <w:rPr>
          <w:rFonts w:ascii="Arial" w:hAnsi="Arial" w:cs="Arial"/>
          <w:sz w:val="22"/>
          <w:szCs w:val="22"/>
        </w:rPr>
        <w:t>des r</w:t>
      </w:r>
      <w:r w:rsidR="00484448" w:rsidRPr="000C3C66">
        <w:rPr>
          <w:rFonts w:ascii="Arial" w:hAnsi="Arial" w:cs="Arial"/>
          <w:sz w:val="22"/>
          <w:szCs w:val="22"/>
        </w:rPr>
        <w:t>ésultats de la complétion des grilles d’évaluation de</w:t>
      </w:r>
      <w:r w:rsidR="007B10EC" w:rsidRPr="000C3C66">
        <w:rPr>
          <w:rFonts w:ascii="Arial" w:hAnsi="Arial" w:cs="Arial"/>
          <w:sz w:val="22"/>
          <w:szCs w:val="22"/>
        </w:rPr>
        <w:t>s</w:t>
      </w:r>
      <w:r w:rsidR="00484448" w:rsidRPr="000C3C66">
        <w:rPr>
          <w:rFonts w:ascii="Arial" w:hAnsi="Arial" w:cs="Arial"/>
          <w:sz w:val="22"/>
          <w:szCs w:val="22"/>
        </w:rPr>
        <w:t xml:space="preserve"> </w:t>
      </w:r>
      <w:r w:rsidR="00572814" w:rsidRPr="000C3C66">
        <w:rPr>
          <w:rFonts w:ascii="Arial" w:hAnsi="Arial" w:cs="Arial"/>
          <w:sz w:val="22"/>
          <w:szCs w:val="22"/>
        </w:rPr>
        <w:t xml:space="preserve">usagers en </w:t>
      </w:r>
      <w:r w:rsidR="00484448" w:rsidRPr="000C3C66">
        <w:rPr>
          <w:rFonts w:ascii="Arial" w:hAnsi="Arial" w:cs="Arial"/>
          <w:sz w:val="22"/>
          <w:szCs w:val="22"/>
        </w:rPr>
        <w:t>activités de jour</w:t>
      </w:r>
      <w:r w:rsidR="00572814" w:rsidRPr="000C3C66">
        <w:rPr>
          <w:rFonts w:ascii="Arial" w:hAnsi="Arial" w:cs="Arial"/>
          <w:sz w:val="22"/>
          <w:szCs w:val="22"/>
        </w:rPr>
        <w:t> :</w:t>
      </w:r>
    </w:p>
    <w:p w14:paraId="108B202A" w14:textId="05D7D3B5" w:rsidR="00572814" w:rsidRPr="000C3C66" w:rsidRDefault="00572814" w:rsidP="00013FDD">
      <w:pPr>
        <w:pStyle w:val="Paragraphedeliste"/>
        <w:numPr>
          <w:ilvl w:val="1"/>
          <w:numId w:val="34"/>
        </w:numPr>
        <w:rPr>
          <w:rFonts w:ascii="Arial" w:hAnsi="Arial" w:cs="Arial"/>
          <w:sz w:val="22"/>
          <w:szCs w:val="22"/>
        </w:rPr>
      </w:pPr>
      <w:r w:rsidRPr="000C3C66">
        <w:rPr>
          <w:rFonts w:ascii="Arial" w:hAnsi="Arial" w:cs="Arial"/>
          <w:sz w:val="22"/>
          <w:szCs w:val="22"/>
        </w:rPr>
        <w:t>Peu d’usagers à repositionner ou transférer vers des ressources du milieu communautaire</w:t>
      </w:r>
      <w:r w:rsidR="009429D8">
        <w:rPr>
          <w:rFonts w:ascii="Arial" w:hAnsi="Arial" w:cs="Arial"/>
          <w:sz w:val="22"/>
          <w:szCs w:val="22"/>
        </w:rPr>
        <w:t> </w:t>
      </w:r>
      <w:r w:rsidRPr="000C3C66">
        <w:rPr>
          <w:rFonts w:ascii="Arial" w:hAnsi="Arial" w:cs="Arial"/>
          <w:sz w:val="22"/>
          <w:szCs w:val="22"/>
        </w:rPr>
        <w:t>;</w:t>
      </w:r>
    </w:p>
    <w:p w14:paraId="416849FD" w14:textId="696B939F" w:rsidR="00572814" w:rsidRPr="000C3C66" w:rsidRDefault="00C732C5" w:rsidP="00013FDD">
      <w:pPr>
        <w:pStyle w:val="Paragraphedeliste"/>
        <w:numPr>
          <w:ilvl w:val="1"/>
          <w:numId w:val="34"/>
        </w:numPr>
        <w:rPr>
          <w:rFonts w:ascii="Arial" w:hAnsi="Arial" w:cs="Arial"/>
          <w:sz w:val="22"/>
          <w:szCs w:val="22"/>
        </w:rPr>
      </w:pPr>
      <w:r w:rsidRPr="000C3C66">
        <w:rPr>
          <w:rFonts w:ascii="Arial" w:hAnsi="Arial" w:cs="Arial"/>
          <w:sz w:val="22"/>
          <w:szCs w:val="22"/>
        </w:rPr>
        <w:t>Plusieurs usagers des établissements à transférer vers des ressources du milieu communautaire, car l’intensité de leurs besoins ne nécessit</w:t>
      </w:r>
      <w:r w:rsidR="00D34F17" w:rsidRPr="000C3C66">
        <w:rPr>
          <w:rFonts w:ascii="Arial" w:hAnsi="Arial" w:cs="Arial"/>
          <w:sz w:val="22"/>
          <w:szCs w:val="22"/>
        </w:rPr>
        <w:t>e</w:t>
      </w:r>
      <w:r w:rsidRPr="000C3C66">
        <w:rPr>
          <w:rFonts w:ascii="Arial" w:hAnsi="Arial" w:cs="Arial"/>
          <w:sz w:val="22"/>
          <w:szCs w:val="22"/>
        </w:rPr>
        <w:t xml:space="preserve"> pas de services spécialisés et professionnels.</w:t>
      </w:r>
    </w:p>
    <w:p w14:paraId="08D46D5A" w14:textId="389B3925" w:rsidR="00484448" w:rsidRPr="000C3C66" w:rsidRDefault="00484448" w:rsidP="00013FDD">
      <w:pPr>
        <w:pStyle w:val="Paragraphedeliste"/>
        <w:numPr>
          <w:ilvl w:val="0"/>
          <w:numId w:val="34"/>
        </w:numPr>
        <w:rPr>
          <w:rFonts w:ascii="Arial" w:hAnsi="Arial" w:cs="Arial"/>
          <w:sz w:val="22"/>
          <w:szCs w:val="22"/>
        </w:rPr>
      </w:pPr>
      <w:r w:rsidRPr="000C3C66">
        <w:rPr>
          <w:rFonts w:ascii="Arial" w:hAnsi="Arial" w:cs="Arial"/>
          <w:sz w:val="22"/>
          <w:szCs w:val="22"/>
        </w:rPr>
        <w:t xml:space="preserve">Transmission aux organismes sous entente le tableau des montants </w:t>
      </w:r>
      <w:r w:rsidR="00682D28" w:rsidRPr="000C3C66">
        <w:rPr>
          <w:rFonts w:ascii="Arial" w:hAnsi="Arial" w:cs="Arial"/>
          <w:sz w:val="22"/>
          <w:szCs w:val="22"/>
        </w:rPr>
        <w:t xml:space="preserve">harmonisés </w:t>
      </w:r>
      <w:r w:rsidRPr="000C3C66">
        <w:rPr>
          <w:rFonts w:ascii="Arial" w:hAnsi="Arial" w:cs="Arial"/>
          <w:sz w:val="22"/>
          <w:szCs w:val="22"/>
        </w:rPr>
        <w:t>de financement par ratio pour les activités de jour en Montérégie</w:t>
      </w:r>
      <w:r w:rsidR="00682D28" w:rsidRPr="000C3C66">
        <w:rPr>
          <w:rFonts w:ascii="Arial" w:hAnsi="Arial" w:cs="Arial"/>
          <w:sz w:val="22"/>
          <w:szCs w:val="22"/>
        </w:rPr>
        <w:t>.</w:t>
      </w:r>
    </w:p>
    <w:p w14:paraId="642F67DC" w14:textId="77777777" w:rsidR="005B566D" w:rsidRPr="000C3C66" w:rsidRDefault="005B566D" w:rsidP="00EB0D98">
      <w:pPr>
        <w:pStyle w:val="Paragraphedeliste"/>
        <w:spacing w:after="0"/>
        <w:rPr>
          <w:rFonts w:ascii="Arial" w:hAnsi="Arial" w:cs="Arial"/>
          <w:sz w:val="22"/>
          <w:szCs w:val="22"/>
        </w:rPr>
      </w:pPr>
    </w:p>
    <w:p w14:paraId="7747ED69" w14:textId="77777777" w:rsidR="00284907" w:rsidRDefault="00BE1C85" w:rsidP="00682D28">
      <w:pPr>
        <w:rPr>
          <w:rFonts w:ascii="Arial" w:hAnsi="Arial" w:cs="Arial"/>
          <w:color w:val="000000" w:themeColor="text1"/>
          <w:sz w:val="22"/>
          <w:szCs w:val="22"/>
        </w:rPr>
      </w:pPr>
      <w:r w:rsidRPr="000C3C66">
        <w:rPr>
          <w:rFonts w:ascii="Arial" w:hAnsi="Arial" w:cs="Arial"/>
          <w:color w:val="000000" w:themeColor="text1"/>
          <w:sz w:val="22"/>
          <w:szCs w:val="22"/>
        </w:rPr>
        <w:t>M</w:t>
      </w:r>
      <w:r w:rsidR="00682D28" w:rsidRPr="000C3C66">
        <w:rPr>
          <w:rFonts w:ascii="Arial" w:hAnsi="Arial" w:cs="Arial"/>
          <w:color w:val="000000" w:themeColor="text1"/>
          <w:sz w:val="22"/>
          <w:szCs w:val="22"/>
        </w:rPr>
        <w:t xml:space="preserve">algré le modèle d’entente réalisé et présenté aux CISSS qui tient compte des besoins des organismes pour offrir un service de qualité et sécuritaire, des balises pour l’offre de service ainsi que l’encadrement et le soutien nécessaire du </w:t>
      </w:r>
      <w:r w:rsidR="00284907">
        <w:rPr>
          <w:rFonts w:ascii="Arial" w:hAnsi="Arial" w:cs="Arial"/>
          <w:color w:val="000000" w:themeColor="text1"/>
          <w:sz w:val="22"/>
          <w:szCs w:val="22"/>
        </w:rPr>
        <w:t>RSSS</w:t>
      </w:r>
      <w:r w:rsidR="00682D28" w:rsidRPr="000C3C66">
        <w:rPr>
          <w:rFonts w:ascii="Arial" w:hAnsi="Arial" w:cs="Arial"/>
          <w:color w:val="000000" w:themeColor="text1"/>
          <w:sz w:val="22"/>
          <w:szCs w:val="22"/>
        </w:rPr>
        <w:t>, les membres nomment</w:t>
      </w:r>
      <w:r w:rsidR="00284907">
        <w:rPr>
          <w:rFonts w:ascii="Arial" w:hAnsi="Arial" w:cs="Arial"/>
          <w:color w:val="000000" w:themeColor="text1"/>
          <w:sz w:val="22"/>
          <w:szCs w:val="22"/>
        </w:rPr>
        <w:t> :</w:t>
      </w:r>
    </w:p>
    <w:p w14:paraId="026411A7" w14:textId="77777777" w:rsidR="00284907" w:rsidRPr="00284907" w:rsidRDefault="00284907" w:rsidP="00682D28">
      <w:pPr>
        <w:rPr>
          <w:rFonts w:ascii="Arial" w:hAnsi="Arial" w:cs="Arial"/>
          <w:color w:val="000000" w:themeColor="text1"/>
          <w:sz w:val="12"/>
          <w:szCs w:val="12"/>
        </w:rPr>
      </w:pPr>
    </w:p>
    <w:p w14:paraId="3392F4E4" w14:textId="4AE6565F" w:rsidR="00682D28" w:rsidRPr="00284907" w:rsidRDefault="00682D28" w:rsidP="00284907">
      <w:pPr>
        <w:pStyle w:val="Paragraphedeliste"/>
        <w:numPr>
          <w:ilvl w:val="2"/>
          <w:numId w:val="21"/>
        </w:numPr>
        <w:ind w:left="851" w:hanging="284"/>
        <w:rPr>
          <w:rFonts w:ascii="Arial" w:hAnsi="Arial" w:cs="Arial"/>
          <w:color w:val="000000" w:themeColor="text1"/>
          <w:sz w:val="22"/>
          <w:szCs w:val="22"/>
        </w:rPr>
      </w:pPr>
      <w:r w:rsidRPr="00284907">
        <w:rPr>
          <w:rFonts w:ascii="Arial" w:hAnsi="Arial" w:cs="Arial"/>
          <w:color w:val="000000" w:themeColor="text1"/>
          <w:sz w:val="22"/>
          <w:szCs w:val="22"/>
        </w:rPr>
        <w:t xml:space="preserve"> </w:t>
      </w:r>
      <w:r w:rsidR="00284907">
        <w:rPr>
          <w:rFonts w:ascii="Arial" w:hAnsi="Arial" w:cs="Arial"/>
          <w:color w:val="000000" w:themeColor="text1"/>
          <w:sz w:val="22"/>
          <w:szCs w:val="22"/>
        </w:rPr>
        <w:t>N</w:t>
      </w:r>
      <w:r w:rsidRPr="00284907">
        <w:rPr>
          <w:rFonts w:ascii="Arial" w:hAnsi="Arial" w:cs="Arial"/>
          <w:color w:val="000000" w:themeColor="text1"/>
          <w:sz w:val="22"/>
          <w:szCs w:val="22"/>
        </w:rPr>
        <w:t>e pas recevoir le soutien et le financement à la hauteur des besoins pour maintenir un service de qualité et sécurit</w:t>
      </w:r>
      <w:r w:rsidR="008B3C27" w:rsidRPr="00284907">
        <w:rPr>
          <w:rFonts w:ascii="Arial" w:hAnsi="Arial" w:cs="Arial"/>
          <w:color w:val="000000" w:themeColor="text1"/>
          <w:sz w:val="22"/>
          <w:szCs w:val="22"/>
        </w:rPr>
        <w:t>aire</w:t>
      </w:r>
      <w:r w:rsidRPr="00284907">
        <w:rPr>
          <w:rFonts w:ascii="Arial" w:hAnsi="Arial" w:cs="Arial"/>
          <w:color w:val="000000" w:themeColor="text1"/>
          <w:sz w:val="22"/>
          <w:szCs w:val="22"/>
        </w:rPr>
        <w:t xml:space="preserve"> ou tout simplement pour offrir un service.</w:t>
      </w:r>
    </w:p>
    <w:p w14:paraId="7DFA2306" w14:textId="77777777" w:rsidR="006035AE" w:rsidRPr="000C3C66" w:rsidRDefault="006035AE" w:rsidP="00EB0D98">
      <w:pPr>
        <w:rPr>
          <w:rFonts w:ascii="Arial" w:hAnsi="Arial" w:cs="Arial"/>
          <w:sz w:val="22"/>
          <w:szCs w:val="22"/>
        </w:rPr>
      </w:pPr>
    </w:p>
    <w:p w14:paraId="1DAA802D" w14:textId="77777777" w:rsidR="00CE0483" w:rsidRPr="000C3C66" w:rsidRDefault="00CE0483" w:rsidP="00EB0D98">
      <w:pPr>
        <w:rPr>
          <w:rFonts w:ascii="Arial" w:hAnsi="Arial" w:cs="Arial"/>
          <w:sz w:val="22"/>
          <w:szCs w:val="22"/>
        </w:rPr>
      </w:pPr>
    </w:p>
    <w:p w14:paraId="605A2E1A" w14:textId="119001F3" w:rsidR="005B566D" w:rsidRPr="000C3C66" w:rsidRDefault="00B335FF" w:rsidP="006F50E4">
      <w:pPr>
        <w:pStyle w:val="Titre3"/>
        <w:rPr>
          <w:rFonts w:ascii="Arial" w:hAnsi="Arial" w:cs="Arial"/>
          <w:color w:val="auto"/>
        </w:rPr>
      </w:pPr>
      <w:bookmarkStart w:id="46" w:name="_Toc167531805"/>
      <w:r w:rsidRPr="000C3C66">
        <w:rPr>
          <w:rFonts w:ascii="Arial" w:hAnsi="Arial" w:cs="Arial"/>
          <w:color w:val="auto"/>
        </w:rPr>
        <w:t>PROGRAMME AGIR TÔT</w:t>
      </w:r>
      <w:bookmarkEnd w:id="46"/>
    </w:p>
    <w:p w14:paraId="44CACE75" w14:textId="6D57DAF5" w:rsidR="00076F05" w:rsidRPr="000C3C66" w:rsidRDefault="00076F05" w:rsidP="00EB0D98">
      <w:pPr>
        <w:rPr>
          <w:rFonts w:ascii="Arial" w:hAnsi="Arial" w:cs="Arial"/>
          <w:sz w:val="22"/>
          <w:szCs w:val="22"/>
        </w:rPr>
      </w:pPr>
      <w:r w:rsidRPr="000C3C66">
        <w:rPr>
          <w:rFonts w:ascii="Arial" w:hAnsi="Arial" w:cs="Arial"/>
          <w:sz w:val="22"/>
          <w:szCs w:val="22"/>
        </w:rPr>
        <w:t xml:space="preserve">Le GAPHRSM </w:t>
      </w:r>
      <w:r w:rsidR="00061509" w:rsidRPr="000C3C66">
        <w:rPr>
          <w:rFonts w:ascii="Arial" w:hAnsi="Arial" w:cs="Arial"/>
          <w:sz w:val="22"/>
          <w:szCs w:val="22"/>
        </w:rPr>
        <w:t xml:space="preserve">a </w:t>
      </w:r>
      <w:r w:rsidRPr="000C3C66">
        <w:rPr>
          <w:rFonts w:ascii="Arial" w:hAnsi="Arial" w:cs="Arial"/>
          <w:sz w:val="22"/>
          <w:szCs w:val="22"/>
        </w:rPr>
        <w:t>nomm</w:t>
      </w:r>
      <w:r w:rsidR="00061509" w:rsidRPr="000C3C66">
        <w:rPr>
          <w:rFonts w:ascii="Arial" w:hAnsi="Arial" w:cs="Arial"/>
          <w:sz w:val="22"/>
          <w:szCs w:val="22"/>
        </w:rPr>
        <w:t>é</w:t>
      </w:r>
      <w:r w:rsidRPr="000C3C66">
        <w:rPr>
          <w:rFonts w:ascii="Arial" w:hAnsi="Arial" w:cs="Arial"/>
          <w:sz w:val="22"/>
          <w:szCs w:val="22"/>
        </w:rPr>
        <w:t xml:space="preserve"> </w:t>
      </w:r>
      <w:r w:rsidR="00B34EE8" w:rsidRPr="000C3C66">
        <w:rPr>
          <w:rFonts w:ascii="Arial" w:hAnsi="Arial" w:cs="Arial"/>
          <w:sz w:val="22"/>
          <w:szCs w:val="22"/>
        </w:rPr>
        <w:t xml:space="preserve">aux CISSS </w:t>
      </w:r>
      <w:r w:rsidRPr="000C3C66">
        <w:rPr>
          <w:rFonts w:ascii="Arial" w:hAnsi="Arial" w:cs="Arial"/>
          <w:sz w:val="22"/>
          <w:szCs w:val="22"/>
        </w:rPr>
        <w:t xml:space="preserve">que le programme </w:t>
      </w:r>
      <w:r w:rsidR="006C4F89" w:rsidRPr="000C3C66">
        <w:rPr>
          <w:rFonts w:ascii="Arial" w:hAnsi="Arial" w:cs="Arial"/>
          <w:sz w:val="22"/>
          <w:szCs w:val="22"/>
        </w:rPr>
        <w:t xml:space="preserve">était </w:t>
      </w:r>
      <w:r w:rsidRPr="000C3C66">
        <w:rPr>
          <w:rFonts w:ascii="Arial" w:hAnsi="Arial" w:cs="Arial"/>
          <w:sz w:val="22"/>
          <w:szCs w:val="22"/>
        </w:rPr>
        <w:t xml:space="preserve">peu connu des </w:t>
      </w:r>
      <w:r w:rsidR="009C1593" w:rsidRPr="000C3C66">
        <w:rPr>
          <w:rFonts w:ascii="Arial" w:hAnsi="Arial" w:cs="Arial"/>
          <w:sz w:val="22"/>
          <w:szCs w:val="22"/>
        </w:rPr>
        <w:t>organismes</w:t>
      </w:r>
      <w:r w:rsidR="00061509" w:rsidRPr="000C3C66">
        <w:rPr>
          <w:rFonts w:ascii="Arial" w:hAnsi="Arial" w:cs="Arial"/>
          <w:sz w:val="22"/>
          <w:szCs w:val="22"/>
        </w:rPr>
        <w:t xml:space="preserve"> et de</w:t>
      </w:r>
      <w:r w:rsidRPr="000C3C66">
        <w:rPr>
          <w:rFonts w:ascii="Arial" w:hAnsi="Arial" w:cs="Arial"/>
          <w:sz w:val="22"/>
          <w:szCs w:val="22"/>
        </w:rPr>
        <w:t xml:space="preserve">s </w:t>
      </w:r>
      <w:r w:rsidR="00061509" w:rsidRPr="000C3C66">
        <w:rPr>
          <w:rFonts w:ascii="Arial" w:hAnsi="Arial" w:cs="Arial"/>
          <w:sz w:val="22"/>
          <w:szCs w:val="22"/>
        </w:rPr>
        <w:t>familles</w:t>
      </w:r>
      <w:r w:rsidR="006C4F89" w:rsidRPr="000C3C66">
        <w:rPr>
          <w:rFonts w:ascii="Arial" w:hAnsi="Arial" w:cs="Arial"/>
          <w:sz w:val="22"/>
          <w:szCs w:val="22"/>
        </w:rPr>
        <w:t>,</w:t>
      </w:r>
      <w:r w:rsidRPr="000C3C66">
        <w:rPr>
          <w:rFonts w:ascii="Arial" w:hAnsi="Arial" w:cs="Arial"/>
          <w:sz w:val="22"/>
          <w:szCs w:val="22"/>
        </w:rPr>
        <w:t xml:space="preserve"> et même des travailleurs du </w:t>
      </w:r>
      <w:r w:rsidR="003B3848">
        <w:rPr>
          <w:rFonts w:ascii="Arial" w:hAnsi="Arial" w:cs="Arial"/>
          <w:sz w:val="22"/>
          <w:szCs w:val="22"/>
        </w:rPr>
        <w:t xml:space="preserve">RSSS </w:t>
      </w:r>
      <w:r w:rsidRPr="000C3C66">
        <w:rPr>
          <w:rFonts w:ascii="Arial" w:hAnsi="Arial" w:cs="Arial"/>
          <w:sz w:val="22"/>
          <w:szCs w:val="22"/>
        </w:rPr>
        <w:t>(médecins, infirmiers, t</w:t>
      </w:r>
      <w:r w:rsidR="00C260A2" w:rsidRPr="000C3C66">
        <w:rPr>
          <w:rFonts w:ascii="Arial" w:hAnsi="Arial" w:cs="Arial"/>
          <w:sz w:val="22"/>
          <w:szCs w:val="22"/>
        </w:rPr>
        <w:t xml:space="preserve">ravailleurs </w:t>
      </w:r>
      <w:r w:rsidR="00061509" w:rsidRPr="000C3C66">
        <w:rPr>
          <w:rFonts w:ascii="Arial" w:hAnsi="Arial" w:cs="Arial"/>
          <w:sz w:val="22"/>
          <w:szCs w:val="22"/>
        </w:rPr>
        <w:t>s</w:t>
      </w:r>
      <w:r w:rsidR="00C260A2" w:rsidRPr="000C3C66">
        <w:rPr>
          <w:rFonts w:ascii="Arial" w:hAnsi="Arial" w:cs="Arial"/>
          <w:sz w:val="22"/>
          <w:szCs w:val="22"/>
        </w:rPr>
        <w:t>ociaux</w:t>
      </w:r>
      <w:r w:rsidRPr="000C3C66">
        <w:rPr>
          <w:rFonts w:ascii="Arial" w:hAnsi="Arial" w:cs="Arial"/>
          <w:sz w:val="22"/>
          <w:szCs w:val="22"/>
        </w:rPr>
        <w:t xml:space="preserve">, etc.). </w:t>
      </w:r>
    </w:p>
    <w:p w14:paraId="335F344C" w14:textId="77777777" w:rsidR="00076F05" w:rsidRPr="000C3C66" w:rsidRDefault="00076F05" w:rsidP="00EB0D98">
      <w:pPr>
        <w:rPr>
          <w:rFonts w:ascii="Arial" w:hAnsi="Arial" w:cs="Arial"/>
          <w:sz w:val="22"/>
          <w:szCs w:val="22"/>
        </w:rPr>
      </w:pPr>
    </w:p>
    <w:p w14:paraId="36B18F16" w14:textId="0686C91B" w:rsidR="00440989" w:rsidRPr="000C3C66" w:rsidRDefault="00C7457A" w:rsidP="00EB0D98">
      <w:pPr>
        <w:rPr>
          <w:rFonts w:ascii="Arial" w:hAnsi="Arial" w:cs="Arial"/>
          <w:sz w:val="22"/>
          <w:szCs w:val="22"/>
        </w:rPr>
      </w:pPr>
      <w:r w:rsidRPr="000C3C66">
        <w:rPr>
          <w:rFonts w:ascii="Arial" w:hAnsi="Arial" w:cs="Arial"/>
          <w:sz w:val="22"/>
          <w:szCs w:val="22"/>
        </w:rPr>
        <w:t>L</w:t>
      </w:r>
      <w:r w:rsidR="004B7E97" w:rsidRPr="000C3C66">
        <w:rPr>
          <w:rFonts w:ascii="Arial" w:hAnsi="Arial" w:cs="Arial"/>
          <w:sz w:val="22"/>
          <w:szCs w:val="22"/>
        </w:rPr>
        <w:t xml:space="preserve">es actions suivantes </w:t>
      </w:r>
      <w:r w:rsidRPr="000C3C66">
        <w:rPr>
          <w:rFonts w:ascii="Arial" w:hAnsi="Arial" w:cs="Arial"/>
          <w:sz w:val="22"/>
          <w:szCs w:val="22"/>
        </w:rPr>
        <w:t>s</w:t>
      </w:r>
      <w:r w:rsidR="004B7E97" w:rsidRPr="000C3C66">
        <w:rPr>
          <w:rFonts w:ascii="Arial" w:hAnsi="Arial" w:cs="Arial"/>
          <w:sz w:val="22"/>
          <w:szCs w:val="22"/>
        </w:rPr>
        <w:t>ont réalisées</w:t>
      </w:r>
      <w:r w:rsidR="00440989" w:rsidRPr="000C3C66">
        <w:rPr>
          <w:rFonts w:ascii="Arial" w:hAnsi="Arial" w:cs="Arial"/>
          <w:sz w:val="22"/>
          <w:szCs w:val="22"/>
        </w:rPr>
        <w:t> :</w:t>
      </w:r>
    </w:p>
    <w:p w14:paraId="0D39E3ED" w14:textId="77777777" w:rsidR="00440989" w:rsidRPr="000C3C66" w:rsidRDefault="00440989" w:rsidP="00EB0D98">
      <w:pPr>
        <w:rPr>
          <w:rFonts w:ascii="Arial" w:hAnsi="Arial" w:cs="Arial"/>
          <w:sz w:val="22"/>
          <w:szCs w:val="22"/>
        </w:rPr>
      </w:pPr>
    </w:p>
    <w:p w14:paraId="67A88AE9" w14:textId="43E1750F" w:rsidR="00E91CAF" w:rsidRPr="000C3C66" w:rsidRDefault="00E91CAF" w:rsidP="00013FDD">
      <w:pPr>
        <w:pStyle w:val="Paragraphedeliste"/>
        <w:numPr>
          <w:ilvl w:val="0"/>
          <w:numId w:val="48"/>
        </w:numPr>
        <w:rPr>
          <w:rFonts w:ascii="Arial" w:hAnsi="Arial" w:cs="Arial"/>
          <w:sz w:val="22"/>
          <w:szCs w:val="22"/>
        </w:rPr>
      </w:pPr>
      <w:r w:rsidRPr="000C3C66">
        <w:rPr>
          <w:rFonts w:ascii="Arial" w:hAnsi="Arial" w:cs="Arial"/>
          <w:sz w:val="22"/>
          <w:szCs w:val="22"/>
        </w:rPr>
        <w:lastRenderedPageBreak/>
        <w:t>Renc</w:t>
      </w:r>
      <w:r w:rsidR="001A7B59" w:rsidRPr="000C3C66">
        <w:rPr>
          <w:rFonts w:ascii="Arial" w:hAnsi="Arial" w:cs="Arial"/>
          <w:sz w:val="22"/>
          <w:szCs w:val="22"/>
        </w:rPr>
        <w:t xml:space="preserve">ontre </w:t>
      </w:r>
      <w:r w:rsidR="005262D8" w:rsidRPr="000C3C66">
        <w:rPr>
          <w:rFonts w:ascii="Arial" w:hAnsi="Arial" w:cs="Arial"/>
          <w:sz w:val="22"/>
          <w:szCs w:val="22"/>
        </w:rPr>
        <w:t>(</w:t>
      </w:r>
      <w:r w:rsidR="001A7B59" w:rsidRPr="000C3C66">
        <w:rPr>
          <w:rFonts w:ascii="Arial" w:hAnsi="Arial" w:cs="Arial"/>
          <w:sz w:val="22"/>
          <w:szCs w:val="22"/>
        </w:rPr>
        <w:t>CISSSMC</w:t>
      </w:r>
      <w:r w:rsidRPr="000C3C66">
        <w:rPr>
          <w:rFonts w:ascii="Arial" w:hAnsi="Arial" w:cs="Arial"/>
          <w:sz w:val="22"/>
          <w:szCs w:val="22"/>
        </w:rPr>
        <w:t>, C</w:t>
      </w:r>
      <w:r w:rsidR="001A7B59" w:rsidRPr="000C3C66">
        <w:rPr>
          <w:rFonts w:ascii="Arial" w:hAnsi="Arial" w:cs="Arial"/>
          <w:sz w:val="22"/>
          <w:szCs w:val="22"/>
        </w:rPr>
        <w:t>ISSSME, GAPHRY</w:t>
      </w:r>
      <w:r w:rsidRPr="000C3C66">
        <w:rPr>
          <w:rFonts w:ascii="Arial" w:hAnsi="Arial" w:cs="Arial"/>
          <w:sz w:val="22"/>
          <w:szCs w:val="22"/>
        </w:rPr>
        <w:t xml:space="preserve">, </w:t>
      </w:r>
      <w:r w:rsidR="001A7B59" w:rsidRPr="000C3C66">
        <w:rPr>
          <w:rFonts w:ascii="Arial" w:hAnsi="Arial" w:cs="Arial"/>
          <w:sz w:val="22"/>
          <w:szCs w:val="22"/>
        </w:rPr>
        <w:t>AQDM</w:t>
      </w:r>
      <w:r w:rsidRPr="000C3C66">
        <w:rPr>
          <w:rFonts w:ascii="Arial" w:hAnsi="Arial" w:cs="Arial"/>
          <w:sz w:val="22"/>
          <w:szCs w:val="22"/>
        </w:rPr>
        <w:t xml:space="preserve"> et GAPHRSM</w:t>
      </w:r>
      <w:r w:rsidR="005262D8" w:rsidRPr="000C3C66">
        <w:rPr>
          <w:rFonts w:ascii="Arial" w:hAnsi="Arial" w:cs="Arial"/>
          <w:sz w:val="22"/>
          <w:szCs w:val="22"/>
        </w:rPr>
        <w:t xml:space="preserve">) de </w:t>
      </w:r>
      <w:r w:rsidR="001A7B59" w:rsidRPr="000C3C66">
        <w:rPr>
          <w:rFonts w:ascii="Arial" w:hAnsi="Arial" w:cs="Arial"/>
          <w:sz w:val="22"/>
          <w:szCs w:val="22"/>
        </w:rPr>
        <w:t xml:space="preserve">planification </w:t>
      </w:r>
      <w:r w:rsidR="005262D8" w:rsidRPr="000C3C66">
        <w:rPr>
          <w:rFonts w:ascii="Arial" w:hAnsi="Arial" w:cs="Arial"/>
          <w:sz w:val="22"/>
          <w:szCs w:val="22"/>
        </w:rPr>
        <w:t xml:space="preserve">pour </w:t>
      </w:r>
      <w:r w:rsidR="00086B95" w:rsidRPr="000C3C66">
        <w:rPr>
          <w:rFonts w:ascii="Arial" w:hAnsi="Arial" w:cs="Arial"/>
          <w:sz w:val="22"/>
          <w:szCs w:val="22"/>
        </w:rPr>
        <w:t xml:space="preserve">préparer et coordonner </w:t>
      </w:r>
      <w:r w:rsidR="005262D8" w:rsidRPr="000C3C66">
        <w:rPr>
          <w:rFonts w:ascii="Arial" w:hAnsi="Arial" w:cs="Arial"/>
          <w:sz w:val="22"/>
          <w:szCs w:val="22"/>
        </w:rPr>
        <w:t>l</w:t>
      </w:r>
      <w:r w:rsidR="001A7B59" w:rsidRPr="000C3C66">
        <w:rPr>
          <w:rFonts w:ascii="Arial" w:hAnsi="Arial" w:cs="Arial"/>
          <w:sz w:val="22"/>
          <w:szCs w:val="22"/>
        </w:rPr>
        <w:t xml:space="preserve">a présentation aux </w:t>
      </w:r>
      <w:r w:rsidRPr="000C3C66">
        <w:rPr>
          <w:rFonts w:ascii="Arial" w:hAnsi="Arial" w:cs="Arial"/>
          <w:sz w:val="22"/>
          <w:szCs w:val="22"/>
        </w:rPr>
        <w:t xml:space="preserve">organismes </w:t>
      </w:r>
      <w:r w:rsidR="00086B95" w:rsidRPr="000C3C66">
        <w:rPr>
          <w:rFonts w:ascii="Arial" w:hAnsi="Arial" w:cs="Arial"/>
          <w:sz w:val="22"/>
          <w:szCs w:val="22"/>
        </w:rPr>
        <w:t xml:space="preserve">sur le </w:t>
      </w:r>
      <w:r w:rsidR="001A7B59" w:rsidRPr="000C3C66">
        <w:rPr>
          <w:rFonts w:ascii="Arial" w:hAnsi="Arial" w:cs="Arial"/>
          <w:sz w:val="22"/>
          <w:szCs w:val="22"/>
        </w:rPr>
        <w:t xml:space="preserve">programme et </w:t>
      </w:r>
      <w:r w:rsidR="00086B95" w:rsidRPr="000C3C66">
        <w:rPr>
          <w:rFonts w:ascii="Arial" w:hAnsi="Arial" w:cs="Arial"/>
          <w:sz w:val="22"/>
          <w:szCs w:val="22"/>
        </w:rPr>
        <w:t xml:space="preserve">le </w:t>
      </w:r>
      <w:r w:rsidR="001A7B59" w:rsidRPr="000C3C66">
        <w:rPr>
          <w:rFonts w:ascii="Arial" w:hAnsi="Arial" w:cs="Arial"/>
          <w:sz w:val="22"/>
          <w:szCs w:val="22"/>
        </w:rPr>
        <w:t>continuum de services</w:t>
      </w:r>
      <w:r w:rsidR="009429D8">
        <w:rPr>
          <w:rFonts w:ascii="Arial" w:hAnsi="Arial" w:cs="Arial"/>
          <w:sz w:val="22"/>
          <w:szCs w:val="22"/>
        </w:rPr>
        <w:t> </w:t>
      </w:r>
      <w:r w:rsidRPr="000C3C66">
        <w:rPr>
          <w:rFonts w:ascii="Arial" w:hAnsi="Arial" w:cs="Arial"/>
          <w:sz w:val="22"/>
          <w:szCs w:val="22"/>
        </w:rPr>
        <w:t>;</w:t>
      </w:r>
    </w:p>
    <w:p w14:paraId="59D5332A" w14:textId="2DBF9FC6" w:rsidR="001A7B59" w:rsidRPr="000C3C66" w:rsidRDefault="00E91CAF" w:rsidP="00013FDD">
      <w:pPr>
        <w:pStyle w:val="Paragraphedeliste"/>
        <w:numPr>
          <w:ilvl w:val="0"/>
          <w:numId w:val="48"/>
        </w:numPr>
        <w:rPr>
          <w:rFonts w:ascii="Arial" w:hAnsi="Arial" w:cs="Arial"/>
          <w:sz w:val="22"/>
          <w:szCs w:val="22"/>
        </w:rPr>
      </w:pPr>
      <w:r w:rsidRPr="000C3C66">
        <w:rPr>
          <w:rFonts w:ascii="Arial" w:hAnsi="Arial" w:cs="Arial"/>
          <w:sz w:val="22"/>
          <w:szCs w:val="22"/>
        </w:rPr>
        <w:t>P</w:t>
      </w:r>
      <w:r w:rsidR="001A7B59" w:rsidRPr="000C3C66">
        <w:rPr>
          <w:rFonts w:ascii="Arial" w:hAnsi="Arial" w:cs="Arial"/>
          <w:sz w:val="22"/>
          <w:szCs w:val="22"/>
        </w:rPr>
        <w:t>résentation aux membres</w:t>
      </w:r>
      <w:r w:rsidRPr="000C3C66">
        <w:rPr>
          <w:rFonts w:ascii="Arial" w:hAnsi="Arial" w:cs="Arial"/>
          <w:sz w:val="22"/>
          <w:szCs w:val="22"/>
        </w:rPr>
        <w:t> :</w:t>
      </w:r>
    </w:p>
    <w:p w14:paraId="3749916F" w14:textId="77777777" w:rsidR="00D740EE" w:rsidRPr="000C3C66" w:rsidRDefault="00D740EE" w:rsidP="00D740EE">
      <w:pPr>
        <w:pStyle w:val="Paragraphedeliste"/>
        <w:rPr>
          <w:rFonts w:ascii="Arial" w:hAnsi="Arial" w:cs="Arial"/>
          <w:sz w:val="12"/>
          <w:szCs w:val="12"/>
        </w:rPr>
      </w:pPr>
    </w:p>
    <w:p w14:paraId="6318BDC7" w14:textId="77777777" w:rsidR="001A7B59" w:rsidRPr="000C3C66" w:rsidRDefault="001A7B59" w:rsidP="00013FDD">
      <w:pPr>
        <w:pStyle w:val="Paragraphedeliste"/>
        <w:numPr>
          <w:ilvl w:val="1"/>
          <w:numId w:val="48"/>
        </w:numPr>
        <w:spacing w:line="259" w:lineRule="auto"/>
        <w:rPr>
          <w:rFonts w:ascii="Arial" w:hAnsi="Arial" w:cs="Arial"/>
          <w:sz w:val="22"/>
          <w:szCs w:val="22"/>
        </w:rPr>
      </w:pPr>
      <w:r w:rsidRPr="000C3C66">
        <w:rPr>
          <w:rFonts w:ascii="Arial" w:hAnsi="Arial" w:cs="Arial"/>
          <w:sz w:val="22"/>
          <w:szCs w:val="22"/>
        </w:rPr>
        <w:t>Interventions en fonction des besoins ;</w:t>
      </w:r>
    </w:p>
    <w:p w14:paraId="47356E3C" w14:textId="75BCBB57" w:rsidR="001A7B59" w:rsidRPr="000C3C66" w:rsidRDefault="001A7B59" w:rsidP="00013FDD">
      <w:pPr>
        <w:pStyle w:val="Paragraphedeliste"/>
        <w:numPr>
          <w:ilvl w:val="1"/>
          <w:numId w:val="48"/>
        </w:numPr>
        <w:spacing w:line="259" w:lineRule="auto"/>
        <w:rPr>
          <w:rFonts w:ascii="Arial" w:hAnsi="Arial" w:cs="Arial"/>
          <w:sz w:val="22"/>
          <w:szCs w:val="22"/>
        </w:rPr>
      </w:pPr>
      <w:r w:rsidRPr="000C3C66">
        <w:rPr>
          <w:rFonts w:ascii="Arial" w:hAnsi="Arial" w:cs="Arial"/>
          <w:sz w:val="22"/>
          <w:szCs w:val="22"/>
        </w:rPr>
        <w:t>D</w:t>
      </w:r>
      <w:r w:rsidR="00E91CAF" w:rsidRPr="000C3C66">
        <w:rPr>
          <w:rFonts w:ascii="Arial" w:hAnsi="Arial" w:cs="Arial"/>
          <w:sz w:val="22"/>
          <w:szCs w:val="22"/>
        </w:rPr>
        <w:t xml:space="preserve">iagnostic non nécessaire </w:t>
      </w:r>
      <w:r w:rsidRPr="000C3C66">
        <w:rPr>
          <w:rFonts w:ascii="Arial" w:hAnsi="Arial" w:cs="Arial"/>
          <w:sz w:val="22"/>
          <w:szCs w:val="22"/>
        </w:rPr>
        <w:t>pour avoir accès au service (</w:t>
      </w:r>
      <w:r w:rsidR="00447314" w:rsidRPr="000C3C66">
        <w:rPr>
          <w:rFonts w:ascii="Arial" w:hAnsi="Arial" w:cs="Arial"/>
          <w:sz w:val="22"/>
          <w:szCs w:val="22"/>
        </w:rPr>
        <w:t xml:space="preserve">le </w:t>
      </w:r>
      <w:r w:rsidRPr="000C3C66">
        <w:rPr>
          <w:rFonts w:ascii="Arial" w:hAnsi="Arial" w:cs="Arial"/>
          <w:sz w:val="22"/>
          <w:szCs w:val="22"/>
        </w:rPr>
        <w:t>plus vite possible) ;</w:t>
      </w:r>
    </w:p>
    <w:p w14:paraId="67D2BFB2" w14:textId="3B54A408" w:rsidR="001A7B59" w:rsidRPr="000C3C66" w:rsidRDefault="001A7B59" w:rsidP="00013FDD">
      <w:pPr>
        <w:pStyle w:val="Paragraphedeliste"/>
        <w:numPr>
          <w:ilvl w:val="1"/>
          <w:numId w:val="48"/>
        </w:numPr>
        <w:spacing w:line="259" w:lineRule="auto"/>
        <w:rPr>
          <w:rFonts w:ascii="Arial" w:hAnsi="Arial" w:cs="Arial"/>
          <w:sz w:val="22"/>
          <w:szCs w:val="22"/>
        </w:rPr>
      </w:pPr>
      <w:r w:rsidRPr="000C3C66">
        <w:rPr>
          <w:rFonts w:ascii="Arial" w:hAnsi="Arial" w:cs="Arial"/>
          <w:sz w:val="22"/>
          <w:szCs w:val="22"/>
        </w:rPr>
        <w:t>Partenariat : S</w:t>
      </w:r>
      <w:r w:rsidR="00E91CAF" w:rsidRPr="000C3C66">
        <w:rPr>
          <w:rFonts w:ascii="Arial" w:hAnsi="Arial" w:cs="Arial"/>
          <w:sz w:val="22"/>
          <w:szCs w:val="22"/>
        </w:rPr>
        <w:t xml:space="preserve">ervice de garde, </w:t>
      </w:r>
      <w:r w:rsidRPr="000C3C66">
        <w:rPr>
          <w:rFonts w:ascii="Arial" w:hAnsi="Arial" w:cs="Arial"/>
          <w:sz w:val="22"/>
          <w:szCs w:val="22"/>
        </w:rPr>
        <w:t xml:space="preserve">milieux scolaires, </w:t>
      </w:r>
      <w:r w:rsidR="00E91CAF" w:rsidRPr="000C3C66">
        <w:rPr>
          <w:rFonts w:ascii="Arial" w:hAnsi="Arial" w:cs="Arial"/>
          <w:sz w:val="22"/>
          <w:szCs w:val="22"/>
        </w:rPr>
        <w:t>organismes communautaires</w:t>
      </w:r>
      <w:r w:rsidR="009429D8">
        <w:rPr>
          <w:rFonts w:ascii="Arial" w:hAnsi="Arial" w:cs="Arial"/>
          <w:sz w:val="22"/>
          <w:szCs w:val="22"/>
        </w:rPr>
        <w:t> </w:t>
      </w:r>
      <w:r w:rsidRPr="000C3C66">
        <w:rPr>
          <w:rFonts w:ascii="Arial" w:hAnsi="Arial" w:cs="Arial"/>
          <w:sz w:val="22"/>
          <w:szCs w:val="22"/>
        </w:rPr>
        <w:t>;</w:t>
      </w:r>
    </w:p>
    <w:p w14:paraId="1B110FF2" w14:textId="075D294E" w:rsidR="001A7B59" w:rsidRPr="000C3C66" w:rsidRDefault="001A7B59" w:rsidP="00013FDD">
      <w:pPr>
        <w:pStyle w:val="Paragraphedeliste"/>
        <w:numPr>
          <w:ilvl w:val="1"/>
          <w:numId w:val="48"/>
        </w:numPr>
        <w:spacing w:line="259" w:lineRule="auto"/>
        <w:rPr>
          <w:rFonts w:ascii="Arial" w:hAnsi="Arial" w:cs="Arial"/>
          <w:sz w:val="22"/>
          <w:szCs w:val="22"/>
        </w:rPr>
      </w:pPr>
      <w:r w:rsidRPr="000C3C66">
        <w:rPr>
          <w:rFonts w:ascii="Arial" w:hAnsi="Arial" w:cs="Arial"/>
          <w:sz w:val="22"/>
          <w:szCs w:val="22"/>
        </w:rPr>
        <w:t>3 volets : surveillance</w:t>
      </w:r>
      <w:r w:rsidR="00866270">
        <w:rPr>
          <w:rFonts w:ascii="Arial" w:hAnsi="Arial" w:cs="Arial"/>
          <w:sz w:val="22"/>
          <w:szCs w:val="22"/>
        </w:rPr>
        <w:t xml:space="preserve">, </w:t>
      </w:r>
      <w:r w:rsidRPr="000C3C66">
        <w:rPr>
          <w:rFonts w:ascii="Arial" w:hAnsi="Arial" w:cs="Arial"/>
          <w:sz w:val="22"/>
          <w:szCs w:val="22"/>
        </w:rPr>
        <w:t>dépistage</w:t>
      </w:r>
      <w:r w:rsidR="00866270">
        <w:rPr>
          <w:rFonts w:ascii="Arial" w:hAnsi="Arial" w:cs="Arial"/>
          <w:sz w:val="22"/>
          <w:szCs w:val="22"/>
        </w:rPr>
        <w:t xml:space="preserve"> et i</w:t>
      </w:r>
      <w:r w:rsidRPr="000C3C66">
        <w:rPr>
          <w:rFonts w:ascii="Arial" w:hAnsi="Arial" w:cs="Arial"/>
          <w:sz w:val="22"/>
          <w:szCs w:val="22"/>
        </w:rPr>
        <w:t>ntervention ;</w:t>
      </w:r>
    </w:p>
    <w:p w14:paraId="789D6930" w14:textId="77777777" w:rsidR="001A7B59" w:rsidRPr="000C3C66" w:rsidRDefault="001A7B59" w:rsidP="00013FDD">
      <w:pPr>
        <w:pStyle w:val="Paragraphedeliste"/>
        <w:numPr>
          <w:ilvl w:val="1"/>
          <w:numId w:val="48"/>
        </w:numPr>
        <w:spacing w:line="259" w:lineRule="auto"/>
        <w:rPr>
          <w:rFonts w:ascii="Arial" w:hAnsi="Arial" w:cs="Arial"/>
          <w:sz w:val="22"/>
          <w:szCs w:val="22"/>
        </w:rPr>
      </w:pPr>
      <w:r w:rsidRPr="000C3C66">
        <w:rPr>
          <w:rFonts w:ascii="Arial" w:hAnsi="Arial" w:cs="Arial"/>
          <w:sz w:val="22"/>
          <w:szCs w:val="22"/>
        </w:rPr>
        <w:t>Dépistage : cible de 60 jours du ministère, selon le besoin prioritaire ou pas de l’enfant, pour l’analyse et le traitement de la demande.</w:t>
      </w:r>
    </w:p>
    <w:p w14:paraId="24D9D6D8" w14:textId="77777777" w:rsidR="001C451A" w:rsidRPr="000C3C66" w:rsidRDefault="001C451A" w:rsidP="001C451A">
      <w:pPr>
        <w:pStyle w:val="Paragraphedeliste"/>
        <w:spacing w:after="0"/>
        <w:ind w:left="1440"/>
        <w:rPr>
          <w:rFonts w:ascii="Arial" w:hAnsi="Arial" w:cs="Arial"/>
          <w:sz w:val="22"/>
          <w:szCs w:val="22"/>
        </w:rPr>
      </w:pPr>
    </w:p>
    <w:p w14:paraId="7299118B" w14:textId="1C065C5F" w:rsidR="001C451A" w:rsidRPr="000C3C66" w:rsidRDefault="001C451A" w:rsidP="001C451A">
      <w:pPr>
        <w:rPr>
          <w:rFonts w:ascii="Arial" w:hAnsi="Arial" w:cs="Arial"/>
          <w:sz w:val="22"/>
          <w:szCs w:val="22"/>
        </w:rPr>
      </w:pPr>
      <w:r w:rsidRPr="000C3C66">
        <w:rPr>
          <w:rFonts w:ascii="Arial" w:hAnsi="Arial" w:cs="Arial"/>
          <w:sz w:val="22"/>
          <w:szCs w:val="22"/>
        </w:rPr>
        <w:t xml:space="preserve">Les CISSS réitèrent et insistent </w:t>
      </w:r>
      <w:r w:rsidR="00866270">
        <w:rPr>
          <w:rFonts w:ascii="Arial" w:hAnsi="Arial" w:cs="Arial"/>
          <w:sz w:val="22"/>
          <w:szCs w:val="22"/>
        </w:rPr>
        <w:t xml:space="preserve">sur le fait </w:t>
      </w:r>
      <w:r w:rsidRPr="000C3C66">
        <w:rPr>
          <w:rFonts w:ascii="Arial" w:hAnsi="Arial" w:cs="Arial"/>
          <w:sz w:val="22"/>
          <w:szCs w:val="22"/>
        </w:rPr>
        <w:t>qu’il faut informer et diriger les parents à l’accueil psychosocial des CLSC, porte d’entrée pour le programme et les services Agir tôt.</w:t>
      </w:r>
    </w:p>
    <w:p w14:paraId="7723BEE1" w14:textId="77777777" w:rsidR="00CE0483" w:rsidRPr="000C3C66" w:rsidRDefault="00CE0483" w:rsidP="001C451A">
      <w:pPr>
        <w:rPr>
          <w:rFonts w:ascii="Arial" w:hAnsi="Arial" w:cs="Arial"/>
          <w:sz w:val="22"/>
          <w:szCs w:val="22"/>
        </w:rPr>
      </w:pPr>
    </w:p>
    <w:p w14:paraId="5FFCCE00" w14:textId="77777777" w:rsidR="005B566D" w:rsidRPr="000C3C66" w:rsidRDefault="005B566D" w:rsidP="00E91CAF">
      <w:pPr>
        <w:rPr>
          <w:rFonts w:ascii="Arial" w:hAnsi="Arial" w:cs="Arial"/>
          <w:sz w:val="22"/>
          <w:szCs w:val="22"/>
        </w:rPr>
      </w:pPr>
    </w:p>
    <w:p w14:paraId="28E640DB" w14:textId="77D21AC0" w:rsidR="00B34EE8" w:rsidRPr="000C3C66" w:rsidRDefault="00B335FF" w:rsidP="006F50E4">
      <w:pPr>
        <w:pStyle w:val="Titre3"/>
        <w:rPr>
          <w:rFonts w:ascii="Arial" w:hAnsi="Arial" w:cs="Arial"/>
          <w:color w:val="auto"/>
        </w:rPr>
      </w:pPr>
      <w:bookmarkStart w:id="47" w:name="_Toc167531806"/>
      <w:r w:rsidRPr="000C3C66">
        <w:rPr>
          <w:rFonts w:ascii="Arial" w:hAnsi="Arial" w:cs="Arial"/>
          <w:color w:val="auto"/>
        </w:rPr>
        <w:t>POLITIQUE PROCHE AIDANCE (PA)</w:t>
      </w:r>
      <w:bookmarkEnd w:id="47"/>
      <w:r w:rsidRPr="000C3C66">
        <w:rPr>
          <w:rFonts w:ascii="Arial" w:hAnsi="Arial" w:cs="Arial"/>
          <w:color w:val="auto"/>
        </w:rPr>
        <w:t> </w:t>
      </w:r>
    </w:p>
    <w:p w14:paraId="11CD253A" w14:textId="6B6CEC95" w:rsidR="00011ECE" w:rsidRPr="000C3C66" w:rsidRDefault="007D496B" w:rsidP="00EB0D98">
      <w:pPr>
        <w:rPr>
          <w:rFonts w:ascii="Arial" w:hAnsi="Arial" w:cs="Arial"/>
          <w:sz w:val="22"/>
          <w:szCs w:val="22"/>
        </w:rPr>
      </w:pPr>
      <w:r w:rsidRPr="000C3C66">
        <w:rPr>
          <w:rFonts w:ascii="Arial" w:hAnsi="Arial" w:cs="Arial"/>
          <w:color w:val="000000" w:themeColor="text1"/>
          <w:sz w:val="22"/>
          <w:szCs w:val="22"/>
        </w:rPr>
        <w:t>Le GAPHRSM suit l’état d’avancement des travaux régionaux relatifs</w:t>
      </w:r>
      <w:r w:rsidRPr="000C3C66">
        <w:rPr>
          <w:rFonts w:ascii="Arial" w:hAnsi="Arial" w:cs="Arial"/>
          <w:sz w:val="22"/>
          <w:szCs w:val="22"/>
        </w:rPr>
        <w:t xml:space="preserve"> à la </w:t>
      </w:r>
      <w:r w:rsidR="00AD063E" w:rsidRPr="000C3C66">
        <w:rPr>
          <w:rFonts w:ascii="Arial" w:hAnsi="Arial" w:cs="Arial"/>
          <w:sz w:val="22"/>
          <w:szCs w:val="22"/>
        </w:rPr>
        <w:t xml:space="preserve">politique et </w:t>
      </w:r>
      <w:r w:rsidRPr="000C3C66">
        <w:rPr>
          <w:rFonts w:ascii="Arial" w:hAnsi="Arial" w:cs="Arial"/>
          <w:sz w:val="22"/>
          <w:szCs w:val="22"/>
        </w:rPr>
        <w:t xml:space="preserve">au </w:t>
      </w:r>
      <w:r w:rsidR="005B566D" w:rsidRPr="000C3C66">
        <w:rPr>
          <w:rFonts w:ascii="Arial" w:hAnsi="Arial" w:cs="Arial"/>
          <w:sz w:val="22"/>
          <w:szCs w:val="22"/>
        </w:rPr>
        <w:t xml:space="preserve">plan d’action </w:t>
      </w:r>
      <w:r w:rsidR="00E97B9F" w:rsidRPr="000C3C66">
        <w:rPr>
          <w:rFonts w:ascii="Arial" w:hAnsi="Arial" w:cs="Arial"/>
          <w:color w:val="000000"/>
          <w:sz w:val="22"/>
          <w:szCs w:val="22"/>
          <w:shd w:val="clear" w:color="auto" w:fill="FFFFFF"/>
        </w:rPr>
        <w:t>gouvernemental pour les personnes proches</w:t>
      </w:r>
      <w:r w:rsidR="00866270">
        <w:rPr>
          <w:rFonts w:ascii="Arial" w:hAnsi="Arial" w:cs="Arial"/>
          <w:color w:val="000000"/>
          <w:sz w:val="22"/>
          <w:szCs w:val="22"/>
          <w:shd w:val="clear" w:color="auto" w:fill="FFFFFF"/>
        </w:rPr>
        <w:t xml:space="preserve"> </w:t>
      </w:r>
      <w:r w:rsidR="00E97B9F" w:rsidRPr="000C3C66">
        <w:rPr>
          <w:rFonts w:ascii="Arial" w:hAnsi="Arial" w:cs="Arial"/>
          <w:color w:val="000000"/>
          <w:sz w:val="22"/>
          <w:szCs w:val="22"/>
          <w:shd w:val="clear" w:color="auto" w:fill="FFFFFF"/>
        </w:rPr>
        <w:t>aidantes </w:t>
      </w:r>
      <w:r w:rsidR="00E97B9F" w:rsidRPr="000C3C66">
        <w:rPr>
          <w:rFonts w:ascii="Arial" w:hAnsi="Arial" w:cs="Arial"/>
          <w:color w:val="000000"/>
          <w:sz w:val="22"/>
          <w:szCs w:val="22"/>
        </w:rPr>
        <w:t>(PAG-PPA) porté</w:t>
      </w:r>
      <w:r w:rsidR="00866270">
        <w:rPr>
          <w:rFonts w:ascii="Arial" w:hAnsi="Arial" w:cs="Arial"/>
          <w:color w:val="000000"/>
          <w:sz w:val="22"/>
          <w:szCs w:val="22"/>
        </w:rPr>
        <w:t>s</w:t>
      </w:r>
      <w:r w:rsidR="00E97B9F" w:rsidRPr="000C3C66">
        <w:rPr>
          <w:rFonts w:ascii="Arial" w:hAnsi="Arial" w:cs="Arial"/>
          <w:color w:val="000000"/>
          <w:sz w:val="22"/>
          <w:szCs w:val="22"/>
        </w:rPr>
        <w:t xml:space="preserve"> par les </w:t>
      </w:r>
      <w:r w:rsidR="005B566D" w:rsidRPr="000C3C66">
        <w:rPr>
          <w:rFonts w:ascii="Arial" w:hAnsi="Arial" w:cs="Arial"/>
          <w:sz w:val="22"/>
          <w:szCs w:val="22"/>
        </w:rPr>
        <w:t xml:space="preserve">coordonnateurs proches </w:t>
      </w:r>
      <w:proofErr w:type="spellStart"/>
      <w:r w:rsidR="005B566D" w:rsidRPr="000C3C66">
        <w:rPr>
          <w:rFonts w:ascii="Arial" w:hAnsi="Arial" w:cs="Arial"/>
          <w:sz w:val="22"/>
          <w:szCs w:val="22"/>
        </w:rPr>
        <w:t>aidan</w:t>
      </w:r>
      <w:r w:rsidRPr="000C3C66">
        <w:rPr>
          <w:rFonts w:ascii="Arial" w:hAnsi="Arial" w:cs="Arial"/>
          <w:sz w:val="22"/>
          <w:szCs w:val="22"/>
        </w:rPr>
        <w:t>ce</w:t>
      </w:r>
      <w:proofErr w:type="spellEnd"/>
      <w:r w:rsidR="005B566D" w:rsidRPr="000C3C66">
        <w:rPr>
          <w:rFonts w:ascii="Arial" w:hAnsi="Arial" w:cs="Arial"/>
          <w:sz w:val="22"/>
          <w:szCs w:val="22"/>
        </w:rPr>
        <w:t xml:space="preserve"> des CISSS </w:t>
      </w:r>
      <w:r w:rsidR="00011ECE" w:rsidRPr="000C3C66">
        <w:rPr>
          <w:rFonts w:ascii="Arial" w:hAnsi="Arial" w:cs="Arial"/>
          <w:sz w:val="22"/>
          <w:szCs w:val="22"/>
        </w:rPr>
        <w:t xml:space="preserve">et </w:t>
      </w:r>
      <w:r w:rsidR="00AD063E" w:rsidRPr="000C3C66">
        <w:rPr>
          <w:rFonts w:ascii="Arial" w:hAnsi="Arial" w:cs="Arial"/>
          <w:sz w:val="22"/>
          <w:szCs w:val="22"/>
        </w:rPr>
        <w:t xml:space="preserve">l’organisme </w:t>
      </w:r>
      <w:r w:rsidR="00011ECE" w:rsidRPr="000C3C66">
        <w:rPr>
          <w:rFonts w:ascii="Arial" w:hAnsi="Arial" w:cs="Arial"/>
          <w:sz w:val="22"/>
          <w:szCs w:val="22"/>
        </w:rPr>
        <w:t>L’Appui pour proches aidants</w:t>
      </w:r>
      <w:r w:rsidR="00E97B9F" w:rsidRPr="000C3C66">
        <w:rPr>
          <w:rFonts w:ascii="Arial" w:hAnsi="Arial" w:cs="Arial"/>
          <w:sz w:val="22"/>
          <w:szCs w:val="22"/>
        </w:rPr>
        <w:t>.</w:t>
      </w:r>
    </w:p>
    <w:p w14:paraId="2A83921E" w14:textId="77777777" w:rsidR="00011ECE" w:rsidRPr="000C3C66" w:rsidRDefault="00011ECE" w:rsidP="00EB0D98">
      <w:pPr>
        <w:rPr>
          <w:rFonts w:ascii="Arial" w:hAnsi="Arial" w:cs="Arial"/>
          <w:sz w:val="22"/>
          <w:szCs w:val="22"/>
        </w:rPr>
      </w:pPr>
    </w:p>
    <w:p w14:paraId="28C8B2B3" w14:textId="4ECB4902" w:rsidR="004C514A" w:rsidRPr="000C3C66" w:rsidRDefault="001F3F88" w:rsidP="004C514A">
      <w:pPr>
        <w:rPr>
          <w:rFonts w:ascii="Arial" w:hAnsi="Arial" w:cs="Arial"/>
          <w:sz w:val="22"/>
          <w:szCs w:val="22"/>
        </w:rPr>
      </w:pPr>
      <w:r w:rsidRPr="000C3C66">
        <w:rPr>
          <w:rFonts w:ascii="Arial" w:hAnsi="Arial" w:cs="Arial"/>
          <w:sz w:val="22"/>
          <w:szCs w:val="22"/>
        </w:rPr>
        <w:t>L</w:t>
      </w:r>
      <w:r w:rsidR="004C514A" w:rsidRPr="000C3C66">
        <w:rPr>
          <w:rFonts w:ascii="Arial" w:hAnsi="Arial" w:cs="Arial"/>
          <w:sz w:val="22"/>
          <w:szCs w:val="22"/>
        </w:rPr>
        <w:t xml:space="preserve">es actions suivantes </w:t>
      </w:r>
      <w:r w:rsidR="00C7457A" w:rsidRPr="000C3C66">
        <w:rPr>
          <w:rFonts w:ascii="Arial" w:hAnsi="Arial" w:cs="Arial"/>
          <w:sz w:val="22"/>
          <w:szCs w:val="22"/>
        </w:rPr>
        <w:t>s</w:t>
      </w:r>
      <w:r w:rsidR="004C514A" w:rsidRPr="000C3C66">
        <w:rPr>
          <w:rFonts w:ascii="Arial" w:hAnsi="Arial" w:cs="Arial"/>
          <w:sz w:val="22"/>
          <w:szCs w:val="22"/>
        </w:rPr>
        <w:t>ont réalisées :</w:t>
      </w:r>
    </w:p>
    <w:p w14:paraId="1229C748" w14:textId="77777777" w:rsidR="004C514A" w:rsidRPr="000C3C66" w:rsidRDefault="004C514A" w:rsidP="00EB0D98">
      <w:pPr>
        <w:rPr>
          <w:rFonts w:ascii="Arial" w:hAnsi="Arial" w:cs="Arial"/>
          <w:sz w:val="22"/>
          <w:szCs w:val="22"/>
        </w:rPr>
      </w:pPr>
    </w:p>
    <w:p w14:paraId="6D245D7C" w14:textId="503EC9B0" w:rsidR="008F1045" w:rsidRPr="000C3C66" w:rsidRDefault="003B3848" w:rsidP="000B4761">
      <w:pPr>
        <w:pStyle w:val="Paragraphedeliste"/>
        <w:numPr>
          <w:ilvl w:val="0"/>
          <w:numId w:val="29"/>
        </w:numPr>
        <w:spacing w:after="0"/>
        <w:rPr>
          <w:rFonts w:ascii="Arial" w:hAnsi="Arial" w:cs="Arial"/>
          <w:sz w:val="22"/>
          <w:szCs w:val="22"/>
        </w:rPr>
      </w:pPr>
      <w:r>
        <w:rPr>
          <w:rFonts w:ascii="Arial" w:hAnsi="Arial" w:cs="Arial"/>
          <w:sz w:val="22"/>
          <w:szCs w:val="22"/>
        </w:rPr>
        <w:t>Suivi des t</w:t>
      </w:r>
      <w:r w:rsidR="001F3F88" w:rsidRPr="000C3C66">
        <w:rPr>
          <w:rFonts w:ascii="Arial" w:hAnsi="Arial" w:cs="Arial"/>
          <w:sz w:val="22"/>
          <w:szCs w:val="22"/>
        </w:rPr>
        <w:t xml:space="preserve">ravaux relatifs au </w:t>
      </w:r>
      <w:r w:rsidR="008F1045" w:rsidRPr="000C3C66">
        <w:rPr>
          <w:rFonts w:ascii="Arial" w:hAnsi="Arial" w:cs="Arial"/>
          <w:sz w:val="22"/>
          <w:szCs w:val="22"/>
        </w:rPr>
        <w:t>plan d’action en Montérégie ;</w:t>
      </w:r>
    </w:p>
    <w:p w14:paraId="7F7805F3" w14:textId="5381CB70" w:rsidR="00863915" w:rsidRPr="000C3C66" w:rsidRDefault="003B3848" w:rsidP="000B4761">
      <w:pPr>
        <w:pStyle w:val="Paragraphedeliste"/>
        <w:numPr>
          <w:ilvl w:val="0"/>
          <w:numId w:val="29"/>
        </w:numPr>
        <w:spacing w:after="0"/>
        <w:rPr>
          <w:rFonts w:ascii="Arial" w:hAnsi="Arial" w:cs="Arial"/>
          <w:sz w:val="22"/>
          <w:szCs w:val="22"/>
        </w:rPr>
      </w:pPr>
      <w:r>
        <w:rPr>
          <w:rFonts w:ascii="Arial" w:hAnsi="Arial" w:cs="Arial"/>
          <w:sz w:val="22"/>
          <w:szCs w:val="22"/>
        </w:rPr>
        <w:t xml:space="preserve">Suivi du financement du </w:t>
      </w:r>
      <w:r w:rsidR="00ED24CE" w:rsidRPr="000C3C66">
        <w:rPr>
          <w:rFonts w:ascii="Arial" w:hAnsi="Arial" w:cs="Arial"/>
          <w:sz w:val="22"/>
          <w:szCs w:val="22"/>
        </w:rPr>
        <w:t xml:space="preserve">MSSS pour </w:t>
      </w:r>
      <w:r>
        <w:rPr>
          <w:rFonts w:ascii="Arial" w:hAnsi="Arial" w:cs="Arial"/>
          <w:sz w:val="22"/>
          <w:szCs w:val="22"/>
        </w:rPr>
        <w:t xml:space="preserve">le </w:t>
      </w:r>
      <w:r w:rsidR="005B566D" w:rsidRPr="000C3C66">
        <w:rPr>
          <w:rFonts w:ascii="Arial" w:hAnsi="Arial" w:cs="Arial"/>
          <w:sz w:val="22"/>
          <w:szCs w:val="22"/>
        </w:rPr>
        <w:t>Q</w:t>
      </w:r>
      <w:r w:rsidR="00AD063E" w:rsidRPr="000C3C66">
        <w:rPr>
          <w:rFonts w:ascii="Arial" w:hAnsi="Arial" w:cs="Arial"/>
          <w:sz w:val="22"/>
          <w:szCs w:val="22"/>
        </w:rPr>
        <w:t>uébec</w:t>
      </w:r>
      <w:r w:rsidR="009429D8">
        <w:rPr>
          <w:rFonts w:ascii="Arial" w:hAnsi="Arial" w:cs="Arial"/>
          <w:sz w:val="22"/>
          <w:szCs w:val="22"/>
        </w:rPr>
        <w:t> </w:t>
      </w:r>
      <w:r w:rsidR="00863915" w:rsidRPr="000C3C66">
        <w:rPr>
          <w:rFonts w:ascii="Arial" w:hAnsi="Arial" w:cs="Arial"/>
          <w:sz w:val="22"/>
          <w:szCs w:val="22"/>
        </w:rPr>
        <w:t>;</w:t>
      </w:r>
      <w:r w:rsidR="00BF12B0" w:rsidRPr="000C3C66">
        <w:rPr>
          <w:rFonts w:ascii="Arial" w:hAnsi="Arial" w:cs="Arial"/>
          <w:sz w:val="22"/>
          <w:szCs w:val="22"/>
        </w:rPr>
        <w:t xml:space="preserve"> </w:t>
      </w:r>
    </w:p>
    <w:p w14:paraId="5E9DC081" w14:textId="1988A369" w:rsidR="00072955" w:rsidRPr="000C3C66" w:rsidRDefault="003B3848" w:rsidP="000B4761">
      <w:pPr>
        <w:pStyle w:val="Paragraphedeliste"/>
        <w:numPr>
          <w:ilvl w:val="0"/>
          <w:numId w:val="35"/>
        </w:numPr>
        <w:rPr>
          <w:rFonts w:ascii="Arial" w:hAnsi="Arial" w:cs="Arial"/>
          <w:sz w:val="22"/>
          <w:szCs w:val="22"/>
        </w:rPr>
      </w:pPr>
      <w:r>
        <w:rPr>
          <w:rFonts w:ascii="Arial" w:hAnsi="Arial" w:cs="Arial"/>
          <w:sz w:val="22"/>
          <w:szCs w:val="22"/>
        </w:rPr>
        <w:t xml:space="preserve">Suivi du </w:t>
      </w:r>
      <w:r w:rsidR="00E97B9F" w:rsidRPr="000C3C66">
        <w:rPr>
          <w:rFonts w:ascii="Arial" w:hAnsi="Arial" w:cs="Arial"/>
          <w:color w:val="000000"/>
          <w:sz w:val="22"/>
          <w:szCs w:val="22"/>
          <w:shd w:val="clear" w:color="auto" w:fill="FFFFFF"/>
        </w:rPr>
        <w:t xml:space="preserve">financement octroyé </w:t>
      </w:r>
      <w:r w:rsidR="00C417CB" w:rsidRPr="000C3C66">
        <w:rPr>
          <w:rFonts w:ascii="Arial" w:hAnsi="Arial" w:cs="Arial"/>
          <w:color w:val="000000"/>
          <w:sz w:val="22"/>
          <w:szCs w:val="22"/>
          <w:shd w:val="clear" w:color="auto" w:fill="FFFFFF"/>
        </w:rPr>
        <w:t xml:space="preserve">découlant de la mesure 38 du </w:t>
      </w:r>
      <w:r w:rsidR="00C417CB" w:rsidRPr="000C3C66">
        <w:rPr>
          <w:rFonts w:ascii="Arial" w:hAnsi="Arial" w:cs="Arial"/>
          <w:color w:val="000000"/>
          <w:sz w:val="22"/>
          <w:szCs w:val="22"/>
        </w:rPr>
        <w:t>PAG-PPA p</w:t>
      </w:r>
      <w:r w:rsidR="00E84A90" w:rsidRPr="000C3C66">
        <w:rPr>
          <w:rFonts w:ascii="Arial" w:hAnsi="Arial" w:cs="Arial"/>
          <w:color w:val="000000"/>
          <w:sz w:val="22"/>
          <w:szCs w:val="22"/>
        </w:rPr>
        <w:t xml:space="preserve">our </w:t>
      </w:r>
      <w:r w:rsidR="00E84A90" w:rsidRPr="000C3C66">
        <w:rPr>
          <w:rFonts w:ascii="Arial" w:hAnsi="Arial" w:cs="Arial"/>
          <w:color w:val="000000"/>
          <w:sz w:val="22"/>
          <w:szCs w:val="22"/>
          <w:shd w:val="clear" w:color="auto" w:fill="FFFFFF"/>
        </w:rPr>
        <w:t xml:space="preserve">l’ensemble </w:t>
      </w:r>
      <w:r w:rsidR="00C417CB" w:rsidRPr="000C3C66">
        <w:rPr>
          <w:rFonts w:ascii="Arial" w:hAnsi="Arial" w:cs="Arial"/>
          <w:color w:val="000000"/>
          <w:sz w:val="22"/>
          <w:szCs w:val="22"/>
          <w:shd w:val="clear" w:color="auto" w:fill="FFFFFF"/>
        </w:rPr>
        <w:t xml:space="preserve">des organismes concernés par la </w:t>
      </w:r>
      <w:r w:rsidR="005E0985" w:rsidRPr="000C3C66">
        <w:rPr>
          <w:rFonts w:ascii="Arial" w:hAnsi="Arial" w:cs="Arial"/>
          <w:color w:val="000000"/>
          <w:sz w:val="22"/>
          <w:szCs w:val="22"/>
          <w:shd w:val="clear" w:color="auto" w:fill="FFFFFF"/>
        </w:rPr>
        <w:t>P</w:t>
      </w:r>
      <w:r w:rsidR="00C417CB" w:rsidRPr="000C3C66">
        <w:rPr>
          <w:rFonts w:ascii="Arial" w:hAnsi="Arial" w:cs="Arial"/>
          <w:color w:val="000000"/>
          <w:sz w:val="22"/>
          <w:szCs w:val="22"/>
          <w:shd w:val="clear" w:color="auto" w:fill="FFFFFF"/>
        </w:rPr>
        <w:t xml:space="preserve">PA </w:t>
      </w:r>
      <w:r w:rsidR="00E84A90" w:rsidRPr="000C3C66">
        <w:rPr>
          <w:rFonts w:ascii="Arial" w:hAnsi="Arial" w:cs="Arial"/>
          <w:color w:val="000000"/>
          <w:sz w:val="22"/>
          <w:szCs w:val="22"/>
          <w:shd w:val="clear" w:color="auto" w:fill="FFFFFF"/>
        </w:rPr>
        <w:t>de la Montérégie</w:t>
      </w:r>
      <w:r w:rsidR="009429D8">
        <w:rPr>
          <w:rFonts w:ascii="Arial" w:hAnsi="Arial" w:cs="Arial"/>
          <w:color w:val="000000"/>
          <w:sz w:val="22"/>
          <w:szCs w:val="22"/>
          <w:shd w:val="clear" w:color="auto" w:fill="FFFFFF"/>
        </w:rPr>
        <w:t> </w:t>
      </w:r>
      <w:r w:rsidR="00072955" w:rsidRPr="000C3C66">
        <w:rPr>
          <w:rFonts w:ascii="Arial" w:hAnsi="Arial" w:cs="Arial"/>
          <w:color w:val="000000"/>
          <w:sz w:val="22"/>
          <w:szCs w:val="22"/>
          <w:shd w:val="clear" w:color="auto" w:fill="FFFFFF"/>
        </w:rPr>
        <w:t>;</w:t>
      </w:r>
    </w:p>
    <w:p w14:paraId="5075BA90" w14:textId="06F32ADD" w:rsidR="00072955" w:rsidRPr="000C3C66" w:rsidRDefault="003B3848" w:rsidP="000B4761">
      <w:pPr>
        <w:pStyle w:val="Paragraphedeliste"/>
        <w:numPr>
          <w:ilvl w:val="0"/>
          <w:numId w:val="35"/>
        </w:numPr>
        <w:rPr>
          <w:rFonts w:ascii="Arial" w:hAnsi="Arial" w:cs="Arial"/>
          <w:sz w:val="22"/>
          <w:szCs w:val="22"/>
        </w:rPr>
      </w:pPr>
      <w:r>
        <w:rPr>
          <w:rFonts w:ascii="Arial" w:hAnsi="Arial" w:cs="Arial"/>
          <w:color w:val="000000"/>
          <w:sz w:val="22"/>
          <w:szCs w:val="22"/>
          <w:shd w:val="clear" w:color="auto" w:fill="FFFFFF"/>
        </w:rPr>
        <w:t xml:space="preserve">Suivi du </w:t>
      </w:r>
      <w:r w:rsidR="00C417CB" w:rsidRPr="000C3C66">
        <w:rPr>
          <w:rFonts w:ascii="Arial" w:hAnsi="Arial" w:cs="Arial"/>
          <w:color w:val="000000"/>
          <w:sz w:val="22"/>
          <w:szCs w:val="22"/>
          <w:shd w:val="clear" w:color="auto" w:fill="FFFFFF"/>
        </w:rPr>
        <w:t>sou</w:t>
      </w:r>
      <w:r w:rsidR="00072955" w:rsidRPr="000C3C66">
        <w:rPr>
          <w:rFonts w:ascii="Arial" w:hAnsi="Arial" w:cs="Arial"/>
          <w:sz w:val="22"/>
          <w:szCs w:val="22"/>
        </w:rPr>
        <w:t>tien financier</w:t>
      </w:r>
      <w:r w:rsidR="00C417CB" w:rsidRPr="000C3C66">
        <w:rPr>
          <w:rFonts w:ascii="Arial" w:hAnsi="Arial" w:cs="Arial"/>
          <w:sz w:val="22"/>
          <w:szCs w:val="22"/>
        </w:rPr>
        <w:t xml:space="preserve"> </w:t>
      </w:r>
      <w:r w:rsidR="00072955" w:rsidRPr="000C3C66">
        <w:rPr>
          <w:rFonts w:ascii="Arial" w:hAnsi="Arial" w:cs="Arial"/>
          <w:sz w:val="22"/>
          <w:szCs w:val="22"/>
        </w:rPr>
        <w:t xml:space="preserve">offert aux organismes </w:t>
      </w:r>
      <w:r w:rsidR="008F1045" w:rsidRPr="000C3C66">
        <w:rPr>
          <w:rFonts w:ascii="Arial" w:hAnsi="Arial" w:cs="Arial"/>
          <w:sz w:val="22"/>
          <w:szCs w:val="22"/>
        </w:rPr>
        <w:t xml:space="preserve">pour </w:t>
      </w:r>
      <w:r w:rsidR="008F1045" w:rsidRPr="000C3C66">
        <w:rPr>
          <w:rFonts w:ascii="Arial" w:hAnsi="Arial" w:cs="Arial"/>
          <w:color w:val="000000"/>
          <w:sz w:val="22"/>
          <w:szCs w:val="22"/>
          <w:shd w:val="clear" w:color="auto" w:fill="FFFFFF"/>
        </w:rPr>
        <w:t>bonifier leurs services existants ou développer de nouveaux services</w:t>
      </w:r>
      <w:r w:rsidR="008F1045" w:rsidRPr="000C3C66">
        <w:rPr>
          <w:rFonts w:ascii="Arial" w:hAnsi="Arial" w:cs="Arial"/>
          <w:sz w:val="22"/>
          <w:szCs w:val="22"/>
        </w:rPr>
        <w:t xml:space="preserve"> dédiés </w:t>
      </w:r>
      <w:r w:rsidR="00072955" w:rsidRPr="000C3C66">
        <w:rPr>
          <w:rFonts w:ascii="Arial" w:hAnsi="Arial" w:cs="Arial"/>
          <w:sz w:val="22"/>
          <w:szCs w:val="22"/>
        </w:rPr>
        <w:t xml:space="preserve">aux PPA par le biais du </w:t>
      </w:r>
      <w:r w:rsidR="008F1045" w:rsidRPr="000C3C66">
        <w:rPr>
          <w:rFonts w:ascii="Arial" w:hAnsi="Arial" w:cs="Arial"/>
          <w:color w:val="000000"/>
          <w:sz w:val="22"/>
          <w:szCs w:val="22"/>
          <w:shd w:val="clear" w:color="auto" w:fill="FFFFFF"/>
        </w:rPr>
        <w:t xml:space="preserve">Programme de Soutien aux Organismes communautaires (PSOC) </w:t>
      </w:r>
      <w:r w:rsidR="00072955" w:rsidRPr="000C3C66">
        <w:rPr>
          <w:rFonts w:ascii="Arial" w:hAnsi="Arial" w:cs="Arial"/>
          <w:sz w:val="22"/>
          <w:szCs w:val="22"/>
        </w:rPr>
        <w:t>ententes spécifiques avec une perspective vers la mission globale</w:t>
      </w:r>
      <w:r w:rsidR="009429D8">
        <w:rPr>
          <w:rFonts w:ascii="Arial" w:hAnsi="Arial" w:cs="Arial"/>
          <w:sz w:val="22"/>
          <w:szCs w:val="22"/>
        </w:rPr>
        <w:t> </w:t>
      </w:r>
      <w:r w:rsidR="00072955" w:rsidRPr="000C3C66">
        <w:rPr>
          <w:rFonts w:ascii="Arial" w:hAnsi="Arial" w:cs="Arial"/>
          <w:sz w:val="22"/>
          <w:szCs w:val="22"/>
        </w:rPr>
        <w:t xml:space="preserve">; </w:t>
      </w:r>
    </w:p>
    <w:p w14:paraId="5F8C95A5" w14:textId="5667693B" w:rsidR="004C514A" w:rsidRPr="000C3C66" w:rsidRDefault="008F1045" w:rsidP="000B4761">
      <w:pPr>
        <w:pStyle w:val="Paragraphedeliste"/>
        <w:numPr>
          <w:ilvl w:val="0"/>
          <w:numId w:val="35"/>
        </w:numPr>
        <w:shd w:val="clear" w:color="auto" w:fill="FFFFFF"/>
        <w:rPr>
          <w:rFonts w:ascii="Arial" w:hAnsi="Arial" w:cs="Arial"/>
          <w:color w:val="000000"/>
          <w:sz w:val="22"/>
          <w:szCs w:val="22"/>
        </w:rPr>
      </w:pPr>
      <w:r w:rsidRPr="000C3C66">
        <w:rPr>
          <w:rFonts w:ascii="Arial" w:hAnsi="Arial" w:cs="Arial"/>
          <w:sz w:val="22"/>
          <w:szCs w:val="22"/>
        </w:rPr>
        <w:t>C</w:t>
      </w:r>
      <w:r w:rsidR="006F5294" w:rsidRPr="000C3C66">
        <w:rPr>
          <w:rFonts w:ascii="Arial" w:hAnsi="Arial" w:cs="Arial"/>
          <w:sz w:val="22"/>
          <w:szCs w:val="22"/>
        </w:rPr>
        <w:t>onsultation et c</w:t>
      </w:r>
      <w:r w:rsidRPr="000C3C66">
        <w:rPr>
          <w:rFonts w:ascii="Arial" w:hAnsi="Arial" w:cs="Arial"/>
          <w:sz w:val="22"/>
          <w:szCs w:val="22"/>
        </w:rPr>
        <w:t>oncertation pour la</w:t>
      </w:r>
      <w:r w:rsidR="004C514A" w:rsidRPr="000C3C66">
        <w:rPr>
          <w:rFonts w:ascii="Arial" w:hAnsi="Arial" w:cs="Arial"/>
          <w:color w:val="000000"/>
          <w:sz w:val="22"/>
          <w:szCs w:val="22"/>
          <w:shd w:val="clear" w:color="auto" w:fill="FFFFFF"/>
        </w:rPr>
        <w:t xml:space="preserve"> répartition d</w:t>
      </w:r>
      <w:r w:rsidRPr="000C3C66">
        <w:rPr>
          <w:rFonts w:ascii="Arial" w:hAnsi="Arial" w:cs="Arial"/>
          <w:color w:val="000000"/>
          <w:sz w:val="22"/>
          <w:szCs w:val="22"/>
          <w:shd w:val="clear" w:color="auto" w:fill="FFFFFF"/>
        </w:rPr>
        <w:t xml:space="preserve">u </w:t>
      </w:r>
      <w:r w:rsidR="004C514A" w:rsidRPr="000C3C66">
        <w:rPr>
          <w:rFonts w:ascii="Arial" w:hAnsi="Arial" w:cs="Arial"/>
          <w:color w:val="000000"/>
          <w:sz w:val="22"/>
          <w:szCs w:val="22"/>
          <w:shd w:val="clear" w:color="auto" w:fill="FFFFFF"/>
        </w:rPr>
        <w:t xml:space="preserve">financement </w:t>
      </w:r>
      <w:r w:rsidRPr="000C3C66">
        <w:rPr>
          <w:rFonts w:ascii="Arial" w:hAnsi="Arial" w:cs="Arial"/>
          <w:color w:val="000000"/>
          <w:sz w:val="22"/>
          <w:szCs w:val="22"/>
          <w:shd w:val="clear" w:color="auto" w:fill="FFFFFF"/>
        </w:rPr>
        <w:t xml:space="preserve">entre le PSOC, la TROCM, les CISSS et les principaux </w:t>
      </w:r>
      <w:r w:rsidRPr="000C3C66">
        <w:rPr>
          <w:rFonts w:ascii="Arial" w:hAnsi="Arial" w:cs="Arial"/>
          <w:sz w:val="22"/>
          <w:szCs w:val="22"/>
        </w:rPr>
        <w:t xml:space="preserve">regroupements concernés par la </w:t>
      </w:r>
      <w:r w:rsidR="00EF6C0E" w:rsidRPr="000C3C66">
        <w:rPr>
          <w:rFonts w:ascii="Arial" w:hAnsi="Arial" w:cs="Arial"/>
          <w:sz w:val="22"/>
          <w:szCs w:val="22"/>
        </w:rPr>
        <w:t xml:space="preserve">PA </w:t>
      </w:r>
      <w:r w:rsidR="006F5294" w:rsidRPr="000C3C66">
        <w:rPr>
          <w:rFonts w:ascii="Arial" w:hAnsi="Arial" w:cs="Arial"/>
          <w:sz w:val="22"/>
          <w:szCs w:val="22"/>
        </w:rPr>
        <w:t xml:space="preserve">en Montérégie </w:t>
      </w:r>
      <w:r w:rsidR="004C514A" w:rsidRPr="000C3C66">
        <w:rPr>
          <w:rFonts w:ascii="Arial" w:hAnsi="Arial" w:cs="Arial"/>
          <w:color w:val="000000"/>
          <w:sz w:val="22"/>
          <w:szCs w:val="22"/>
          <w:shd w:val="clear" w:color="auto" w:fill="FFFFFF"/>
        </w:rPr>
        <w:t xml:space="preserve">afin de convenir de la façon dont les fonds seront </w:t>
      </w:r>
      <w:r w:rsidR="00866270">
        <w:rPr>
          <w:rFonts w:ascii="Arial" w:hAnsi="Arial" w:cs="Arial"/>
          <w:color w:val="000000"/>
          <w:sz w:val="22"/>
          <w:szCs w:val="22"/>
          <w:shd w:val="clear" w:color="auto" w:fill="FFFFFF"/>
        </w:rPr>
        <w:t>répartis</w:t>
      </w:r>
      <w:r w:rsidR="009429D8">
        <w:rPr>
          <w:rFonts w:ascii="Arial" w:hAnsi="Arial" w:cs="Arial"/>
          <w:color w:val="000000"/>
          <w:sz w:val="22"/>
          <w:szCs w:val="22"/>
          <w:shd w:val="clear" w:color="auto" w:fill="FFFFFF"/>
        </w:rPr>
        <w:t> </w:t>
      </w:r>
      <w:r w:rsidR="007D1E0C" w:rsidRPr="000C3C66">
        <w:rPr>
          <w:rFonts w:ascii="Arial" w:hAnsi="Arial" w:cs="Arial"/>
          <w:color w:val="000000"/>
          <w:sz w:val="22"/>
          <w:szCs w:val="22"/>
          <w:shd w:val="clear" w:color="auto" w:fill="FFFFFF"/>
        </w:rPr>
        <w:t>;</w:t>
      </w:r>
    </w:p>
    <w:p w14:paraId="7D933E28" w14:textId="7CD43558" w:rsidR="00723FA4" w:rsidRPr="000C3C66" w:rsidRDefault="000B4761" w:rsidP="000B4761">
      <w:pPr>
        <w:pStyle w:val="Paragraphedeliste"/>
        <w:numPr>
          <w:ilvl w:val="0"/>
          <w:numId w:val="56"/>
        </w:numPr>
        <w:shd w:val="clear" w:color="auto" w:fill="FFFFFF"/>
        <w:ind w:left="720"/>
        <w:rPr>
          <w:rFonts w:ascii="Arial" w:hAnsi="Arial" w:cs="Arial"/>
          <w:color w:val="000000"/>
          <w:sz w:val="22"/>
          <w:szCs w:val="22"/>
        </w:rPr>
      </w:pPr>
      <w:r>
        <w:rPr>
          <w:rFonts w:ascii="Arial" w:hAnsi="Arial" w:cs="Arial"/>
          <w:sz w:val="22"/>
          <w:szCs w:val="22"/>
        </w:rPr>
        <w:t xml:space="preserve">GAPHRSM fait partie du comité organisateur de </w:t>
      </w:r>
      <w:r w:rsidR="006F5294" w:rsidRPr="000C3C66">
        <w:rPr>
          <w:rFonts w:ascii="Arial" w:hAnsi="Arial" w:cs="Arial"/>
          <w:sz w:val="22"/>
          <w:szCs w:val="22"/>
        </w:rPr>
        <w:t>«</w:t>
      </w:r>
      <w:r w:rsidR="009429D8">
        <w:rPr>
          <w:rFonts w:ascii="Arial" w:hAnsi="Arial" w:cs="Arial"/>
          <w:sz w:val="22"/>
          <w:szCs w:val="22"/>
        </w:rPr>
        <w:t> </w:t>
      </w:r>
      <w:r w:rsidR="005001BD" w:rsidRPr="000C3C66">
        <w:rPr>
          <w:rFonts w:ascii="Arial" w:hAnsi="Arial" w:cs="Arial"/>
          <w:sz w:val="22"/>
          <w:szCs w:val="22"/>
        </w:rPr>
        <w:t>La Montérégie en action pour la PA</w:t>
      </w:r>
      <w:r w:rsidR="009429D8">
        <w:rPr>
          <w:rFonts w:ascii="Arial" w:hAnsi="Arial" w:cs="Arial"/>
          <w:sz w:val="22"/>
          <w:szCs w:val="22"/>
        </w:rPr>
        <w:t> </w:t>
      </w:r>
      <w:r w:rsidR="006F5294" w:rsidRPr="000C3C66">
        <w:rPr>
          <w:rFonts w:ascii="Arial" w:hAnsi="Arial" w:cs="Arial"/>
          <w:sz w:val="22"/>
          <w:szCs w:val="22"/>
        </w:rPr>
        <w:t>»</w:t>
      </w:r>
      <w:r w:rsidR="00255DD7">
        <w:rPr>
          <w:rFonts w:ascii="Arial" w:hAnsi="Arial" w:cs="Arial"/>
          <w:sz w:val="22"/>
          <w:szCs w:val="22"/>
        </w:rPr>
        <w:t xml:space="preserve"> qui aura lieu à l’automne 2024</w:t>
      </w:r>
      <w:r>
        <w:rPr>
          <w:rFonts w:ascii="Arial" w:hAnsi="Arial" w:cs="Arial"/>
          <w:sz w:val="22"/>
          <w:szCs w:val="22"/>
        </w:rPr>
        <w:t xml:space="preserve">; journée nationale </w:t>
      </w:r>
      <w:r w:rsidR="006F5294" w:rsidRPr="000C3C66">
        <w:rPr>
          <w:rFonts w:ascii="Arial" w:hAnsi="Arial" w:cs="Arial"/>
          <w:sz w:val="22"/>
          <w:szCs w:val="22"/>
        </w:rPr>
        <w:t>o</w:t>
      </w:r>
      <w:r w:rsidR="00723FA4" w:rsidRPr="000C3C66">
        <w:rPr>
          <w:rFonts w:ascii="Arial" w:hAnsi="Arial" w:cs="Arial"/>
          <w:sz w:val="22"/>
          <w:szCs w:val="22"/>
        </w:rPr>
        <w:t xml:space="preserve">rganisée </w:t>
      </w:r>
      <w:r w:rsidR="00491C5A" w:rsidRPr="000C3C66">
        <w:rPr>
          <w:rFonts w:ascii="Arial" w:hAnsi="Arial" w:cs="Arial"/>
          <w:sz w:val="22"/>
          <w:szCs w:val="22"/>
        </w:rPr>
        <w:t xml:space="preserve">par </w:t>
      </w:r>
      <w:r w:rsidR="006F5294" w:rsidRPr="000C3C66">
        <w:rPr>
          <w:rFonts w:ascii="Arial" w:hAnsi="Arial" w:cs="Arial"/>
          <w:sz w:val="22"/>
          <w:szCs w:val="22"/>
        </w:rPr>
        <w:t xml:space="preserve">la </w:t>
      </w:r>
      <w:r w:rsidR="00723FA4" w:rsidRPr="000C3C66">
        <w:rPr>
          <w:rFonts w:ascii="Arial" w:hAnsi="Arial" w:cs="Arial"/>
          <w:sz w:val="22"/>
          <w:szCs w:val="22"/>
        </w:rPr>
        <w:t>TROCM</w:t>
      </w:r>
      <w:r w:rsidR="006F5294" w:rsidRPr="000C3C66">
        <w:rPr>
          <w:rFonts w:ascii="Arial" w:hAnsi="Arial" w:cs="Arial"/>
          <w:sz w:val="22"/>
          <w:szCs w:val="22"/>
        </w:rPr>
        <w:t xml:space="preserve">, </w:t>
      </w:r>
      <w:r w:rsidR="002177E9" w:rsidRPr="000C3C66">
        <w:rPr>
          <w:rFonts w:ascii="Arial" w:hAnsi="Arial" w:cs="Arial"/>
          <w:sz w:val="22"/>
          <w:szCs w:val="22"/>
        </w:rPr>
        <w:t>l</w:t>
      </w:r>
      <w:r w:rsidR="006F5294" w:rsidRPr="000C3C66">
        <w:rPr>
          <w:rFonts w:ascii="Arial" w:hAnsi="Arial" w:cs="Arial"/>
          <w:sz w:val="22"/>
          <w:szCs w:val="22"/>
        </w:rPr>
        <w:t xml:space="preserve">es coordonnateurs des CISSS, L’APPUI et </w:t>
      </w:r>
      <w:r w:rsidR="002177E9" w:rsidRPr="000C3C66">
        <w:rPr>
          <w:rFonts w:ascii="Arial" w:hAnsi="Arial" w:cs="Arial"/>
          <w:sz w:val="22"/>
          <w:szCs w:val="22"/>
        </w:rPr>
        <w:t>l</w:t>
      </w:r>
      <w:r w:rsidR="006F5294" w:rsidRPr="000C3C66">
        <w:rPr>
          <w:rFonts w:ascii="Arial" w:hAnsi="Arial" w:cs="Arial"/>
          <w:color w:val="000000"/>
          <w:sz w:val="22"/>
          <w:szCs w:val="22"/>
          <w:shd w:val="clear" w:color="auto" w:fill="FFFFFF"/>
        </w:rPr>
        <w:t xml:space="preserve">es principaux </w:t>
      </w:r>
      <w:r w:rsidR="006F5294" w:rsidRPr="000C3C66">
        <w:rPr>
          <w:rFonts w:ascii="Arial" w:hAnsi="Arial" w:cs="Arial"/>
          <w:sz w:val="22"/>
          <w:szCs w:val="22"/>
        </w:rPr>
        <w:t xml:space="preserve">regroupements concernés par la </w:t>
      </w:r>
      <w:r w:rsidR="00FA7EE8" w:rsidRPr="000C3C66">
        <w:rPr>
          <w:rFonts w:ascii="Arial" w:hAnsi="Arial" w:cs="Arial"/>
          <w:sz w:val="22"/>
          <w:szCs w:val="22"/>
        </w:rPr>
        <w:t xml:space="preserve">PA </w:t>
      </w:r>
      <w:r w:rsidR="006F5294" w:rsidRPr="000C3C66">
        <w:rPr>
          <w:rFonts w:ascii="Arial" w:hAnsi="Arial" w:cs="Arial"/>
          <w:sz w:val="22"/>
          <w:szCs w:val="22"/>
        </w:rPr>
        <w:t>en Montérégie</w:t>
      </w:r>
      <w:r>
        <w:rPr>
          <w:rFonts w:ascii="Arial" w:hAnsi="Arial" w:cs="Arial"/>
          <w:sz w:val="22"/>
          <w:szCs w:val="22"/>
        </w:rPr>
        <w:t>.</w:t>
      </w:r>
    </w:p>
    <w:p w14:paraId="4B6FB890" w14:textId="77777777" w:rsidR="00723FA4" w:rsidRPr="000C3C66" w:rsidRDefault="00723FA4" w:rsidP="00723FA4">
      <w:pPr>
        <w:rPr>
          <w:rFonts w:ascii="Arial" w:hAnsi="Arial" w:cs="Arial"/>
          <w:sz w:val="22"/>
          <w:szCs w:val="22"/>
        </w:rPr>
      </w:pPr>
    </w:p>
    <w:p w14:paraId="180848DA" w14:textId="31864ACA" w:rsidR="00723FA4" w:rsidRPr="000C3C66" w:rsidRDefault="00723FA4" w:rsidP="00723FA4">
      <w:pPr>
        <w:rPr>
          <w:rFonts w:ascii="Arial" w:hAnsi="Arial" w:cs="Arial"/>
          <w:sz w:val="22"/>
          <w:szCs w:val="22"/>
        </w:rPr>
      </w:pPr>
      <w:r w:rsidRPr="000C3C66">
        <w:rPr>
          <w:rFonts w:ascii="Arial" w:hAnsi="Arial" w:cs="Arial"/>
          <w:sz w:val="22"/>
          <w:szCs w:val="22"/>
        </w:rPr>
        <w:t xml:space="preserve">Les membres confirment que la proche </w:t>
      </w:r>
      <w:proofErr w:type="spellStart"/>
      <w:r w:rsidRPr="000C3C66">
        <w:rPr>
          <w:rFonts w:ascii="Arial" w:hAnsi="Arial" w:cs="Arial"/>
          <w:sz w:val="22"/>
          <w:szCs w:val="22"/>
        </w:rPr>
        <w:t>aidance</w:t>
      </w:r>
      <w:proofErr w:type="spellEnd"/>
      <w:r w:rsidRPr="000C3C66">
        <w:rPr>
          <w:rFonts w:ascii="Arial" w:hAnsi="Arial" w:cs="Arial"/>
          <w:sz w:val="22"/>
          <w:szCs w:val="22"/>
        </w:rPr>
        <w:t xml:space="preserve"> génère beaucoup d’intérêt dernièrement. </w:t>
      </w:r>
    </w:p>
    <w:p w14:paraId="136E1A1C" w14:textId="77777777" w:rsidR="000264F2" w:rsidRPr="000C3C66" w:rsidRDefault="000264F2" w:rsidP="00EB0D98">
      <w:pPr>
        <w:rPr>
          <w:rFonts w:ascii="Arial" w:hAnsi="Arial" w:cs="Arial"/>
          <w:sz w:val="22"/>
          <w:szCs w:val="22"/>
        </w:rPr>
      </w:pPr>
    </w:p>
    <w:p w14:paraId="464FBA69" w14:textId="77777777" w:rsidR="00CC12FC" w:rsidRPr="000C3C66" w:rsidRDefault="00CC12FC" w:rsidP="00EB0D98">
      <w:pPr>
        <w:rPr>
          <w:rFonts w:ascii="Arial" w:hAnsi="Arial" w:cs="Arial"/>
          <w:sz w:val="22"/>
          <w:szCs w:val="22"/>
        </w:rPr>
      </w:pPr>
    </w:p>
    <w:p w14:paraId="6A59DA66" w14:textId="0D92168F" w:rsidR="00CC12FC" w:rsidRPr="000C3C66" w:rsidRDefault="00CC12FC" w:rsidP="006F50E4">
      <w:pPr>
        <w:pStyle w:val="Titre3"/>
        <w:rPr>
          <w:rFonts w:ascii="Arial" w:hAnsi="Arial" w:cs="Arial"/>
          <w:color w:val="auto"/>
        </w:rPr>
      </w:pPr>
      <w:bookmarkStart w:id="48" w:name="_Toc167531807"/>
      <w:r w:rsidRPr="000C3C66">
        <w:rPr>
          <w:rFonts w:ascii="Arial" w:hAnsi="Arial" w:cs="Arial"/>
          <w:color w:val="auto"/>
        </w:rPr>
        <w:t>GAMME DE SERVICES</w:t>
      </w:r>
      <w:bookmarkEnd w:id="48"/>
    </w:p>
    <w:p w14:paraId="29F06C7D" w14:textId="55E7A366" w:rsidR="006F50E4" w:rsidRPr="000C3C66" w:rsidRDefault="00013FDD" w:rsidP="006F50E4">
      <w:pPr>
        <w:rPr>
          <w:rFonts w:ascii="Arial" w:hAnsi="Arial" w:cs="Arial"/>
          <w:sz w:val="22"/>
          <w:szCs w:val="22"/>
        </w:rPr>
      </w:pPr>
      <w:r w:rsidRPr="000C3C66">
        <w:rPr>
          <w:rFonts w:ascii="Arial" w:hAnsi="Arial" w:cs="Arial"/>
          <w:color w:val="000000" w:themeColor="text1"/>
          <w:sz w:val="22"/>
          <w:szCs w:val="22"/>
        </w:rPr>
        <w:t xml:space="preserve">Le GAPHRSM suit l’état d’avancement des travaux régionaux relatif à </w:t>
      </w:r>
      <w:r w:rsidRPr="000C3C66">
        <w:rPr>
          <w:rFonts w:ascii="Arial" w:hAnsi="Arial" w:cs="Arial"/>
          <w:sz w:val="22"/>
          <w:szCs w:val="22"/>
        </w:rPr>
        <w:t>l’implantation de la gamme de services</w:t>
      </w:r>
      <w:r w:rsidR="00F977B8" w:rsidRPr="000C3C66">
        <w:rPr>
          <w:rFonts w:ascii="Arial" w:hAnsi="Arial" w:cs="Arial"/>
          <w:sz w:val="22"/>
          <w:szCs w:val="22"/>
        </w:rPr>
        <w:t xml:space="preserve"> prévu</w:t>
      </w:r>
      <w:r w:rsidR="00866270">
        <w:rPr>
          <w:rFonts w:ascii="Arial" w:hAnsi="Arial" w:cs="Arial"/>
          <w:sz w:val="22"/>
          <w:szCs w:val="22"/>
        </w:rPr>
        <w:t>e</w:t>
      </w:r>
      <w:r w:rsidR="00F977B8" w:rsidRPr="000C3C66">
        <w:rPr>
          <w:rFonts w:ascii="Arial" w:hAnsi="Arial" w:cs="Arial"/>
          <w:sz w:val="22"/>
          <w:szCs w:val="22"/>
        </w:rPr>
        <w:t xml:space="preserve"> en septembre 2024</w:t>
      </w:r>
      <w:r w:rsidR="006F50E4" w:rsidRPr="000C3C66">
        <w:rPr>
          <w:rFonts w:ascii="Arial" w:hAnsi="Arial" w:cs="Arial"/>
          <w:sz w:val="22"/>
          <w:szCs w:val="22"/>
        </w:rPr>
        <w:t xml:space="preserve"> qui devrait améliorer :</w:t>
      </w:r>
    </w:p>
    <w:p w14:paraId="32763B15" w14:textId="77777777" w:rsidR="006F50E4" w:rsidRPr="000C3C66" w:rsidRDefault="006F50E4" w:rsidP="006F50E4">
      <w:pPr>
        <w:rPr>
          <w:rFonts w:ascii="Arial" w:hAnsi="Arial" w:cs="Arial"/>
          <w:sz w:val="22"/>
          <w:szCs w:val="22"/>
        </w:rPr>
      </w:pPr>
    </w:p>
    <w:p w14:paraId="077EB933" w14:textId="77777777" w:rsidR="006F50E4" w:rsidRPr="000C3C66" w:rsidRDefault="006F50E4" w:rsidP="003F0E15">
      <w:pPr>
        <w:pStyle w:val="Paragraphedeliste"/>
        <w:numPr>
          <w:ilvl w:val="0"/>
          <w:numId w:val="59"/>
        </w:numPr>
        <w:spacing w:after="0"/>
        <w:ind w:left="567" w:hanging="283"/>
        <w:rPr>
          <w:rFonts w:ascii="Arial" w:hAnsi="Arial" w:cs="Arial"/>
          <w:sz w:val="22"/>
          <w:szCs w:val="22"/>
        </w:rPr>
      </w:pPr>
      <w:r w:rsidRPr="000C3C66">
        <w:rPr>
          <w:rFonts w:ascii="Arial" w:hAnsi="Arial" w:cs="Arial"/>
          <w:sz w:val="22"/>
          <w:szCs w:val="22"/>
          <w:u w:val="single"/>
        </w:rPr>
        <w:t>La continuité des services</w:t>
      </w:r>
      <w:r w:rsidRPr="000C3C66">
        <w:rPr>
          <w:rFonts w:ascii="Arial" w:hAnsi="Arial" w:cs="Arial"/>
          <w:sz w:val="22"/>
          <w:szCs w:val="22"/>
        </w:rPr>
        <w:t xml:space="preserve"> avec un guichet unique, des services centralisés et des épisodes de service selon les besoins (service au bon moment avec les bons acteurs) ;</w:t>
      </w:r>
    </w:p>
    <w:p w14:paraId="23939F70" w14:textId="77777777" w:rsidR="006F50E4" w:rsidRPr="000C3C66" w:rsidRDefault="006F50E4" w:rsidP="003F0E15">
      <w:pPr>
        <w:pStyle w:val="Paragraphedeliste"/>
        <w:numPr>
          <w:ilvl w:val="0"/>
          <w:numId w:val="59"/>
        </w:numPr>
        <w:spacing w:after="0"/>
        <w:ind w:left="567" w:hanging="283"/>
        <w:rPr>
          <w:rFonts w:ascii="Arial" w:hAnsi="Arial" w:cs="Arial"/>
          <w:sz w:val="22"/>
          <w:szCs w:val="22"/>
        </w:rPr>
      </w:pPr>
      <w:r w:rsidRPr="000C3C66">
        <w:rPr>
          <w:rFonts w:ascii="Arial" w:hAnsi="Arial" w:cs="Arial"/>
          <w:sz w:val="22"/>
          <w:szCs w:val="22"/>
          <w:u w:val="single"/>
        </w:rPr>
        <w:t>L’organisation des services</w:t>
      </w:r>
      <w:r w:rsidRPr="000C3C66">
        <w:rPr>
          <w:rFonts w:ascii="Arial" w:hAnsi="Arial" w:cs="Arial"/>
          <w:sz w:val="22"/>
          <w:szCs w:val="22"/>
        </w:rPr>
        <w:t xml:space="preserve"> avec une harmonisation entre les régions, les établissements et les programmes.</w:t>
      </w:r>
    </w:p>
    <w:p w14:paraId="71585138" w14:textId="77777777" w:rsidR="006F50E4" w:rsidRPr="000C3C66" w:rsidRDefault="006F50E4" w:rsidP="006F50E4">
      <w:pPr>
        <w:pStyle w:val="xelementtoproof1"/>
        <w:shd w:val="clear" w:color="auto" w:fill="FFFFFF"/>
        <w:spacing w:before="0" w:beforeAutospacing="0" w:after="0" w:afterAutospacing="0" w:line="259" w:lineRule="auto"/>
        <w:rPr>
          <w:rFonts w:ascii="Arial" w:hAnsi="Arial" w:cs="Arial"/>
          <w:lang w:val="fr-CA"/>
        </w:rPr>
      </w:pPr>
    </w:p>
    <w:p w14:paraId="413A9A76" w14:textId="09C95EFB" w:rsidR="00A82C37" w:rsidRPr="000C3C66" w:rsidRDefault="006267A1" w:rsidP="00A82C37">
      <w:pPr>
        <w:rPr>
          <w:rFonts w:ascii="Arial" w:hAnsi="Arial" w:cs="Arial"/>
          <w:sz w:val="22"/>
          <w:szCs w:val="22"/>
        </w:rPr>
      </w:pPr>
      <w:r w:rsidRPr="000C3C66">
        <w:rPr>
          <w:rFonts w:ascii="Arial" w:hAnsi="Arial" w:cs="Arial"/>
          <w:sz w:val="22"/>
          <w:szCs w:val="22"/>
        </w:rPr>
        <w:t>L</w:t>
      </w:r>
      <w:r w:rsidR="00A82C37" w:rsidRPr="000C3C66">
        <w:rPr>
          <w:rFonts w:ascii="Arial" w:hAnsi="Arial" w:cs="Arial"/>
          <w:sz w:val="22"/>
          <w:szCs w:val="22"/>
        </w:rPr>
        <w:t xml:space="preserve">es actions suivantes </w:t>
      </w:r>
      <w:r w:rsidR="00C7457A" w:rsidRPr="000C3C66">
        <w:rPr>
          <w:rFonts w:ascii="Arial" w:hAnsi="Arial" w:cs="Arial"/>
          <w:sz w:val="22"/>
          <w:szCs w:val="22"/>
        </w:rPr>
        <w:t>s</w:t>
      </w:r>
      <w:r w:rsidR="00A82C37" w:rsidRPr="000C3C66">
        <w:rPr>
          <w:rFonts w:ascii="Arial" w:hAnsi="Arial" w:cs="Arial"/>
          <w:sz w:val="22"/>
          <w:szCs w:val="22"/>
        </w:rPr>
        <w:t>ont réalisées :</w:t>
      </w:r>
    </w:p>
    <w:p w14:paraId="29F021FD" w14:textId="77777777" w:rsidR="00A82C37" w:rsidRPr="000C3C66" w:rsidRDefault="00A82C37" w:rsidP="008707D3">
      <w:pPr>
        <w:pStyle w:val="xelementtoproof1"/>
        <w:shd w:val="clear" w:color="auto" w:fill="FFFFFF"/>
        <w:spacing w:before="0" w:beforeAutospacing="0" w:after="0" w:afterAutospacing="0" w:line="259" w:lineRule="auto"/>
        <w:rPr>
          <w:rFonts w:ascii="Arial" w:hAnsi="Arial" w:cs="Arial"/>
          <w:lang w:val="fr-CA"/>
        </w:rPr>
      </w:pPr>
    </w:p>
    <w:p w14:paraId="0A1F0BC5" w14:textId="583CDD17" w:rsidR="00785ECD" w:rsidRPr="000C3C66" w:rsidRDefault="00785ECD" w:rsidP="003F0E15">
      <w:pPr>
        <w:pStyle w:val="Paragraphedeliste"/>
        <w:numPr>
          <w:ilvl w:val="0"/>
          <w:numId w:val="57"/>
        </w:numPr>
        <w:spacing w:after="0"/>
        <w:ind w:left="567" w:hanging="283"/>
        <w:rPr>
          <w:rFonts w:ascii="Arial" w:hAnsi="Arial" w:cs="Arial"/>
          <w:sz w:val="22"/>
          <w:szCs w:val="22"/>
        </w:rPr>
      </w:pPr>
      <w:r w:rsidRPr="000C3C66">
        <w:rPr>
          <w:rFonts w:ascii="Arial" w:hAnsi="Arial" w:cs="Arial"/>
          <w:sz w:val="22"/>
          <w:szCs w:val="22"/>
        </w:rPr>
        <w:lastRenderedPageBreak/>
        <w:t>P</w:t>
      </w:r>
      <w:r w:rsidR="00013FDD" w:rsidRPr="000C3C66">
        <w:rPr>
          <w:rFonts w:ascii="Arial" w:hAnsi="Arial" w:cs="Arial"/>
          <w:sz w:val="22"/>
          <w:szCs w:val="22"/>
        </w:rPr>
        <w:t>résentation du MSSS sur l’état de situation de l’implantation de la gamme de services</w:t>
      </w:r>
      <w:r w:rsidR="009D0C19" w:rsidRPr="000C3C66">
        <w:rPr>
          <w:rFonts w:ascii="Arial" w:hAnsi="Arial" w:cs="Arial"/>
          <w:sz w:val="22"/>
          <w:szCs w:val="22"/>
        </w:rPr>
        <w:t xml:space="preserve"> (des d’activités d’appropriation pour les communications et des travaux pour ajuster les services de soutien à domicile </w:t>
      </w:r>
      <w:r w:rsidR="009429D8">
        <w:rPr>
          <w:rFonts w:ascii="Arial" w:hAnsi="Arial" w:cs="Arial"/>
          <w:sz w:val="22"/>
          <w:szCs w:val="22"/>
        </w:rPr>
        <w:t>[</w:t>
      </w:r>
      <w:r w:rsidR="009D0C19" w:rsidRPr="000C3C66">
        <w:rPr>
          <w:rFonts w:ascii="Arial" w:hAnsi="Arial" w:cs="Arial"/>
          <w:sz w:val="22"/>
          <w:szCs w:val="22"/>
        </w:rPr>
        <w:t>SÀD</w:t>
      </w:r>
      <w:r w:rsidR="009429D8">
        <w:rPr>
          <w:rFonts w:ascii="Arial" w:hAnsi="Arial" w:cs="Arial"/>
          <w:sz w:val="22"/>
          <w:szCs w:val="22"/>
        </w:rPr>
        <w:t>]</w:t>
      </w:r>
      <w:r w:rsidR="009D0C19" w:rsidRPr="000C3C66">
        <w:rPr>
          <w:rFonts w:ascii="Arial" w:hAnsi="Arial" w:cs="Arial"/>
          <w:sz w:val="22"/>
          <w:szCs w:val="22"/>
        </w:rPr>
        <w:t xml:space="preserve"> et baliser l’implantation des services DI-DP-TSA seront réalisés avec les établissements)</w:t>
      </w:r>
      <w:r w:rsidR="009429D8">
        <w:rPr>
          <w:rFonts w:ascii="Arial" w:hAnsi="Arial" w:cs="Arial"/>
          <w:sz w:val="22"/>
          <w:szCs w:val="22"/>
        </w:rPr>
        <w:t> </w:t>
      </w:r>
      <w:r w:rsidRPr="000C3C66">
        <w:rPr>
          <w:rFonts w:ascii="Arial" w:hAnsi="Arial" w:cs="Arial"/>
          <w:sz w:val="22"/>
          <w:szCs w:val="22"/>
        </w:rPr>
        <w:t>;</w:t>
      </w:r>
    </w:p>
    <w:p w14:paraId="51E5261E" w14:textId="44EE33AE" w:rsidR="00ED24CE" w:rsidRPr="000C3C66" w:rsidRDefault="00A426B5" w:rsidP="003F0E15">
      <w:pPr>
        <w:pStyle w:val="Paragraphedeliste"/>
        <w:numPr>
          <w:ilvl w:val="0"/>
          <w:numId w:val="57"/>
        </w:numPr>
        <w:spacing w:after="0"/>
        <w:ind w:left="567" w:hanging="283"/>
        <w:rPr>
          <w:rFonts w:ascii="Arial" w:hAnsi="Arial" w:cs="Arial"/>
          <w:sz w:val="22"/>
          <w:szCs w:val="22"/>
        </w:rPr>
      </w:pPr>
      <w:r w:rsidRPr="000C3C66">
        <w:rPr>
          <w:rFonts w:ascii="Arial" w:hAnsi="Arial" w:cs="Arial"/>
          <w:sz w:val="22"/>
          <w:szCs w:val="22"/>
        </w:rPr>
        <w:t>Nomination d’une</w:t>
      </w:r>
      <w:r w:rsidR="00ED24CE" w:rsidRPr="000C3C66">
        <w:rPr>
          <w:rFonts w:ascii="Arial" w:hAnsi="Arial" w:cs="Arial"/>
          <w:sz w:val="22"/>
          <w:szCs w:val="22"/>
        </w:rPr>
        <w:t xml:space="preserve"> chargée de projets </w:t>
      </w:r>
      <w:r w:rsidR="003F6757">
        <w:rPr>
          <w:rFonts w:ascii="Arial" w:hAnsi="Arial" w:cs="Arial"/>
          <w:sz w:val="22"/>
          <w:szCs w:val="22"/>
        </w:rPr>
        <w:t xml:space="preserve">qui </w:t>
      </w:r>
      <w:r w:rsidR="00ED24CE" w:rsidRPr="000C3C66">
        <w:rPr>
          <w:rFonts w:ascii="Arial" w:hAnsi="Arial" w:cs="Arial"/>
          <w:sz w:val="22"/>
          <w:szCs w:val="22"/>
        </w:rPr>
        <w:t>assume le leadership en Montérégie</w:t>
      </w:r>
      <w:r w:rsidR="009429D8">
        <w:rPr>
          <w:rFonts w:ascii="Arial" w:hAnsi="Arial" w:cs="Arial"/>
          <w:sz w:val="22"/>
          <w:szCs w:val="22"/>
        </w:rPr>
        <w:t> </w:t>
      </w:r>
      <w:r w:rsidR="00ED24CE" w:rsidRPr="000C3C66">
        <w:rPr>
          <w:rFonts w:ascii="Arial" w:hAnsi="Arial" w:cs="Arial"/>
          <w:sz w:val="22"/>
          <w:szCs w:val="22"/>
        </w:rPr>
        <w:t>;</w:t>
      </w:r>
    </w:p>
    <w:p w14:paraId="7F559F9C" w14:textId="5E85FA3A" w:rsidR="00785ECD" w:rsidRPr="000C3C66" w:rsidRDefault="00583FD3" w:rsidP="003F0E15">
      <w:pPr>
        <w:pStyle w:val="Paragraphedeliste"/>
        <w:numPr>
          <w:ilvl w:val="0"/>
          <w:numId w:val="57"/>
        </w:numPr>
        <w:spacing w:after="0"/>
        <w:ind w:left="567" w:hanging="283"/>
        <w:rPr>
          <w:rFonts w:ascii="Arial" w:hAnsi="Arial" w:cs="Arial"/>
          <w:sz w:val="22"/>
          <w:szCs w:val="22"/>
        </w:rPr>
      </w:pPr>
      <w:r w:rsidRPr="000C3C66">
        <w:rPr>
          <w:rFonts w:ascii="Arial" w:hAnsi="Arial" w:cs="Arial"/>
          <w:sz w:val="22"/>
          <w:szCs w:val="22"/>
        </w:rPr>
        <w:t xml:space="preserve">Travaux relatifs au </w:t>
      </w:r>
      <w:r w:rsidR="00785ECD" w:rsidRPr="000C3C66">
        <w:rPr>
          <w:rFonts w:ascii="Arial" w:hAnsi="Arial" w:cs="Arial"/>
          <w:sz w:val="22"/>
          <w:szCs w:val="22"/>
        </w:rPr>
        <w:t>plan d’action en Montérégie ;</w:t>
      </w:r>
    </w:p>
    <w:p w14:paraId="7B0E2E22" w14:textId="770C1BE2" w:rsidR="00013FDD" w:rsidRPr="000C3C66" w:rsidRDefault="00E9518F" w:rsidP="003F0E15">
      <w:pPr>
        <w:pStyle w:val="Paragraphedeliste"/>
        <w:numPr>
          <w:ilvl w:val="0"/>
          <w:numId w:val="57"/>
        </w:numPr>
        <w:shd w:val="clear" w:color="auto" w:fill="FFFFFF"/>
        <w:spacing w:before="100" w:beforeAutospacing="1" w:after="100" w:afterAutospacing="1"/>
        <w:ind w:left="567" w:hanging="283"/>
        <w:rPr>
          <w:rFonts w:ascii="Arial" w:hAnsi="Arial" w:cs="Arial"/>
          <w:color w:val="000000"/>
          <w:sz w:val="22"/>
          <w:szCs w:val="22"/>
          <w:shd w:val="clear" w:color="auto" w:fill="FFFFFF"/>
        </w:rPr>
      </w:pPr>
      <w:r w:rsidRPr="000C3C66">
        <w:rPr>
          <w:rFonts w:ascii="Arial" w:hAnsi="Arial" w:cs="Arial"/>
          <w:color w:val="000000"/>
          <w:sz w:val="22"/>
          <w:szCs w:val="22"/>
          <w:shd w:val="clear" w:color="auto" w:fill="FFFFFF"/>
        </w:rPr>
        <w:t xml:space="preserve">Présentation </w:t>
      </w:r>
      <w:r w:rsidR="008C5D77" w:rsidRPr="000C3C66">
        <w:rPr>
          <w:rFonts w:ascii="Arial" w:hAnsi="Arial" w:cs="Arial"/>
          <w:color w:val="000000"/>
          <w:sz w:val="22"/>
          <w:szCs w:val="22"/>
          <w:shd w:val="clear" w:color="auto" w:fill="FFFFFF"/>
        </w:rPr>
        <w:t xml:space="preserve">des CISSS </w:t>
      </w:r>
      <w:r w:rsidRPr="000C3C66">
        <w:rPr>
          <w:rFonts w:ascii="Arial" w:hAnsi="Arial" w:cs="Arial"/>
          <w:color w:val="000000"/>
          <w:sz w:val="22"/>
          <w:szCs w:val="22"/>
          <w:shd w:val="clear" w:color="auto" w:fill="FFFFFF"/>
        </w:rPr>
        <w:t xml:space="preserve">de l’avancement des travaux </w:t>
      </w:r>
      <w:r w:rsidR="001304BA" w:rsidRPr="000C3C66">
        <w:rPr>
          <w:rFonts w:ascii="Arial" w:hAnsi="Arial" w:cs="Arial"/>
          <w:color w:val="000000"/>
          <w:sz w:val="22"/>
          <w:szCs w:val="22"/>
          <w:shd w:val="clear" w:color="auto" w:fill="FFFFFF"/>
        </w:rPr>
        <w:t>en Montérégie</w:t>
      </w:r>
      <w:r w:rsidR="009429D8">
        <w:rPr>
          <w:rFonts w:ascii="Arial" w:hAnsi="Arial" w:cs="Arial"/>
          <w:color w:val="000000"/>
          <w:sz w:val="22"/>
          <w:szCs w:val="22"/>
          <w:shd w:val="clear" w:color="auto" w:fill="FFFFFF"/>
        </w:rPr>
        <w:t> </w:t>
      </w:r>
      <w:r w:rsidR="006873FF" w:rsidRPr="000C3C66">
        <w:rPr>
          <w:rFonts w:ascii="Arial" w:hAnsi="Arial" w:cs="Arial"/>
          <w:color w:val="000000"/>
          <w:sz w:val="22"/>
          <w:szCs w:val="22"/>
          <w:shd w:val="clear" w:color="auto" w:fill="FFFFFF"/>
        </w:rPr>
        <w:t>;</w:t>
      </w:r>
    </w:p>
    <w:p w14:paraId="781DA76B" w14:textId="6471F770" w:rsidR="005B0527" w:rsidRPr="000C3C66" w:rsidRDefault="005B0527" w:rsidP="003F0E15">
      <w:pPr>
        <w:pStyle w:val="Paragraphedeliste"/>
        <w:numPr>
          <w:ilvl w:val="0"/>
          <w:numId w:val="57"/>
        </w:numPr>
        <w:shd w:val="clear" w:color="auto" w:fill="FFFFFF"/>
        <w:spacing w:after="0"/>
        <w:ind w:left="567" w:hanging="283"/>
        <w:rPr>
          <w:rFonts w:ascii="Arial" w:hAnsi="Arial" w:cs="Arial"/>
          <w:sz w:val="22"/>
          <w:szCs w:val="22"/>
          <w:shd w:val="clear" w:color="auto" w:fill="FFFFFF"/>
        </w:rPr>
      </w:pPr>
      <w:r w:rsidRPr="000C3C66">
        <w:rPr>
          <w:rFonts w:ascii="Arial" w:hAnsi="Arial" w:cs="Arial"/>
          <w:sz w:val="22"/>
          <w:szCs w:val="22"/>
          <w:shd w:val="clear" w:color="auto" w:fill="FFFFFF"/>
        </w:rPr>
        <w:t>Sondage</w:t>
      </w:r>
      <w:r w:rsidRPr="000C3C66">
        <w:rPr>
          <w:rFonts w:ascii="Arial" w:hAnsi="Arial" w:cs="Arial"/>
          <w:sz w:val="22"/>
          <w:szCs w:val="22"/>
        </w:rPr>
        <w:t xml:space="preserve"> </w:t>
      </w:r>
      <w:r w:rsidR="00855ABC" w:rsidRPr="000C3C66">
        <w:rPr>
          <w:rFonts w:ascii="Arial" w:hAnsi="Arial" w:cs="Arial"/>
          <w:sz w:val="22"/>
          <w:szCs w:val="22"/>
        </w:rPr>
        <w:t xml:space="preserve">sur </w:t>
      </w:r>
      <w:r w:rsidRPr="000C3C66">
        <w:rPr>
          <w:rFonts w:ascii="Arial" w:hAnsi="Arial" w:cs="Arial"/>
          <w:sz w:val="22"/>
          <w:szCs w:val="22"/>
        </w:rPr>
        <w:t>la phase 2</w:t>
      </w:r>
      <w:r w:rsidR="009429D8">
        <w:rPr>
          <w:rFonts w:ascii="Arial" w:hAnsi="Arial" w:cs="Arial"/>
          <w:sz w:val="22"/>
          <w:szCs w:val="22"/>
        </w:rPr>
        <w:t> </w:t>
      </w:r>
      <w:r w:rsidRPr="000C3C66">
        <w:rPr>
          <w:rFonts w:ascii="Arial" w:hAnsi="Arial" w:cs="Arial"/>
          <w:sz w:val="22"/>
          <w:szCs w:val="22"/>
        </w:rPr>
        <w:t>DI-TSA des CISSS : le GAPHRSM r</w:t>
      </w:r>
      <w:r w:rsidR="008C5D77" w:rsidRPr="000C3C66">
        <w:rPr>
          <w:rFonts w:ascii="Arial" w:hAnsi="Arial" w:cs="Arial"/>
          <w:sz w:val="22"/>
          <w:szCs w:val="22"/>
        </w:rPr>
        <w:t xml:space="preserve">encontre </w:t>
      </w:r>
      <w:r w:rsidRPr="000C3C66">
        <w:rPr>
          <w:rFonts w:ascii="Arial" w:hAnsi="Arial" w:cs="Arial"/>
          <w:sz w:val="22"/>
          <w:szCs w:val="22"/>
        </w:rPr>
        <w:t>s</w:t>
      </w:r>
      <w:r w:rsidR="008C5D77" w:rsidRPr="000C3C66">
        <w:rPr>
          <w:rFonts w:ascii="Arial" w:hAnsi="Arial" w:cs="Arial"/>
          <w:sz w:val="22"/>
          <w:szCs w:val="22"/>
        </w:rPr>
        <w:t xml:space="preserve">es membres </w:t>
      </w:r>
      <w:r w:rsidRPr="000C3C66">
        <w:rPr>
          <w:rFonts w:ascii="Arial" w:hAnsi="Arial" w:cs="Arial"/>
          <w:sz w:val="22"/>
          <w:szCs w:val="22"/>
        </w:rPr>
        <w:t>pour</w:t>
      </w:r>
      <w:r w:rsidR="008C5D77" w:rsidRPr="000C3C66">
        <w:rPr>
          <w:rFonts w:ascii="Arial" w:hAnsi="Arial" w:cs="Arial"/>
          <w:sz w:val="22"/>
          <w:szCs w:val="22"/>
        </w:rPr>
        <w:t xml:space="preserve"> la mise en commun des </w:t>
      </w:r>
      <w:r w:rsidR="008C5D77" w:rsidRPr="000C3C66">
        <w:rPr>
          <w:rFonts w:ascii="Arial" w:hAnsi="Arial" w:cs="Arial"/>
          <w:sz w:val="22"/>
          <w:szCs w:val="22"/>
          <w:shd w:val="clear" w:color="auto" w:fill="FFFFFF"/>
        </w:rPr>
        <w:t>préoccupations et des enjeux pour mieux répondre au</w:t>
      </w:r>
      <w:r w:rsidRPr="000C3C66">
        <w:rPr>
          <w:rFonts w:ascii="Arial" w:hAnsi="Arial" w:cs="Arial"/>
          <w:sz w:val="22"/>
          <w:szCs w:val="22"/>
          <w:shd w:val="clear" w:color="auto" w:fill="FFFFFF"/>
        </w:rPr>
        <w:t xml:space="preserve"> sondage</w:t>
      </w:r>
      <w:r w:rsidR="009429D8">
        <w:rPr>
          <w:rFonts w:ascii="Arial" w:hAnsi="Arial" w:cs="Arial"/>
          <w:sz w:val="22"/>
          <w:szCs w:val="22"/>
          <w:shd w:val="clear" w:color="auto" w:fill="FFFFFF"/>
        </w:rPr>
        <w:t> </w:t>
      </w:r>
      <w:r w:rsidRPr="000C3C66">
        <w:rPr>
          <w:rFonts w:ascii="Arial" w:hAnsi="Arial" w:cs="Arial"/>
          <w:sz w:val="22"/>
          <w:szCs w:val="22"/>
        </w:rPr>
        <w:t>;</w:t>
      </w:r>
    </w:p>
    <w:p w14:paraId="486D4A15" w14:textId="171F981F" w:rsidR="00013FDD" w:rsidRPr="000C3C66" w:rsidRDefault="005B0527" w:rsidP="003F0E15">
      <w:pPr>
        <w:pStyle w:val="Paragraphedeliste"/>
        <w:numPr>
          <w:ilvl w:val="0"/>
          <w:numId w:val="57"/>
        </w:numPr>
        <w:shd w:val="clear" w:color="auto" w:fill="FFFFFF"/>
        <w:spacing w:after="0"/>
        <w:ind w:left="567" w:hanging="283"/>
        <w:rPr>
          <w:rFonts w:ascii="Arial" w:hAnsi="Arial" w:cs="Arial"/>
          <w:sz w:val="22"/>
          <w:szCs w:val="22"/>
        </w:rPr>
      </w:pPr>
      <w:r w:rsidRPr="000C3C66">
        <w:rPr>
          <w:rFonts w:ascii="Arial" w:hAnsi="Arial" w:cs="Arial"/>
          <w:sz w:val="22"/>
          <w:szCs w:val="22"/>
        </w:rPr>
        <w:t xml:space="preserve">Consultation des organismes en suivi </w:t>
      </w:r>
      <w:r w:rsidR="00B01D99" w:rsidRPr="000C3C66">
        <w:rPr>
          <w:rFonts w:ascii="Arial" w:hAnsi="Arial" w:cs="Arial"/>
          <w:sz w:val="22"/>
          <w:szCs w:val="22"/>
        </w:rPr>
        <w:t xml:space="preserve">des réponses reçues au </w:t>
      </w:r>
      <w:r w:rsidRPr="000C3C66">
        <w:rPr>
          <w:rFonts w:ascii="Arial" w:hAnsi="Arial" w:cs="Arial"/>
          <w:sz w:val="22"/>
          <w:szCs w:val="22"/>
        </w:rPr>
        <w:t>sondage</w:t>
      </w:r>
      <w:r w:rsidR="00761D59" w:rsidRPr="000C3C66">
        <w:rPr>
          <w:rFonts w:ascii="Arial" w:hAnsi="Arial" w:cs="Arial"/>
          <w:sz w:val="22"/>
          <w:szCs w:val="22"/>
        </w:rPr>
        <w:t xml:space="preserve"> </w:t>
      </w:r>
      <w:r w:rsidR="00013FDD" w:rsidRPr="000C3C66">
        <w:rPr>
          <w:rFonts w:ascii="Arial" w:hAnsi="Arial" w:cs="Arial"/>
          <w:sz w:val="22"/>
          <w:szCs w:val="22"/>
        </w:rPr>
        <w:t>sur les enjeux nommés</w:t>
      </w:r>
      <w:r w:rsidR="00B01D99" w:rsidRPr="000C3C66">
        <w:rPr>
          <w:rFonts w:ascii="Arial" w:hAnsi="Arial" w:cs="Arial"/>
          <w:sz w:val="22"/>
          <w:szCs w:val="22"/>
        </w:rPr>
        <w:t xml:space="preserve">, les </w:t>
      </w:r>
      <w:r w:rsidR="00013FDD" w:rsidRPr="000C3C66">
        <w:rPr>
          <w:rFonts w:ascii="Arial" w:hAnsi="Arial" w:cs="Arial"/>
          <w:sz w:val="22"/>
          <w:szCs w:val="22"/>
        </w:rPr>
        <w:t>pistes de solution et les améliorations possibles</w:t>
      </w:r>
      <w:r w:rsidR="00141B9F" w:rsidRPr="000C3C66">
        <w:rPr>
          <w:rFonts w:ascii="Arial" w:hAnsi="Arial" w:cs="Arial"/>
          <w:sz w:val="22"/>
          <w:szCs w:val="22"/>
        </w:rPr>
        <w:t>.</w:t>
      </w:r>
    </w:p>
    <w:p w14:paraId="2B2C6C99" w14:textId="77777777" w:rsidR="00B04056" w:rsidRPr="000C3C66" w:rsidRDefault="00B04056" w:rsidP="00B04056">
      <w:pPr>
        <w:rPr>
          <w:rFonts w:ascii="Arial" w:hAnsi="Arial" w:cs="Arial"/>
          <w:sz w:val="22"/>
          <w:szCs w:val="22"/>
        </w:rPr>
      </w:pPr>
    </w:p>
    <w:p w14:paraId="624EE9A5" w14:textId="65F8BE41" w:rsidR="00B04056" w:rsidRPr="000C3C66" w:rsidRDefault="00006CDF" w:rsidP="00006CDF">
      <w:pPr>
        <w:rPr>
          <w:rFonts w:ascii="Arial" w:hAnsi="Arial" w:cs="Arial"/>
          <w:sz w:val="22"/>
          <w:szCs w:val="22"/>
          <w:shd w:val="clear" w:color="auto" w:fill="FFFFFF"/>
        </w:rPr>
      </w:pPr>
      <w:r w:rsidRPr="000C3C66">
        <w:rPr>
          <w:rFonts w:ascii="Arial" w:hAnsi="Arial" w:cs="Arial"/>
          <w:sz w:val="22"/>
          <w:szCs w:val="22"/>
        </w:rPr>
        <w:t xml:space="preserve">Les membres </w:t>
      </w:r>
      <w:r w:rsidR="00866270">
        <w:rPr>
          <w:rFonts w:ascii="Arial" w:hAnsi="Arial" w:cs="Arial"/>
          <w:sz w:val="22"/>
          <w:szCs w:val="22"/>
        </w:rPr>
        <w:t>estiment</w:t>
      </w:r>
      <w:r w:rsidRPr="000C3C66">
        <w:rPr>
          <w:rFonts w:ascii="Arial" w:hAnsi="Arial" w:cs="Arial"/>
          <w:sz w:val="22"/>
          <w:szCs w:val="22"/>
        </w:rPr>
        <w:t xml:space="preserve"> être consultés, mais s</w:t>
      </w:r>
      <w:r w:rsidR="00BA2259" w:rsidRPr="000C3C66">
        <w:rPr>
          <w:rFonts w:ascii="Arial" w:hAnsi="Arial" w:cs="Arial"/>
          <w:sz w:val="22"/>
          <w:szCs w:val="22"/>
        </w:rPr>
        <w:t xml:space="preserve">ont craintifs et interrogatifs </w:t>
      </w:r>
      <w:r w:rsidR="009429D8">
        <w:rPr>
          <w:rFonts w:ascii="Arial" w:hAnsi="Arial" w:cs="Arial"/>
          <w:sz w:val="22"/>
          <w:szCs w:val="22"/>
        </w:rPr>
        <w:t>sur le p</w:t>
      </w:r>
      <w:r w:rsidRPr="000C3C66">
        <w:rPr>
          <w:rFonts w:ascii="Arial" w:hAnsi="Arial" w:cs="Arial"/>
          <w:sz w:val="22"/>
          <w:szCs w:val="22"/>
        </w:rPr>
        <w:t xml:space="preserve">ourquoi ils seront entendus </w:t>
      </w:r>
      <w:r w:rsidR="004E0272" w:rsidRPr="000C3C66">
        <w:rPr>
          <w:rFonts w:ascii="Arial" w:hAnsi="Arial" w:cs="Arial"/>
          <w:sz w:val="22"/>
          <w:szCs w:val="22"/>
        </w:rPr>
        <w:t xml:space="preserve">maintenant </w:t>
      </w:r>
      <w:r w:rsidRPr="000C3C66">
        <w:rPr>
          <w:rFonts w:ascii="Arial" w:hAnsi="Arial" w:cs="Arial"/>
          <w:sz w:val="22"/>
          <w:szCs w:val="22"/>
        </w:rPr>
        <w:t xml:space="preserve">après tant d’années à réitérer les </w:t>
      </w:r>
      <w:r w:rsidR="006A266B" w:rsidRPr="000C3C66">
        <w:rPr>
          <w:rFonts w:ascii="Arial" w:hAnsi="Arial" w:cs="Arial"/>
          <w:sz w:val="22"/>
          <w:szCs w:val="22"/>
        </w:rPr>
        <w:t xml:space="preserve">mêmes </w:t>
      </w:r>
      <w:r w:rsidR="00B04056" w:rsidRPr="000C3C66">
        <w:rPr>
          <w:rFonts w:ascii="Arial" w:hAnsi="Arial" w:cs="Arial"/>
          <w:sz w:val="22"/>
          <w:szCs w:val="22"/>
          <w:shd w:val="clear" w:color="auto" w:fill="FFFFFF"/>
        </w:rPr>
        <w:t>préoccupations et enjeux</w:t>
      </w:r>
      <w:r w:rsidRPr="000C3C66">
        <w:rPr>
          <w:rFonts w:ascii="Arial" w:hAnsi="Arial" w:cs="Arial"/>
          <w:sz w:val="22"/>
          <w:szCs w:val="22"/>
          <w:shd w:val="clear" w:color="auto" w:fill="FFFFFF"/>
        </w:rPr>
        <w:t> :</w:t>
      </w:r>
    </w:p>
    <w:p w14:paraId="08664466" w14:textId="7B21F67F" w:rsidR="00B04056" w:rsidRPr="000C3C66" w:rsidRDefault="004E0272" w:rsidP="003F0E15">
      <w:pPr>
        <w:pStyle w:val="Paragraphedeliste"/>
        <w:numPr>
          <w:ilvl w:val="0"/>
          <w:numId w:val="58"/>
        </w:numPr>
        <w:shd w:val="clear" w:color="auto" w:fill="FFFFFF"/>
        <w:ind w:left="567" w:hanging="283"/>
        <w:rPr>
          <w:rFonts w:ascii="Arial" w:hAnsi="Arial" w:cs="Arial"/>
          <w:sz w:val="22"/>
          <w:szCs w:val="22"/>
        </w:rPr>
      </w:pPr>
      <w:r w:rsidRPr="000C3C66">
        <w:rPr>
          <w:rFonts w:ascii="Arial" w:hAnsi="Arial" w:cs="Arial"/>
          <w:sz w:val="22"/>
          <w:szCs w:val="22"/>
          <w:shd w:val="clear" w:color="auto" w:fill="FFFFFF"/>
        </w:rPr>
        <w:t>F</w:t>
      </w:r>
      <w:r w:rsidR="00B04056" w:rsidRPr="000C3C66">
        <w:rPr>
          <w:rFonts w:ascii="Arial" w:hAnsi="Arial" w:cs="Arial"/>
          <w:sz w:val="22"/>
          <w:szCs w:val="22"/>
        </w:rPr>
        <w:t>inancement insuffisant pour offrir un service de qualité et sécuritaire</w:t>
      </w:r>
      <w:r w:rsidR="009429D8">
        <w:rPr>
          <w:rFonts w:ascii="Arial" w:hAnsi="Arial" w:cs="Arial"/>
          <w:sz w:val="22"/>
          <w:szCs w:val="22"/>
        </w:rPr>
        <w:t> </w:t>
      </w:r>
      <w:r w:rsidR="00B04056" w:rsidRPr="000C3C66">
        <w:rPr>
          <w:rFonts w:ascii="Arial" w:hAnsi="Arial" w:cs="Arial"/>
          <w:sz w:val="22"/>
          <w:szCs w:val="22"/>
        </w:rPr>
        <w:t>;</w:t>
      </w:r>
    </w:p>
    <w:p w14:paraId="565AAE48" w14:textId="588BE99C" w:rsidR="00B04056" w:rsidRPr="000C3C66" w:rsidRDefault="004E0272" w:rsidP="003F0E15">
      <w:pPr>
        <w:pStyle w:val="Paragraphedeliste"/>
        <w:numPr>
          <w:ilvl w:val="0"/>
          <w:numId w:val="58"/>
        </w:numPr>
        <w:shd w:val="clear" w:color="auto" w:fill="FFFFFF"/>
        <w:ind w:left="567" w:hanging="283"/>
        <w:rPr>
          <w:rFonts w:ascii="Arial" w:hAnsi="Arial" w:cs="Arial"/>
          <w:sz w:val="22"/>
          <w:szCs w:val="22"/>
        </w:rPr>
      </w:pPr>
      <w:r w:rsidRPr="000C3C66">
        <w:rPr>
          <w:rFonts w:ascii="Arial" w:hAnsi="Arial" w:cs="Arial"/>
          <w:sz w:val="22"/>
          <w:szCs w:val="22"/>
        </w:rPr>
        <w:t>Pe</w:t>
      </w:r>
      <w:r w:rsidR="00B04056" w:rsidRPr="000C3C66">
        <w:rPr>
          <w:rFonts w:ascii="Arial" w:hAnsi="Arial" w:cs="Arial"/>
          <w:sz w:val="22"/>
          <w:szCs w:val="22"/>
        </w:rPr>
        <w:t xml:space="preserve">u de </w:t>
      </w:r>
      <w:r w:rsidR="00D90E25" w:rsidRPr="000C3C66">
        <w:rPr>
          <w:rFonts w:ascii="Arial" w:hAnsi="Arial" w:cs="Arial"/>
          <w:sz w:val="22"/>
          <w:szCs w:val="22"/>
        </w:rPr>
        <w:t>services desservis</w:t>
      </w:r>
      <w:r w:rsidRPr="000C3C66">
        <w:rPr>
          <w:rFonts w:ascii="Arial" w:hAnsi="Arial" w:cs="Arial"/>
          <w:sz w:val="22"/>
          <w:szCs w:val="22"/>
        </w:rPr>
        <w:t xml:space="preserve"> par le RSSS </w:t>
      </w:r>
      <w:r w:rsidR="00B04056" w:rsidRPr="000C3C66">
        <w:rPr>
          <w:rFonts w:ascii="Arial" w:hAnsi="Arial" w:cs="Arial"/>
          <w:sz w:val="22"/>
          <w:szCs w:val="22"/>
        </w:rPr>
        <w:t>pour les besoins spécialisés et surspécialisés ;</w:t>
      </w:r>
    </w:p>
    <w:p w14:paraId="6FDCE6F5" w14:textId="0B77AD48" w:rsidR="00B04056" w:rsidRPr="000C3C66" w:rsidRDefault="006A266B" w:rsidP="003F0E15">
      <w:pPr>
        <w:pStyle w:val="Paragraphedeliste"/>
        <w:numPr>
          <w:ilvl w:val="0"/>
          <w:numId w:val="58"/>
        </w:numPr>
        <w:spacing w:after="0"/>
        <w:ind w:left="567" w:hanging="283"/>
        <w:jc w:val="both"/>
        <w:rPr>
          <w:rFonts w:ascii="Arial" w:hAnsi="Arial" w:cs="Arial"/>
          <w:sz w:val="22"/>
          <w:szCs w:val="22"/>
        </w:rPr>
      </w:pPr>
      <w:r w:rsidRPr="000C3C66">
        <w:rPr>
          <w:rFonts w:ascii="Arial" w:hAnsi="Arial" w:cs="Arial"/>
          <w:sz w:val="22"/>
          <w:szCs w:val="22"/>
        </w:rPr>
        <w:t>G</w:t>
      </w:r>
      <w:r w:rsidR="00B04056" w:rsidRPr="000C3C66">
        <w:rPr>
          <w:rFonts w:ascii="Arial" w:hAnsi="Arial" w:cs="Arial"/>
          <w:sz w:val="22"/>
          <w:szCs w:val="22"/>
        </w:rPr>
        <w:t>estion par épisodes de services ;</w:t>
      </w:r>
    </w:p>
    <w:p w14:paraId="089526F0" w14:textId="60FA642A" w:rsidR="00B04056" w:rsidRPr="000C3C66" w:rsidRDefault="006A266B" w:rsidP="003F0E15">
      <w:pPr>
        <w:pStyle w:val="Paragraphedeliste"/>
        <w:numPr>
          <w:ilvl w:val="0"/>
          <w:numId w:val="58"/>
        </w:numPr>
        <w:spacing w:after="0"/>
        <w:ind w:left="567" w:hanging="283"/>
        <w:jc w:val="both"/>
        <w:rPr>
          <w:rFonts w:ascii="Arial" w:hAnsi="Arial" w:cs="Arial"/>
          <w:sz w:val="22"/>
          <w:szCs w:val="22"/>
        </w:rPr>
      </w:pPr>
      <w:r w:rsidRPr="000C3C66">
        <w:rPr>
          <w:rFonts w:ascii="Arial" w:hAnsi="Arial" w:cs="Arial"/>
          <w:sz w:val="22"/>
          <w:szCs w:val="22"/>
        </w:rPr>
        <w:t>I</w:t>
      </w:r>
      <w:r w:rsidR="00B04056" w:rsidRPr="000C3C66">
        <w:rPr>
          <w:rFonts w:ascii="Arial" w:hAnsi="Arial" w:cs="Arial"/>
          <w:sz w:val="22"/>
          <w:szCs w:val="22"/>
        </w:rPr>
        <w:t xml:space="preserve">ntervenant pivot peu </w:t>
      </w:r>
      <w:r w:rsidR="00C754A0" w:rsidRPr="000C3C66">
        <w:rPr>
          <w:rFonts w:ascii="Arial" w:hAnsi="Arial" w:cs="Arial"/>
          <w:sz w:val="22"/>
          <w:szCs w:val="22"/>
        </w:rPr>
        <w:t xml:space="preserve">présent </w:t>
      </w:r>
      <w:r w:rsidR="00B04056" w:rsidRPr="000C3C66">
        <w:rPr>
          <w:rFonts w:ascii="Arial" w:hAnsi="Arial" w:cs="Arial"/>
          <w:sz w:val="22"/>
          <w:szCs w:val="22"/>
        </w:rPr>
        <w:t xml:space="preserve">alors qu’il </w:t>
      </w:r>
      <w:r w:rsidR="00C754A0" w:rsidRPr="000C3C66">
        <w:rPr>
          <w:rFonts w:ascii="Arial" w:hAnsi="Arial" w:cs="Arial"/>
          <w:sz w:val="22"/>
          <w:szCs w:val="22"/>
        </w:rPr>
        <w:t xml:space="preserve">doit </w:t>
      </w:r>
      <w:proofErr w:type="gramStart"/>
      <w:r w:rsidR="00C754A0" w:rsidRPr="000C3C66">
        <w:rPr>
          <w:rFonts w:ascii="Arial" w:hAnsi="Arial" w:cs="Arial"/>
          <w:sz w:val="22"/>
          <w:szCs w:val="22"/>
        </w:rPr>
        <w:t>avoir</w:t>
      </w:r>
      <w:proofErr w:type="gramEnd"/>
      <w:r w:rsidR="00C754A0" w:rsidRPr="000C3C66">
        <w:rPr>
          <w:rFonts w:ascii="Arial" w:hAnsi="Arial" w:cs="Arial"/>
          <w:sz w:val="22"/>
          <w:szCs w:val="22"/>
        </w:rPr>
        <w:t xml:space="preserve"> </w:t>
      </w:r>
      <w:r w:rsidR="00B04056" w:rsidRPr="000C3C66">
        <w:rPr>
          <w:rFonts w:ascii="Arial" w:hAnsi="Arial" w:cs="Arial"/>
          <w:sz w:val="22"/>
          <w:szCs w:val="22"/>
        </w:rPr>
        <w:t>un rôle central pour assurer la continuité des services</w:t>
      </w:r>
      <w:r w:rsidR="009429D8">
        <w:rPr>
          <w:rFonts w:ascii="Arial" w:hAnsi="Arial" w:cs="Arial"/>
          <w:sz w:val="22"/>
          <w:szCs w:val="22"/>
        </w:rPr>
        <w:t> </w:t>
      </w:r>
      <w:r w:rsidR="00D90E25" w:rsidRPr="000C3C66">
        <w:rPr>
          <w:rFonts w:ascii="Arial" w:hAnsi="Arial" w:cs="Arial"/>
          <w:sz w:val="22"/>
          <w:szCs w:val="22"/>
        </w:rPr>
        <w:t>;</w:t>
      </w:r>
    </w:p>
    <w:p w14:paraId="5D03883F" w14:textId="28A01421" w:rsidR="00B04056" w:rsidRPr="000C3C66" w:rsidRDefault="007F3F3C" w:rsidP="003F0E15">
      <w:pPr>
        <w:pStyle w:val="Paragraphedeliste"/>
        <w:numPr>
          <w:ilvl w:val="0"/>
          <w:numId w:val="58"/>
        </w:numPr>
        <w:spacing w:after="0"/>
        <w:ind w:left="567" w:hanging="283"/>
        <w:rPr>
          <w:rFonts w:ascii="Arial" w:hAnsi="Arial" w:cs="Arial"/>
          <w:sz w:val="22"/>
          <w:szCs w:val="22"/>
        </w:rPr>
      </w:pPr>
      <w:r w:rsidRPr="000C3C66">
        <w:rPr>
          <w:rFonts w:ascii="Arial" w:hAnsi="Arial" w:cs="Arial"/>
          <w:sz w:val="22"/>
          <w:szCs w:val="22"/>
        </w:rPr>
        <w:t>M</w:t>
      </w:r>
      <w:r w:rsidR="00B04056" w:rsidRPr="000C3C66">
        <w:rPr>
          <w:rFonts w:ascii="Arial" w:hAnsi="Arial" w:cs="Arial"/>
          <w:sz w:val="22"/>
          <w:szCs w:val="22"/>
        </w:rPr>
        <w:t>anque de milieux de vie et d’hébergement supervisé ;</w:t>
      </w:r>
    </w:p>
    <w:p w14:paraId="6B8EC887" w14:textId="4AF64FAF" w:rsidR="00B04056" w:rsidRPr="000C3C66" w:rsidRDefault="007F3F3C" w:rsidP="003F0E15">
      <w:pPr>
        <w:pStyle w:val="Paragraphedeliste"/>
        <w:numPr>
          <w:ilvl w:val="0"/>
          <w:numId w:val="58"/>
        </w:numPr>
        <w:spacing w:after="0"/>
        <w:ind w:left="567" w:hanging="283"/>
        <w:rPr>
          <w:rFonts w:ascii="Arial" w:hAnsi="Arial" w:cs="Arial"/>
          <w:sz w:val="22"/>
          <w:szCs w:val="22"/>
        </w:rPr>
      </w:pPr>
      <w:r w:rsidRPr="000C3C66">
        <w:rPr>
          <w:rFonts w:ascii="Arial" w:hAnsi="Arial" w:cs="Arial"/>
          <w:sz w:val="22"/>
          <w:szCs w:val="22"/>
        </w:rPr>
        <w:t>I</w:t>
      </w:r>
      <w:r w:rsidR="00B04056" w:rsidRPr="000C3C66">
        <w:rPr>
          <w:rFonts w:ascii="Arial" w:hAnsi="Arial" w:cs="Arial"/>
          <w:sz w:val="22"/>
          <w:szCs w:val="22"/>
        </w:rPr>
        <w:t>nexistence de camp de jour pour la DP ratio</w:t>
      </w:r>
      <w:r w:rsidR="009429D8">
        <w:rPr>
          <w:rFonts w:ascii="Arial" w:hAnsi="Arial" w:cs="Arial"/>
          <w:sz w:val="22"/>
          <w:szCs w:val="22"/>
        </w:rPr>
        <w:t> </w:t>
      </w:r>
      <w:r w:rsidR="00B04056" w:rsidRPr="000C3C66">
        <w:rPr>
          <w:rFonts w:ascii="Arial" w:hAnsi="Arial" w:cs="Arial"/>
          <w:sz w:val="22"/>
          <w:szCs w:val="22"/>
        </w:rPr>
        <w:t>1</w:t>
      </w:r>
      <w:r w:rsidR="001A2CBF">
        <w:rPr>
          <w:rFonts w:ascii="Arial" w:hAnsi="Arial" w:cs="Arial"/>
          <w:sz w:val="22"/>
          <w:szCs w:val="22"/>
        </w:rPr>
        <w:t xml:space="preserve"> pour </w:t>
      </w:r>
      <w:r w:rsidR="00B04056" w:rsidRPr="000C3C66">
        <w:rPr>
          <w:rFonts w:ascii="Arial" w:hAnsi="Arial" w:cs="Arial"/>
          <w:sz w:val="22"/>
          <w:szCs w:val="22"/>
        </w:rPr>
        <w:t>1 ;</w:t>
      </w:r>
    </w:p>
    <w:p w14:paraId="5FAFD59B" w14:textId="5BDAFCEA" w:rsidR="00B04056" w:rsidRPr="000C3C66" w:rsidRDefault="007F3F3C" w:rsidP="003F0E15">
      <w:pPr>
        <w:pStyle w:val="Paragraphedeliste"/>
        <w:numPr>
          <w:ilvl w:val="0"/>
          <w:numId w:val="58"/>
        </w:numPr>
        <w:spacing w:after="0"/>
        <w:ind w:left="567" w:hanging="283"/>
        <w:rPr>
          <w:rFonts w:ascii="Arial" w:hAnsi="Arial" w:cs="Arial"/>
          <w:sz w:val="22"/>
          <w:szCs w:val="22"/>
        </w:rPr>
      </w:pPr>
      <w:r w:rsidRPr="000C3C66">
        <w:rPr>
          <w:rFonts w:ascii="Arial" w:hAnsi="Arial" w:cs="Arial"/>
          <w:sz w:val="22"/>
          <w:szCs w:val="22"/>
        </w:rPr>
        <w:t>M</w:t>
      </w:r>
      <w:r w:rsidR="00B04056" w:rsidRPr="000C3C66">
        <w:rPr>
          <w:rFonts w:ascii="Arial" w:hAnsi="Arial" w:cs="Arial"/>
          <w:sz w:val="22"/>
          <w:szCs w:val="22"/>
        </w:rPr>
        <w:t>anque de plateau de travail ;</w:t>
      </w:r>
    </w:p>
    <w:p w14:paraId="77A2912B" w14:textId="18B392FE" w:rsidR="00B04056" w:rsidRPr="000C3C66" w:rsidRDefault="007F3F3C" w:rsidP="003F0E15">
      <w:pPr>
        <w:pStyle w:val="Default"/>
        <w:numPr>
          <w:ilvl w:val="0"/>
          <w:numId w:val="58"/>
        </w:numPr>
        <w:ind w:left="567" w:hanging="283"/>
        <w:rPr>
          <w:rFonts w:ascii="Arial" w:hAnsi="Arial" w:cs="Arial"/>
          <w:color w:val="auto"/>
          <w:sz w:val="22"/>
          <w:szCs w:val="22"/>
        </w:rPr>
      </w:pPr>
      <w:r w:rsidRPr="000C3C66">
        <w:rPr>
          <w:rFonts w:ascii="Arial" w:hAnsi="Arial" w:cs="Arial"/>
          <w:color w:val="auto"/>
          <w:sz w:val="22"/>
          <w:szCs w:val="22"/>
        </w:rPr>
        <w:t>S</w:t>
      </w:r>
      <w:r w:rsidR="00B04056" w:rsidRPr="000C3C66">
        <w:rPr>
          <w:rFonts w:ascii="Arial" w:hAnsi="Arial" w:cs="Arial"/>
          <w:color w:val="auto"/>
          <w:sz w:val="22"/>
          <w:szCs w:val="22"/>
        </w:rPr>
        <w:t>outien à domicile à la hauteur des besoins ;</w:t>
      </w:r>
    </w:p>
    <w:p w14:paraId="32A8141C" w14:textId="27C2A55C" w:rsidR="00B04056" w:rsidRPr="000C3C66" w:rsidRDefault="007F3F3C" w:rsidP="003F0E15">
      <w:pPr>
        <w:pStyle w:val="Default"/>
        <w:numPr>
          <w:ilvl w:val="0"/>
          <w:numId w:val="58"/>
        </w:numPr>
        <w:ind w:left="567" w:hanging="283"/>
        <w:rPr>
          <w:rFonts w:ascii="Arial" w:hAnsi="Arial" w:cs="Arial"/>
          <w:color w:val="auto"/>
          <w:sz w:val="22"/>
          <w:szCs w:val="22"/>
        </w:rPr>
      </w:pPr>
      <w:r w:rsidRPr="000C3C66">
        <w:rPr>
          <w:rFonts w:ascii="Arial" w:hAnsi="Arial" w:cs="Arial"/>
          <w:color w:val="auto"/>
          <w:sz w:val="22"/>
          <w:szCs w:val="22"/>
        </w:rPr>
        <w:t>P</w:t>
      </w:r>
      <w:r w:rsidR="00B04056" w:rsidRPr="000C3C66">
        <w:rPr>
          <w:rFonts w:ascii="Arial" w:hAnsi="Arial" w:cs="Arial"/>
          <w:color w:val="auto"/>
          <w:sz w:val="22"/>
          <w:szCs w:val="22"/>
        </w:rPr>
        <w:t xml:space="preserve">eu </w:t>
      </w:r>
      <w:r w:rsidR="00B04056" w:rsidRPr="000C3C66">
        <w:rPr>
          <w:rFonts w:ascii="Arial" w:hAnsi="Arial" w:cs="Arial"/>
          <w:color w:val="auto"/>
          <w:sz w:val="22"/>
          <w:szCs w:val="22"/>
          <w:shd w:val="clear" w:color="auto" w:fill="FFFFFF"/>
        </w:rPr>
        <w:t>de ressources de répits.</w:t>
      </w:r>
    </w:p>
    <w:p w14:paraId="751848D1" w14:textId="77777777" w:rsidR="00B04056" w:rsidRPr="000C3C66" w:rsidRDefault="00B04056" w:rsidP="00B04056">
      <w:pPr>
        <w:rPr>
          <w:rFonts w:ascii="Arial" w:hAnsi="Arial" w:cs="Arial"/>
          <w:sz w:val="22"/>
          <w:szCs w:val="22"/>
        </w:rPr>
      </w:pPr>
    </w:p>
    <w:p w14:paraId="14F61772" w14:textId="6F9C2F73" w:rsidR="00013FDD" w:rsidRPr="000C3C66" w:rsidRDefault="00BA2259" w:rsidP="00EA736E">
      <w:pPr>
        <w:rPr>
          <w:rFonts w:ascii="Arial" w:hAnsi="Arial" w:cs="Arial"/>
          <w:sz w:val="22"/>
          <w:szCs w:val="22"/>
        </w:rPr>
      </w:pPr>
      <w:r w:rsidRPr="000C3C66">
        <w:rPr>
          <w:rFonts w:ascii="Arial" w:hAnsi="Arial" w:cs="Arial"/>
          <w:sz w:val="22"/>
          <w:szCs w:val="22"/>
        </w:rPr>
        <w:t>En plus de nommer qu</w:t>
      </w:r>
      <w:r w:rsidR="00013FDD" w:rsidRPr="000C3C66">
        <w:rPr>
          <w:rFonts w:ascii="Arial" w:hAnsi="Arial" w:cs="Arial"/>
          <w:sz w:val="22"/>
          <w:szCs w:val="22"/>
        </w:rPr>
        <w:t xml:space="preserve">e l’enjeu principal demeure la rigidité du système, malgré </w:t>
      </w:r>
      <w:r w:rsidR="00761D59" w:rsidRPr="000C3C66">
        <w:rPr>
          <w:rFonts w:ascii="Arial" w:hAnsi="Arial" w:cs="Arial"/>
          <w:sz w:val="22"/>
          <w:szCs w:val="22"/>
        </w:rPr>
        <w:t xml:space="preserve">la bonne volonté des </w:t>
      </w:r>
      <w:r w:rsidR="00013FDD" w:rsidRPr="000C3C66">
        <w:rPr>
          <w:rFonts w:ascii="Arial" w:hAnsi="Arial" w:cs="Arial"/>
          <w:sz w:val="22"/>
          <w:szCs w:val="22"/>
        </w:rPr>
        <w:t>CISSS de travailler sur cet aspect pour améliorer les services</w:t>
      </w:r>
      <w:r w:rsidRPr="000C3C66">
        <w:rPr>
          <w:rFonts w:ascii="Arial" w:hAnsi="Arial" w:cs="Arial"/>
          <w:sz w:val="22"/>
          <w:szCs w:val="22"/>
        </w:rPr>
        <w:t xml:space="preserve">, les membres </w:t>
      </w:r>
      <w:r w:rsidR="00EA736E" w:rsidRPr="000C3C66">
        <w:rPr>
          <w:rFonts w:ascii="Arial" w:hAnsi="Arial" w:cs="Arial"/>
          <w:sz w:val="22"/>
          <w:szCs w:val="22"/>
        </w:rPr>
        <w:t>d</w:t>
      </w:r>
      <w:r w:rsidR="00013FDD" w:rsidRPr="000C3C66">
        <w:rPr>
          <w:rFonts w:ascii="Arial" w:hAnsi="Arial" w:cs="Arial"/>
          <w:sz w:val="22"/>
          <w:szCs w:val="22"/>
        </w:rPr>
        <w:t xml:space="preserve">éplorent que les PH </w:t>
      </w:r>
      <w:r w:rsidR="00862C85">
        <w:rPr>
          <w:rFonts w:ascii="Arial" w:hAnsi="Arial" w:cs="Arial"/>
          <w:sz w:val="22"/>
          <w:szCs w:val="22"/>
        </w:rPr>
        <w:t xml:space="preserve">qui n’ont pas </w:t>
      </w:r>
      <w:r w:rsidR="00013FDD" w:rsidRPr="000C3C66">
        <w:rPr>
          <w:rFonts w:ascii="Arial" w:hAnsi="Arial" w:cs="Arial"/>
          <w:sz w:val="22"/>
          <w:szCs w:val="22"/>
        </w:rPr>
        <w:t>de services ne so</w:t>
      </w:r>
      <w:r w:rsidR="009429D8">
        <w:rPr>
          <w:rFonts w:ascii="Arial" w:hAnsi="Arial" w:cs="Arial"/>
          <w:sz w:val="22"/>
          <w:szCs w:val="22"/>
        </w:rPr>
        <w:t>ie</w:t>
      </w:r>
      <w:r w:rsidR="00013FDD" w:rsidRPr="000C3C66">
        <w:rPr>
          <w:rFonts w:ascii="Arial" w:hAnsi="Arial" w:cs="Arial"/>
          <w:sz w:val="22"/>
          <w:szCs w:val="22"/>
        </w:rPr>
        <w:t xml:space="preserve">nt pas consultés </w:t>
      </w:r>
      <w:r w:rsidR="00B04056" w:rsidRPr="000C3C66">
        <w:rPr>
          <w:rFonts w:ascii="Arial" w:hAnsi="Arial" w:cs="Arial"/>
          <w:sz w:val="22"/>
          <w:szCs w:val="22"/>
        </w:rPr>
        <w:t xml:space="preserve">ni </w:t>
      </w:r>
      <w:r w:rsidR="00013FDD" w:rsidRPr="000C3C66">
        <w:rPr>
          <w:rFonts w:ascii="Arial" w:hAnsi="Arial" w:cs="Arial"/>
          <w:sz w:val="22"/>
          <w:szCs w:val="22"/>
        </w:rPr>
        <w:t xml:space="preserve">répertoriés </w:t>
      </w:r>
      <w:r w:rsidR="00B04056" w:rsidRPr="000C3C66">
        <w:rPr>
          <w:rFonts w:ascii="Arial" w:hAnsi="Arial" w:cs="Arial"/>
          <w:sz w:val="22"/>
          <w:szCs w:val="22"/>
        </w:rPr>
        <w:t>pour l</w:t>
      </w:r>
      <w:r w:rsidR="00EA7D40" w:rsidRPr="000C3C66">
        <w:rPr>
          <w:rFonts w:ascii="Arial" w:hAnsi="Arial" w:cs="Arial"/>
          <w:sz w:val="22"/>
          <w:szCs w:val="22"/>
        </w:rPr>
        <w:t>es trous de service</w:t>
      </w:r>
      <w:r w:rsidR="00B04056" w:rsidRPr="000C3C66">
        <w:rPr>
          <w:rFonts w:ascii="Arial" w:hAnsi="Arial" w:cs="Arial"/>
          <w:sz w:val="22"/>
          <w:szCs w:val="22"/>
        </w:rPr>
        <w:t>.</w:t>
      </w:r>
    </w:p>
    <w:p w14:paraId="52D6FE82" w14:textId="77777777" w:rsidR="00785ECD" w:rsidRPr="000C3C66" w:rsidRDefault="00785ECD" w:rsidP="00EB0D98">
      <w:pPr>
        <w:rPr>
          <w:rFonts w:ascii="Arial" w:hAnsi="Arial" w:cs="Arial"/>
          <w:sz w:val="22"/>
          <w:szCs w:val="22"/>
        </w:rPr>
      </w:pPr>
    </w:p>
    <w:p w14:paraId="4640A070" w14:textId="77777777" w:rsidR="007238D8" w:rsidRPr="000C3C66" w:rsidRDefault="007238D8" w:rsidP="00EB0D98">
      <w:pPr>
        <w:rPr>
          <w:rFonts w:ascii="Arial" w:hAnsi="Arial" w:cs="Arial"/>
          <w:sz w:val="22"/>
          <w:szCs w:val="22"/>
        </w:rPr>
      </w:pPr>
    </w:p>
    <w:p w14:paraId="07FADF7D" w14:textId="3E5C67C5" w:rsidR="008530E2" w:rsidRPr="000C3C66" w:rsidRDefault="007238D8" w:rsidP="008530E2">
      <w:pPr>
        <w:pStyle w:val="Titre3"/>
        <w:rPr>
          <w:rFonts w:ascii="Arial" w:hAnsi="Arial" w:cs="Arial"/>
          <w:color w:val="auto"/>
        </w:rPr>
      </w:pPr>
      <w:bookmarkStart w:id="49" w:name="_Toc167531808"/>
      <w:r w:rsidRPr="000C3C66">
        <w:rPr>
          <w:rFonts w:ascii="Arial" w:hAnsi="Arial" w:cs="Arial"/>
          <w:color w:val="auto"/>
        </w:rPr>
        <w:t>H</w:t>
      </w:r>
      <w:r w:rsidR="008530E2" w:rsidRPr="000C3C66">
        <w:rPr>
          <w:rFonts w:ascii="Arial" w:hAnsi="Arial" w:cs="Arial"/>
          <w:color w:val="auto"/>
        </w:rPr>
        <w:t>ÉBERGEMENT</w:t>
      </w:r>
      <w:bookmarkEnd w:id="49"/>
    </w:p>
    <w:p w14:paraId="6A15CB31" w14:textId="7F945A3E" w:rsidR="008530E2" w:rsidRPr="000C3C66" w:rsidRDefault="008530E2" w:rsidP="007238D8">
      <w:pPr>
        <w:rPr>
          <w:rFonts w:ascii="Arial" w:hAnsi="Arial" w:cs="Arial"/>
          <w:sz w:val="22"/>
          <w:szCs w:val="22"/>
        </w:rPr>
      </w:pPr>
      <w:r w:rsidRPr="000C3C66">
        <w:rPr>
          <w:rFonts w:ascii="Arial" w:hAnsi="Arial" w:cs="Arial"/>
          <w:color w:val="000000" w:themeColor="text1"/>
          <w:sz w:val="22"/>
          <w:szCs w:val="22"/>
        </w:rPr>
        <w:t xml:space="preserve">Le GAPHRSM suit l’état </w:t>
      </w:r>
      <w:r w:rsidR="008F6461" w:rsidRPr="000C3C66">
        <w:rPr>
          <w:rFonts w:ascii="Arial" w:hAnsi="Arial" w:cs="Arial"/>
          <w:color w:val="000000" w:themeColor="text1"/>
          <w:sz w:val="22"/>
          <w:szCs w:val="22"/>
        </w:rPr>
        <w:t xml:space="preserve">de situation relatif aux </w:t>
      </w:r>
      <w:r w:rsidR="008F6461" w:rsidRPr="000C3C66">
        <w:rPr>
          <w:rFonts w:ascii="Arial" w:hAnsi="Arial" w:cs="Arial"/>
          <w:sz w:val="22"/>
          <w:szCs w:val="22"/>
        </w:rPr>
        <w:t>besoins en ressources d’hébergement</w:t>
      </w:r>
      <w:r w:rsidR="008F6461" w:rsidRPr="000C3C66">
        <w:rPr>
          <w:rFonts w:ascii="Arial" w:hAnsi="Arial" w:cs="Arial"/>
          <w:color w:val="000000" w:themeColor="text1"/>
          <w:sz w:val="22"/>
          <w:szCs w:val="22"/>
        </w:rPr>
        <w:t xml:space="preserve"> en Montérégie.</w:t>
      </w:r>
    </w:p>
    <w:p w14:paraId="4C70FF10" w14:textId="77777777" w:rsidR="008530E2" w:rsidRPr="000C3C66" w:rsidRDefault="008530E2" w:rsidP="007238D8">
      <w:pPr>
        <w:rPr>
          <w:rFonts w:ascii="Arial" w:hAnsi="Arial" w:cs="Arial"/>
          <w:sz w:val="22"/>
          <w:szCs w:val="22"/>
        </w:rPr>
      </w:pPr>
    </w:p>
    <w:p w14:paraId="13BA48FB" w14:textId="77777777" w:rsidR="008530E2" w:rsidRPr="000C3C66" w:rsidRDefault="008530E2" w:rsidP="008530E2">
      <w:pPr>
        <w:rPr>
          <w:rFonts w:ascii="Arial" w:hAnsi="Arial" w:cs="Arial"/>
          <w:sz w:val="22"/>
          <w:szCs w:val="22"/>
        </w:rPr>
      </w:pPr>
      <w:r w:rsidRPr="000C3C66">
        <w:rPr>
          <w:rFonts w:ascii="Arial" w:hAnsi="Arial" w:cs="Arial"/>
          <w:sz w:val="22"/>
          <w:szCs w:val="22"/>
        </w:rPr>
        <w:t>Les actions suivantes sont réalisées :</w:t>
      </w:r>
    </w:p>
    <w:p w14:paraId="2C6AAEA2" w14:textId="77777777" w:rsidR="008530E2" w:rsidRPr="000C3C66" w:rsidRDefault="008530E2" w:rsidP="008530E2">
      <w:pPr>
        <w:ind w:left="567" w:hanging="283"/>
        <w:rPr>
          <w:rFonts w:ascii="Arial" w:hAnsi="Arial" w:cs="Arial"/>
          <w:sz w:val="22"/>
          <w:szCs w:val="22"/>
        </w:rPr>
      </w:pPr>
    </w:p>
    <w:p w14:paraId="69FCEFFD" w14:textId="2581AD50" w:rsidR="008530E2" w:rsidRPr="000C3C66" w:rsidRDefault="00813187" w:rsidP="008530E2">
      <w:pPr>
        <w:pStyle w:val="Paragraphedeliste"/>
        <w:numPr>
          <w:ilvl w:val="1"/>
          <w:numId w:val="21"/>
        </w:numPr>
        <w:ind w:left="567" w:hanging="283"/>
        <w:rPr>
          <w:rFonts w:ascii="Arial" w:hAnsi="Arial" w:cs="Arial"/>
          <w:sz w:val="22"/>
          <w:szCs w:val="22"/>
        </w:rPr>
      </w:pPr>
      <w:r w:rsidRPr="000C3C66">
        <w:rPr>
          <w:rFonts w:ascii="Arial" w:hAnsi="Arial" w:cs="Arial"/>
          <w:sz w:val="22"/>
          <w:szCs w:val="22"/>
        </w:rPr>
        <w:t>P</w:t>
      </w:r>
      <w:r w:rsidR="007238D8" w:rsidRPr="000C3C66">
        <w:rPr>
          <w:rFonts w:ascii="Arial" w:hAnsi="Arial" w:cs="Arial"/>
          <w:sz w:val="22"/>
          <w:szCs w:val="22"/>
        </w:rPr>
        <w:t xml:space="preserve">résentation </w:t>
      </w:r>
      <w:r w:rsidRPr="000C3C66">
        <w:rPr>
          <w:rFonts w:ascii="Arial" w:hAnsi="Arial" w:cs="Arial"/>
          <w:sz w:val="22"/>
          <w:szCs w:val="22"/>
        </w:rPr>
        <w:t xml:space="preserve">par le CISSSMO </w:t>
      </w:r>
      <w:r w:rsidR="00A129DE" w:rsidRPr="000C3C66">
        <w:rPr>
          <w:rFonts w:ascii="Arial" w:hAnsi="Arial" w:cs="Arial"/>
          <w:sz w:val="22"/>
          <w:szCs w:val="22"/>
        </w:rPr>
        <w:t>du plan clinique d’hébergement en Montérégie</w:t>
      </w:r>
      <w:r w:rsidR="008F6461" w:rsidRPr="000C3C66">
        <w:rPr>
          <w:rFonts w:ascii="Arial" w:hAnsi="Arial" w:cs="Arial"/>
          <w:sz w:val="22"/>
          <w:szCs w:val="22"/>
        </w:rPr>
        <w:t xml:space="preserve">, </w:t>
      </w:r>
      <w:r w:rsidR="008530E2" w:rsidRPr="000C3C66">
        <w:rPr>
          <w:rFonts w:ascii="Arial" w:hAnsi="Arial" w:cs="Arial"/>
          <w:sz w:val="22"/>
          <w:szCs w:val="22"/>
        </w:rPr>
        <w:t xml:space="preserve">travaux débutés en 2020 </w:t>
      </w:r>
      <w:r w:rsidR="00A129DE" w:rsidRPr="000C3C66">
        <w:rPr>
          <w:rFonts w:ascii="Arial" w:hAnsi="Arial" w:cs="Arial"/>
          <w:sz w:val="22"/>
          <w:szCs w:val="22"/>
        </w:rPr>
        <w:t>sur l</w:t>
      </w:r>
      <w:r w:rsidR="007238D8" w:rsidRPr="000C3C66">
        <w:rPr>
          <w:rFonts w:ascii="Arial" w:hAnsi="Arial" w:cs="Arial"/>
          <w:sz w:val="22"/>
          <w:szCs w:val="22"/>
        </w:rPr>
        <w:t xml:space="preserve">es besoins en ressources d’hébergement </w:t>
      </w:r>
      <w:r w:rsidR="002148FA" w:rsidRPr="000C3C66">
        <w:rPr>
          <w:rFonts w:ascii="Arial" w:hAnsi="Arial" w:cs="Arial"/>
          <w:sz w:val="22"/>
          <w:szCs w:val="22"/>
        </w:rPr>
        <w:t>pour les 5 à 10</w:t>
      </w:r>
      <w:r w:rsidR="009429D8">
        <w:rPr>
          <w:rFonts w:ascii="Arial" w:hAnsi="Arial" w:cs="Arial"/>
          <w:sz w:val="22"/>
          <w:szCs w:val="22"/>
        </w:rPr>
        <w:t> </w:t>
      </w:r>
      <w:r w:rsidR="002148FA" w:rsidRPr="000C3C66">
        <w:rPr>
          <w:rFonts w:ascii="Arial" w:hAnsi="Arial" w:cs="Arial"/>
          <w:sz w:val="22"/>
          <w:szCs w:val="22"/>
        </w:rPr>
        <w:t>prochaines années</w:t>
      </w:r>
      <w:r w:rsidR="009429D8">
        <w:rPr>
          <w:rFonts w:ascii="Arial" w:hAnsi="Arial" w:cs="Arial"/>
          <w:sz w:val="22"/>
          <w:szCs w:val="22"/>
        </w:rPr>
        <w:t> </w:t>
      </w:r>
      <w:r w:rsidR="008530E2" w:rsidRPr="000C3C66">
        <w:rPr>
          <w:rFonts w:ascii="Arial" w:hAnsi="Arial" w:cs="Arial"/>
          <w:sz w:val="22"/>
          <w:szCs w:val="22"/>
        </w:rPr>
        <w:t>;</w:t>
      </w:r>
    </w:p>
    <w:p w14:paraId="78F18CCF" w14:textId="218D7F41" w:rsidR="007238D8" w:rsidRPr="000C3C66" w:rsidRDefault="00681550" w:rsidP="008530E2">
      <w:pPr>
        <w:pStyle w:val="Paragraphedeliste"/>
        <w:numPr>
          <w:ilvl w:val="0"/>
          <w:numId w:val="42"/>
        </w:numPr>
        <w:spacing w:after="0" w:line="259" w:lineRule="auto"/>
        <w:ind w:left="567" w:hanging="283"/>
        <w:rPr>
          <w:rFonts w:ascii="Arial" w:hAnsi="Arial" w:cs="Arial"/>
          <w:sz w:val="22"/>
          <w:szCs w:val="22"/>
        </w:rPr>
      </w:pPr>
      <w:r>
        <w:rPr>
          <w:rFonts w:ascii="Arial" w:hAnsi="Arial" w:cs="Arial"/>
          <w:sz w:val="22"/>
          <w:szCs w:val="22"/>
        </w:rPr>
        <w:t>Suivi du f</w:t>
      </w:r>
      <w:r w:rsidR="007238D8" w:rsidRPr="000C3C66">
        <w:rPr>
          <w:rFonts w:ascii="Arial" w:hAnsi="Arial" w:cs="Arial"/>
          <w:sz w:val="22"/>
          <w:szCs w:val="22"/>
        </w:rPr>
        <w:t xml:space="preserve">inancement </w:t>
      </w:r>
      <w:r w:rsidR="002148FA" w:rsidRPr="000C3C66">
        <w:rPr>
          <w:rFonts w:ascii="Arial" w:hAnsi="Arial" w:cs="Arial"/>
          <w:sz w:val="22"/>
          <w:szCs w:val="22"/>
        </w:rPr>
        <w:t>d</w:t>
      </w:r>
      <w:r w:rsidR="00063484" w:rsidRPr="000C3C66">
        <w:rPr>
          <w:rFonts w:ascii="Arial" w:hAnsi="Arial" w:cs="Arial"/>
          <w:sz w:val="22"/>
          <w:szCs w:val="22"/>
        </w:rPr>
        <w:t xml:space="preserve">emandé </w:t>
      </w:r>
      <w:r w:rsidR="007238D8" w:rsidRPr="000C3C66">
        <w:rPr>
          <w:rFonts w:ascii="Arial" w:hAnsi="Arial" w:cs="Arial"/>
          <w:sz w:val="22"/>
          <w:szCs w:val="22"/>
        </w:rPr>
        <w:t>au MSSS</w:t>
      </w:r>
      <w:r w:rsidR="00813187" w:rsidRPr="000C3C66">
        <w:rPr>
          <w:rFonts w:ascii="Arial" w:hAnsi="Arial" w:cs="Arial"/>
          <w:sz w:val="22"/>
          <w:szCs w:val="22"/>
        </w:rPr>
        <w:t xml:space="preserve"> par le CISSSMO</w:t>
      </w:r>
      <w:r w:rsidR="007238D8" w:rsidRPr="000C3C66">
        <w:rPr>
          <w:rFonts w:ascii="Arial" w:hAnsi="Arial" w:cs="Arial"/>
          <w:sz w:val="22"/>
          <w:szCs w:val="22"/>
        </w:rPr>
        <w:t xml:space="preserve"> </w:t>
      </w:r>
      <w:r w:rsidR="002148FA" w:rsidRPr="000C3C66">
        <w:rPr>
          <w:rFonts w:ascii="Arial" w:hAnsi="Arial" w:cs="Arial"/>
          <w:sz w:val="22"/>
          <w:szCs w:val="22"/>
        </w:rPr>
        <w:t xml:space="preserve">basé sur le tableau « ressources d’hébergement à développer » </w:t>
      </w:r>
      <w:r w:rsidR="007238D8" w:rsidRPr="000C3C66">
        <w:rPr>
          <w:rFonts w:ascii="Arial" w:hAnsi="Arial" w:cs="Arial"/>
          <w:sz w:val="22"/>
          <w:szCs w:val="22"/>
        </w:rPr>
        <w:t>pour répondre aux besoins des 5 prochaines années</w:t>
      </w:r>
      <w:r w:rsidR="00B94D52" w:rsidRPr="000C3C66">
        <w:rPr>
          <w:rFonts w:ascii="Arial" w:hAnsi="Arial" w:cs="Arial"/>
          <w:sz w:val="22"/>
          <w:szCs w:val="22"/>
        </w:rPr>
        <w:t xml:space="preserve"> en Montérégie</w:t>
      </w:r>
      <w:r w:rsidR="009429D8">
        <w:rPr>
          <w:rFonts w:ascii="Arial" w:hAnsi="Arial" w:cs="Arial"/>
          <w:sz w:val="22"/>
          <w:szCs w:val="22"/>
        </w:rPr>
        <w:t> </w:t>
      </w:r>
      <w:r w:rsidR="002148FA" w:rsidRPr="000C3C66">
        <w:rPr>
          <w:rFonts w:ascii="Arial" w:hAnsi="Arial" w:cs="Arial"/>
          <w:sz w:val="22"/>
          <w:szCs w:val="22"/>
        </w:rPr>
        <w:t>;</w:t>
      </w:r>
    </w:p>
    <w:p w14:paraId="51181B94" w14:textId="45A1F134" w:rsidR="00A632F7" w:rsidRPr="000C3C66" w:rsidRDefault="00CB5420" w:rsidP="003766E5">
      <w:pPr>
        <w:pStyle w:val="Paragraphedeliste"/>
        <w:numPr>
          <w:ilvl w:val="0"/>
          <w:numId w:val="42"/>
        </w:numPr>
        <w:spacing w:after="0" w:line="259" w:lineRule="auto"/>
        <w:ind w:left="567" w:hanging="283"/>
        <w:rPr>
          <w:rFonts w:ascii="Arial" w:hAnsi="Arial" w:cs="Arial"/>
          <w:sz w:val="22"/>
          <w:szCs w:val="22"/>
        </w:rPr>
      </w:pPr>
      <w:r w:rsidRPr="000C3C66">
        <w:rPr>
          <w:rFonts w:ascii="Arial" w:hAnsi="Arial" w:cs="Arial"/>
          <w:sz w:val="22"/>
          <w:szCs w:val="22"/>
        </w:rPr>
        <w:t xml:space="preserve">Présence </w:t>
      </w:r>
      <w:r w:rsidR="00A632F7" w:rsidRPr="000C3C66">
        <w:rPr>
          <w:rFonts w:ascii="Arial" w:hAnsi="Arial" w:cs="Arial"/>
          <w:sz w:val="22"/>
          <w:szCs w:val="22"/>
        </w:rPr>
        <w:t xml:space="preserve">à la première édition du salon des partenaires organisé par le CISSSMO </w:t>
      </w:r>
      <w:r w:rsidRPr="000C3C66">
        <w:rPr>
          <w:rFonts w:ascii="Arial" w:hAnsi="Arial" w:cs="Arial"/>
          <w:sz w:val="22"/>
          <w:szCs w:val="22"/>
        </w:rPr>
        <w:t>da</w:t>
      </w:r>
      <w:r w:rsidR="00A632F7" w:rsidRPr="000C3C66">
        <w:rPr>
          <w:rFonts w:ascii="Arial" w:hAnsi="Arial" w:cs="Arial"/>
          <w:sz w:val="22"/>
          <w:szCs w:val="22"/>
        </w:rPr>
        <w:t>ns le cadre de la semaine annuelle dédiée à l’hébergement de la clientèle ayant une DI-TSA</w:t>
      </w:r>
      <w:r w:rsidR="008F6461" w:rsidRPr="000C3C66">
        <w:rPr>
          <w:rFonts w:ascii="Arial" w:hAnsi="Arial" w:cs="Arial"/>
          <w:sz w:val="22"/>
          <w:szCs w:val="22"/>
        </w:rPr>
        <w:t>. C</w:t>
      </w:r>
      <w:r w:rsidR="00A632F7" w:rsidRPr="000C3C66">
        <w:rPr>
          <w:rFonts w:ascii="Arial" w:hAnsi="Arial" w:cs="Arial"/>
          <w:sz w:val="22"/>
          <w:szCs w:val="22"/>
        </w:rPr>
        <w:t>onstat</w:t>
      </w:r>
      <w:r w:rsidRPr="000C3C66">
        <w:rPr>
          <w:rFonts w:ascii="Arial" w:hAnsi="Arial" w:cs="Arial"/>
          <w:sz w:val="22"/>
          <w:szCs w:val="22"/>
        </w:rPr>
        <w:t xml:space="preserve"> des </w:t>
      </w:r>
      <w:r w:rsidR="00A632F7" w:rsidRPr="000C3C66">
        <w:rPr>
          <w:rFonts w:ascii="Arial" w:hAnsi="Arial" w:cs="Arial"/>
          <w:sz w:val="22"/>
          <w:szCs w:val="22"/>
        </w:rPr>
        <w:t>développements dans l’offre de service à la population</w:t>
      </w:r>
      <w:r w:rsidR="009429D8">
        <w:rPr>
          <w:rFonts w:ascii="Arial" w:hAnsi="Arial" w:cs="Arial"/>
          <w:sz w:val="22"/>
          <w:szCs w:val="22"/>
        </w:rPr>
        <w:t> </w:t>
      </w:r>
      <w:r w:rsidR="008F6461" w:rsidRPr="000C3C66">
        <w:rPr>
          <w:rFonts w:ascii="Arial" w:hAnsi="Arial" w:cs="Arial"/>
          <w:sz w:val="22"/>
          <w:szCs w:val="22"/>
        </w:rPr>
        <w:t>;</w:t>
      </w:r>
    </w:p>
    <w:p w14:paraId="44B49CA5" w14:textId="33F55D9F" w:rsidR="008F6461" w:rsidRPr="000C3C66" w:rsidRDefault="007A10C6" w:rsidP="003766E5">
      <w:pPr>
        <w:pStyle w:val="Paragraphedeliste"/>
        <w:numPr>
          <w:ilvl w:val="0"/>
          <w:numId w:val="42"/>
        </w:numPr>
        <w:spacing w:after="0" w:line="259" w:lineRule="auto"/>
        <w:ind w:left="567" w:hanging="283"/>
        <w:rPr>
          <w:rFonts w:ascii="Arial" w:hAnsi="Arial" w:cs="Arial"/>
          <w:sz w:val="22"/>
          <w:szCs w:val="22"/>
        </w:rPr>
      </w:pPr>
      <w:r w:rsidRPr="000C3C66">
        <w:rPr>
          <w:rFonts w:ascii="Arial" w:hAnsi="Arial" w:cs="Arial"/>
          <w:sz w:val="22"/>
          <w:szCs w:val="22"/>
        </w:rPr>
        <w:t>Réception de la version révisée du plan clinique d’hébergement en Montérégie.</w:t>
      </w:r>
    </w:p>
    <w:p w14:paraId="450DB3BF" w14:textId="77777777" w:rsidR="00A632F7" w:rsidRPr="000C3C66" w:rsidRDefault="00A632F7" w:rsidP="00EB0D98">
      <w:pPr>
        <w:rPr>
          <w:rFonts w:ascii="Arial" w:hAnsi="Arial" w:cs="Arial"/>
          <w:sz w:val="22"/>
          <w:szCs w:val="22"/>
        </w:rPr>
      </w:pPr>
    </w:p>
    <w:p w14:paraId="0141B70D" w14:textId="7960C96F" w:rsidR="00A632F7" w:rsidRPr="000C3C66" w:rsidRDefault="007A10C6" w:rsidP="00EB0D98">
      <w:pPr>
        <w:rPr>
          <w:rFonts w:ascii="Arial" w:hAnsi="Arial" w:cs="Arial"/>
          <w:sz w:val="22"/>
          <w:szCs w:val="22"/>
        </w:rPr>
      </w:pPr>
      <w:r w:rsidRPr="000C3C66">
        <w:rPr>
          <w:rFonts w:ascii="Arial" w:hAnsi="Arial" w:cs="Arial"/>
          <w:sz w:val="22"/>
          <w:szCs w:val="22"/>
        </w:rPr>
        <w:t>Le plan clinique d’hébergement en Montérégie et ses données sont confidentiels en attendant qu’une stratégie de promotion soit développée</w:t>
      </w:r>
      <w:r w:rsidR="003B0B4F">
        <w:rPr>
          <w:rFonts w:ascii="Arial" w:hAnsi="Arial" w:cs="Arial"/>
          <w:sz w:val="22"/>
          <w:szCs w:val="22"/>
        </w:rPr>
        <w:t xml:space="preserve"> par le CISSSMO</w:t>
      </w:r>
      <w:r w:rsidRPr="000C3C66">
        <w:rPr>
          <w:rFonts w:ascii="Arial" w:hAnsi="Arial" w:cs="Arial"/>
          <w:sz w:val="22"/>
          <w:szCs w:val="22"/>
        </w:rPr>
        <w:t>. Les données du territoire par type de ressources seront accessibles à la population en temps et lieu sur leur site Internet.</w:t>
      </w:r>
    </w:p>
    <w:p w14:paraId="7CE75E91" w14:textId="77777777" w:rsidR="007238D8" w:rsidRPr="000C3C66" w:rsidRDefault="007238D8" w:rsidP="00EB0D98">
      <w:pPr>
        <w:rPr>
          <w:rFonts w:ascii="Arial" w:hAnsi="Arial" w:cs="Arial"/>
          <w:sz w:val="22"/>
          <w:szCs w:val="22"/>
        </w:rPr>
      </w:pPr>
    </w:p>
    <w:p w14:paraId="29142D8F" w14:textId="77777777" w:rsidR="002B5A1D" w:rsidRPr="000C3C66" w:rsidRDefault="002B5A1D" w:rsidP="00EB0D98">
      <w:pPr>
        <w:rPr>
          <w:rFonts w:ascii="Arial" w:hAnsi="Arial" w:cs="Arial"/>
          <w:sz w:val="22"/>
          <w:szCs w:val="22"/>
        </w:rPr>
      </w:pPr>
    </w:p>
    <w:p w14:paraId="4FA5230F" w14:textId="67DEFC85" w:rsidR="002B5A1D" w:rsidRPr="000C3C66" w:rsidRDefault="002B5A1D" w:rsidP="002B5A1D">
      <w:pPr>
        <w:pStyle w:val="Titre3"/>
        <w:rPr>
          <w:rFonts w:ascii="Arial" w:hAnsi="Arial" w:cs="Arial"/>
          <w:color w:val="auto"/>
        </w:rPr>
      </w:pPr>
      <w:bookmarkStart w:id="50" w:name="_Toc167531809"/>
      <w:r w:rsidRPr="000C3C66">
        <w:rPr>
          <w:rFonts w:ascii="Arial" w:hAnsi="Arial" w:cs="Arial"/>
          <w:color w:val="auto"/>
        </w:rPr>
        <w:lastRenderedPageBreak/>
        <w:t>RÉPIT SOUTIEN À LA FAMILLE (SAF)</w:t>
      </w:r>
      <w:bookmarkEnd w:id="50"/>
    </w:p>
    <w:p w14:paraId="0D3EE01A" w14:textId="34467080" w:rsidR="002B5A1D" w:rsidRPr="000C3C66" w:rsidRDefault="002B5A1D" w:rsidP="002B5A1D">
      <w:pPr>
        <w:rPr>
          <w:rFonts w:ascii="Arial" w:hAnsi="Arial" w:cs="Arial"/>
          <w:sz w:val="22"/>
          <w:szCs w:val="22"/>
        </w:rPr>
      </w:pPr>
      <w:r w:rsidRPr="000C3C66">
        <w:rPr>
          <w:rFonts w:ascii="Arial" w:hAnsi="Arial" w:cs="Arial"/>
          <w:color w:val="000000" w:themeColor="text1"/>
          <w:sz w:val="22"/>
          <w:szCs w:val="22"/>
        </w:rPr>
        <w:t>Le GAPHRSM suit l’état de situation relatif au répit pour le soutien à la famille en Montérégie.</w:t>
      </w:r>
    </w:p>
    <w:p w14:paraId="4027FD44" w14:textId="77777777" w:rsidR="002B5A1D" w:rsidRPr="00712485" w:rsidRDefault="002B5A1D" w:rsidP="002B5A1D">
      <w:pPr>
        <w:rPr>
          <w:rFonts w:ascii="Arial" w:hAnsi="Arial" w:cs="Arial"/>
          <w:sz w:val="12"/>
          <w:szCs w:val="12"/>
        </w:rPr>
      </w:pPr>
    </w:p>
    <w:p w14:paraId="592BFFE7" w14:textId="77777777" w:rsidR="002B5A1D" w:rsidRPr="000C3C66" w:rsidRDefault="002B5A1D" w:rsidP="002B5A1D">
      <w:pPr>
        <w:rPr>
          <w:rFonts w:ascii="Arial" w:hAnsi="Arial" w:cs="Arial"/>
          <w:sz w:val="22"/>
          <w:szCs w:val="22"/>
        </w:rPr>
      </w:pPr>
      <w:r w:rsidRPr="000C3C66">
        <w:rPr>
          <w:rFonts w:ascii="Arial" w:hAnsi="Arial" w:cs="Arial"/>
          <w:sz w:val="22"/>
          <w:szCs w:val="22"/>
        </w:rPr>
        <w:t>Les actions suivantes sont réalisées :</w:t>
      </w:r>
    </w:p>
    <w:p w14:paraId="43989551" w14:textId="77777777" w:rsidR="002B5A1D" w:rsidRPr="00712485" w:rsidRDefault="002B5A1D" w:rsidP="00712485">
      <w:pPr>
        <w:rPr>
          <w:rFonts w:ascii="Arial" w:hAnsi="Arial" w:cs="Arial"/>
          <w:sz w:val="12"/>
          <w:szCs w:val="12"/>
        </w:rPr>
      </w:pPr>
    </w:p>
    <w:p w14:paraId="72607361" w14:textId="57F99B5F" w:rsidR="00A45869" w:rsidRPr="000C3C66" w:rsidRDefault="00726BF7" w:rsidP="002D2A98">
      <w:pPr>
        <w:pStyle w:val="Paragraphedeliste"/>
        <w:numPr>
          <w:ilvl w:val="0"/>
          <w:numId w:val="68"/>
        </w:numPr>
        <w:spacing w:after="0" w:line="259" w:lineRule="auto"/>
        <w:ind w:left="567" w:hanging="283"/>
        <w:rPr>
          <w:rFonts w:ascii="Arial" w:hAnsi="Arial" w:cs="Arial"/>
          <w:sz w:val="22"/>
          <w:szCs w:val="22"/>
        </w:rPr>
      </w:pPr>
      <w:r>
        <w:rPr>
          <w:rFonts w:ascii="Arial" w:hAnsi="Arial" w:cs="Arial"/>
          <w:sz w:val="22"/>
          <w:szCs w:val="22"/>
        </w:rPr>
        <w:t xml:space="preserve">Suivi du financement </w:t>
      </w:r>
      <w:r w:rsidR="003873EE" w:rsidRPr="000C3C66">
        <w:rPr>
          <w:rFonts w:ascii="Arial" w:hAnsi="Arial" w:cs="Arial"/>
          <w:sz w:val="22"/>
          <w:szCs w:val="22"/>
        </w:rPr>
        <w:t xml:space="preserve">du MSSS </w:t>
      </w:r>
      <w:r w:rsidR="004C71D6" w:rsidRPr="000C3C66">
        <w:rPr>
          <w:rFonts w:ascii="Arial" w:hAnsi="Arial" w:cs="Arial"/>
          <w:sz w:val="22"/>
          <w:szCs w:val="22"/>
        </w:rPr>
        <w:t xml:space="preserve">pour le </w:t>
      </w:r>
      <w:r w:rsidR="003873EE" w:rsidRPr="000C3C66">
        <w:rPr>
          <w:rFonts w:ascii="Arial" w:hAnsi="Arial" w:cs="Arial"/>
          <w:sz w:val="22"/>
          <w:szCs w:val="22"/>
        </w:rPr>
        <w:t>répit en soutien aux familles</w:t>
      </w:r>
      <w:r w:rsidR="009429D8">
        <w:rPr>
          <w:rFonts w:ascii="Arial" w:hAnsi="Arial" w:cs="Arial"/>
          <w:sz w:val="22"/>
          <w:szCs w:val="22"/>
        </w:rPr>
        <w:t> </w:t>
      </w:r>
      <w:r w:rsidR="00A45869" w:rsidRPr="000C3C66">
        <w:rPr>
          <w:rFonts w:ascii="Arial" w:hAnsi="Arial" w:cs="Arial"/>
          <w:sz w:val="22"/>
          <w:szCs w:val="22"/>
        </w:rPr>
        <w:t>;</w:t>
      </w:r>
      <w:r w:rsidR="006227D3" w:rsidRPr="000C3C66">
        <w:rPr>
          <w:rFonts w:ascii="Arial" w:hAnsi="Arial" w:cs="Arial"/>
          <w:sz w:val="22"/>
          <w:szCs w:val="22"/>
        </w:rPr>
        <w:t xml:space="preserve"> </w:t>
      </w:r>
    </w:p>
    <w:p w14:paraId="62547D22" w14:textId="09DA7E37" w:rsidR="00A45869" w:rsidRPr="000C3C66" w:rsidRDefault="00A45869" w:rsidP="00A45869">
      <w:pPr>
        <w:pStyle w:val="Paragraphedeliste"/>
        <w:numPr>
          <w:ilvl w:val="2"/>
          <w:numId w:val="68"/>
        </w:numPr>
        <w:ind w:left="567" w:hanging="283"/>
        <w:rPr>
          <w:rFonts w:ascii="Arial" w:hAnsi="Arial" w:cs="Arial"/>
          <w:sz w:val="22"/>
          <w:szCs w:val="22"/>
        </w:rPr>
      </w:pPr>
      <w:r w:rsidRPr="000C3C66">
        <w:rPr>
          <w:rFonts w:ascii="Arial" w:hAnsi="Arial" w:cs="Arial"/>
          <w:sz w:val="22"/>
          <w:szCs w:val="22"/>
        </w:rPr>
        <w:t>Rencontre avec le directeur du programme DI-DP-TSA pour la ventilation du montant pour la Montérégie Ouest</w:t>
      </w:r>
      <w:r w:rsidR="009429D8">
        <w:rPr>
          <w:rFonts w:ascii="Arial" w:hAnsi="Arial" w:cs="Arial"/>
          <w:sz w:val="22"/>
          <w:szCs w:val="22"/>
        </w:rPr>
        <w:t> </w:t>
      </w:r>
      <w:r w:rsidRPr="000C3C66">
        <w:rPr>
          <w:rFonts w:ascii="Arial" w:hAnsi="Arial" w:cs="Arial"/>
          <w:sz w:val="22"/>
          <w:szCs w:val="22"/>
        </w:rPr>
        <w:t>;</w:t>
      </w:r>
    </w:p>
    <w:p w14:paraId="597D4E10" w14:textId="0CAC4652" w:rsidR="007238D8" w:rsidRPr="000C3C66" w:rsidRDefault="00726BF7" w:rsidP="00726BF7">
      <w:pPr>
        <w:pStyle w:val="Paragraphedeliste"/>
        <w:numPr>
          <w:ilvl w:val="0"/>
          <w:numId w:val="68"/>
        </w:numPr>
        <w:spacing w:after="0" w:line="259" w:lineRule="auto"/>
        <w:ind w:left="567" w:hanging="283"/>
        <w:rPr>
          <w:rFonts w:ascii="Arial" w:hAnsi="Arial" w:cs="Arial"/>
          <w:sz w:val="22"/>
          <w:szCs w:val="22"/>
        </w:rPr>
      </w:pPr>
      <w:r>
        <w:rPr>
          <w:rFonts w:ascii="Arial" w:hAnsi="Arial" w:cs="Arial"/>
          <w:sz w:val="22"/>
          <w:szCs w:val="22"/>
        </w:rPr>
        <w:t>Suivi du f</w:t>
      </w:r>
      <w:r w:rsidR="003D123D" w:rsidRPr="000C3C66">
        <w:rPr>
          <w:rFonts w:ascii="Arial" w:hAnsi="Arial" w:cs="Arial"/>
          <w:sz w:val="22"/>
          <w:szCs w:val="22"/>
        </w:rPr>
        <w:t>inancement octroyé en Montérégi</w:t>
      </w:r>
      <w:r w:rsidR="004C71D6" w:rsidRPr="000C3C66">
        <w:rPr>
          <w:rFonts w:ascii="Arial" w:hAnsi="Arial" w:cs="Arial"/>
          <w:sz w:val="22"/>
          <w:szCs w:val="22"/>
        </w:rPr>
        <w:t>e</w:t>
      </w:r>
      <w:r w:rsidR="00124F7E" w:rsidRPr="000C3C66">
        <w:rPr>
          <w:rFonts w:ascii="Arial" w:hAnsi="Arial" w:cs="Arial"/>
          <w:sz w:val="22"/>
          <w:szCs w:val="22"/>
        </w:rPr>
        <w:t xml:space="preserve"> pour le rehaussement des ententes actuelles et </w:t>
      </w:r>
      <w:r w:rsidR="007A3731" w:rsidRPr="000C3C66">
        <w:rPr>
          <w:rFonts w:ascii="Arial" w:hAnsi="Arial" w:cs="Arial"/>
          <w:sz w:val="22"/>
          <w:szCs w:val="22"/>
        </w:rPr>
        <w:t xml:space="preserve">les </w:t>
      </w:r>
      <w:r w:rsidR="00124F7E" w:rsidRPr="000C3C66">
        <w:rPr>
          <w:rFonts w:ascii="Arial" w:hAnsi="Arial" w:cs="Arial"/>
          <w:sz w:val="22"/>
          <w:szCs w:val="22"/>
        </w:rPr>
        <w:t>nouveaux développements</w:t>
      </w:r>
      <w:r>
        <w:rPr>
          <w:rFonts w:ascii="Arial" w:hAnsi="Arial" w:cs="Arial"/>
          <w:sz w:val="22"/>
          <w:szCs w:val="22"/>
        </w:rPr>
        <w:t xml:space="preserve"> des 3 établissements;</w:t>
      </w:r>
    </w:p>
    <w:p w14:paraId="2A74DE10" w14:textId="1C8E441B" w:rsidR="003D123D" w:rsidRPr="000C3C66" w:rsidRDefault="003D123D" w:rsidP="002D2A98">
      <w:pPr>
        <w:pStyle w:val="Paragraphedeliste"/>
        <w:numPr>
          <w:ilvl w:val="2"/>
          <w:numId w:val="68"/>
        </w:numPr>
        <w:ind w:left="567" w:hanging="283"/>
        <w:rPr>
          <w:rFonts w:ascii="Arial" w:hAnsi="Arial" w:cs="Arial"/>
          <w:sz w:val="22"/>
          <w:szCs w:val="22"/>
        </w:rPr>
      </w:pPr>
      <w:r w:rsidRPr="000C3C66">
        <w:rPr>
          <w:rFonts w:ascii="Arial" w:hAnsi="Arial" w:cs="Arial"/>
          <w:sz w:val="22"/>
          <w:szCs w:val="22"/>
        </w:rPr>
        <w:t xml:space="preserve">Présentation </w:t>
      </w:r>
      <w:r w:rsidR="002D2A98" w:rsidRPr="000C3C66">
        <w:rPr>
          <w:rFonts w:ascii="Arial" w:hAnsi="Arial" w:cs="Arial"/>
          <w:sz w:val="22"/>
          <w:szCs w:val="22"/>
        </w:rPr>
        <w:t xml:space="preserve">du </w:t>
      </w:r>
      <w:r w:rsidRPr="000C3C66">
        <w:rPr>
          <w:rFonts w:ascii="Arial" w:hAnsi="Arial" w:cs="Arial"/>
          <w:sz w:val="22"/>
          <w:szCs w:val="22"/>
        </w:rPr>
        <w:t>CISSSME et CISSSMC du rehaussement des ententes actuelles et du développement de projets pour le répit SAF</w:t>
      </w:r>
      <w:r w:rsidR="00BE6AD6" w:rsidRPr="000C3C66">
        <w:rPr>
          <w:rFonts w:ascii="Arial" w:hAnsi="Arial" w:cs="Arial"/>
          <w:sz w:val="22"/>
          <w:szCs w:val="22"/>
        </w:rPr>
        <w:t xml:space="preserve"> en Montérégie</w:t>
      </w:r>
      <w:r w:rsidR="009429D8">
        <w:rPr>
          <w:rFonts w:ascii="Arial" w:hAnsi="Arial" w:cs="Arial"/>
          <w:sz w:val="22"/>
          <w:szCs w:val="22"/>
        </w:rPr>
        <w:t> </w:t>
      </w:r>
      <w:r w:rsidR="002D2A98" w:rsidRPr="000C3C66">
        <w:rPr>
          <w:rFonts w:ascii="Arial" w:hAnsi="Arial" w:cs="Arial"/>
          <w:sz w:val="22"/>
          <w:szCs w:val="22"/>
        </w:rPr>
        <w:t>;</w:t>
      </w:r>
    </w:p>
    <w:p w14:paraId="6052BE40" w14:textId="1031F8DC" w:rsidR="004C71D6" w:rsidRPr="000C3C66" w:rsidRDefault="00BE6AD6" w:rsidP="002D2A98">
      <w:pPr>
        <w:pStyle w:val="Paragraphedeliste"/>
        <w:numPr>
          <w:ilvl w:val="0"/>
          <w:numId w:val="68"/>
        </w:numPr>
        <w:ind w:left="567" w:hanging="283"/>
        <w:rPr>
          <w:rFonts w:ascii="Arial" w:hAnsi="Arial" w:cs="Arial"/>
          <w:sz w:val="22"/>
          <w:szCs w:val="22"/>
        </w:rPr>
      </w:pPr>
      <w:r w:rsidRPr="000C3C66">
        <w:rPr>
          <w:rFonts w:ascii="Arial" w:hAnsi="Arial" w:cs="Arial"/>
          <w:sz w:val="22"/>
          <w:szCs w:val="22"/>
        </w:rPr>
        <w:t>T</w:t>
      </w:r>
      <w:r w:rsidR="004C71D6" w:rsidRPr="000C3C66">
        <w:rPr>
          <w:rFonts w:ascii="Arial" w:hAnsi="Arial" w:cs="Arial"/>
          <w:sz w:val="22"/>
          <w:szCs w:val="22"/>
        </w:rPr>
        <w:t>ransmis</w:t>
      </w:r>
      <w:r w:rsidRPr="000C3C66">
        <w:rPr>
          <w:rFonts w:ascii="Arial" w:hAnsi="Arial" w:cs="Arial"/>
          <w:sz w:val="22"/>
          <w:szCs w:val="22"/>
        </w:rPr>
        <w:t xml:space="preserve">sion </w:t>
      </w:r>
      <w:r w:rsidR="004C71D6" w:rsidRPr="000C3C66">
        <w:rPr>
          <w:rFonts w:ascii="Arial" w:hAnsi="Arial" w:cs="Arial"/>
          <w:sz w:val="22"/>
          <w:szCs w:val="22"/>
        </w:rPr>
        <w:t xml:space="preserve">aux organismes </w:t>
      </w:r>
      <w:r w:rsidRPr="000C3C66">
        <w:rPr>
          <w:rFonts w:ascii="Arial" w:hAnsi="Arial" w:cs="Arial"/>
          <w:sz w:val="22"/>
          <w:szCs w:val="22"/>
        </w:rPr>
        <w:t xml:space="preserve">des </w:t>
      </w:r>
      <w:r w:rsidR="004C71D6" w:rsidRPr="000C3C66">
        <w:rPr>
          <w:rFonts w:ascii="Arial" w:hAnsi="Arial" w:cs="Arial"/>
          <w:sz w:val="22"/>
          <w:szCs w:val="22"/>
        </w:rPr>
        <w:t>appel</w:t>
      </w:r>
      <w:r w:rsidRPr="000C3C66">
        <w:rPr>
          <w:rFonts w:ascii="Arial" w:hAnsi="Arial" w:cs="Arial"/>
          <w:sz w:val="22"/>
          <w:szCs w:val="22"/>
        </w:rPr>
        <w:t>s</w:t>
      </w:r>
      <w:r w:rsidR="004C71D6" w:rsidRPr="000C3C66">
        <w:rPr>
          <w:rFonts w:ascii="Arial" w:hAnsi="Arial" w:cs="Arial"/>
          <w:sz w:val="22"/>
          <w:szCs w:val="22"/>
        </w:rPr>
        <w:t xml:space="preserve"> de projets et</w:t>
      </w:r>
      <w:r w:rsidRPr="000C3C66">
        <w:rPr>
          <w:rFonts w:ascii="Arial" w:hAnsi="Arial" w:cs="Arial"/>
          <w:sz w:val="22"/>
          <w:szCs w:val="22"/>
        </w:rPr>
        <w:t xml:space="preserve"> d</w:t>
      </w:r>
      <w:r w:rsidR="004C71D6" w:rsidRPr="000C3C66">
        <w:rPr>
          <w:rFonts w:ascii="Arial" w:hAnsi="Arial" w:cs="Arial"/>
          <w:sz w:val="22"/>
          <w:szCs w:val="22"/>
        </w:rPr>
        <w:t>es balises pour le</w:t>
      </w:r>
      <w:r w:rsidR="00726BF7">
        <w:rPr>
          <w:rFonts w:ascii="Arial" w:hAnsi="Arial" w:cs="Arial"/>
          <w:sz w:val="22"/>
          <w:szCs w:val="22"/>
        </w:rPr>
        <w:t>s projets</w:t>
      </w:r>
      <w:r w:rsidR="009429D8">
        <w:rPr>
          <w:rFonts w:ascii="Arial" w:hAnsi="Arial" w:cs="Arial"/>
          <w:sz w:val="22"/>
          <w:szCs w:val="22"/>
        </w:rPr>
        <w:t> </w:t>
      </w:r>
      <w:r w:rsidRPr="000C3C66">
        <w:rPr>
          <w:rFonts w:ascii="Arial" w:hAnsi="Arial" w:cs="Arial"/>
          <w:sz w:val="22"/>
          <w:szCs w:val="22"/>
        </w:rPr>
        <w:t>;</w:t>
      </w:r>
      <w:r w:rsidR="004C71D6" w:rsidRPr="000C3C66">
        <w:rPr>
          <w:rFonts w:ascii="Arial" w:hAnsi="Arial" w:cs="Arial"/>
          <w:sz w:val="22"/>
          <w:szCs w:val="22"/>
        </w:rPr>
        <w:t xml:space="preserve"> </w:t>
      </w:r>
    </w:p>
    <w:p w14:paraId="7118DFA5" w14:textId="77777777" w:rsidR="00726BF7" w:rsidRDefault="00726BF7" w:rsidP="00726BF7">
      <w:pPr>
        <w:pStyle w:val="Paragraphedeliste"/>
        <w:numPr>
          <w:ilvl w:val="2"/>
          <w:numId w:val="68"/>
        </w:numPr>
        <w:ind w:left="567" w:hanging="283"/>
        <w:rPr>
          <w:rFonts w:ascii="Arial" w:hAnsi="Arial" w:cs="Arial"/>
          <w:sz w:val="22"/>
          <w:szCs w:val="22"/>
        </w:rPr>
      </w:pPr>
      <w:r>
        <w:rPr>
          <w:rFonts w:ascii="Arial" w:hAnsi="Arial" w:cs="Arial"/>
          <w:sz w:val="22"/>
          <w:szCs w:val="22"/>
        </w:rPr>
        <w:t xml:space="preserve">Suivi </w:t>
      </w:r>
      <w:r w:rsidR="004C71D6" w:rsidRPr="000C3C66">
        <w:rPr>
          <w:rFonts w:ascii="Arial" w:hAnsi="Arial" w:cs="Arial"/>
          <w:sz w:val="22"/>
          <w:szCs w:val="22"/>
        </w:rPr>
        <w:t>d</w:t>
      </w:r>
      <w:r>
        <w:rPr>
          <w:rFonts w:ascii="Arial" w:hAnsi="Arial" w:cs="Arial"/>
          <w:sz w:val="22"/>
          <w:szCs w:val="22"/>
        </w:rPr>
        <w:t>es p</w:t>
      </w:r>
      <w:r w:rsidR="003F0E15" w:rsidRPr="000C3C66">
        <w:rPr>
          <w:rFonts w:ascii="Arial" w:hAnsi="Arial" w:cs="Arial"/>
          <w:sz w:val="22"/>
          <w:szCs w:val="22"/>
        </w:rPr>
        <w:t>rojets acceptés</w:t>
      </w:r>
      <w:r w:rsidR="00BE6AD6" w:rsidRPr="000C3C66">
        <w:rPr>
          <w:rFonts w:ascii="Arial" w:hAnsi="Arial" w:cs="Arial"/>
          <w:sz w:val="22"/>
          <w:szCs w:val="22"/>
        </w:rPr>
        <w:t xml:space="preserve"> </w:t>
      </w:r>
      <w:r>
        <w:rPr>
          <w:rFonts w:ascii="Arial" w:hAnsi="Arial" w:cs="Arial"/>
          <w:sz w:val="22"/>
          <w:szCs w:val="22"/>
        </w:rPr>
        <w:t xml:space="preserve">pour le rehaussement et les projets par </w:t>
      </w:r>
      <w:r w:rsidR="00BE6AD6" w:rsidRPr="000C3C66">
        <w:rPr>
          <w:rFonts w:ascii="Arial" w:hAnsi="Arial" w:cs="Arial"/>
          <w:sz w:val="22"/>
          <w:szCs w:val="22"/>
        </w:rPr>
        <w:t>les CISSS</w:t>
      </w:r>
      <w:r>
        <w:rPr>
          <w:rFonts w:ascii="Arial" w:hAnsi="Arial" w:cs="Arial"/>
          <w:sz w:val="22"/>
          <w:szCs w:val="22"/>
        </w:rPr>
        <w:t>;</w:t>
      </w:r>
    </w:p>
    <w:p w14:paraId="1CFFD061" w14:textId="23F72FFA" w:rsidR="00F1258E" w:rsidRPr="000C3C66" w:rsidRDefault="00F1258E" w:rsidP="00726BF7">
      <w:pPr>
        <w:pStyle w:val="Paragraphedeliste"/>
        <w:numPr>
          <w:ilvl w:val="2"/>
          <w:numId w:val="68"/>
        </w:numPr>
        <w:ind w:left="567" w:hanging="283"/>
        <w:rPr>
          <w:rFonts w:ascii="Arial" w:hAnsi="Arial" w:cs="Arial"/>
          <w:sz w:val="22"/>
          <w:szCs w:val="22"/>
        </w:rPr>
      </w:pPr>
      <w:r w:rsidRPr="000C3C66">
        <w:rPr>
          <w:rFonts w:ascii="Arial" w:hAnsi="Arial" w:cs="Arial"/>
          <w:sz w:val="22"/>
          <w:szCs w:val="22"/>
        </w:rPr>
        <w:t xml:space="preserve">Enjeu national nommé par </w:t>
      </w:r>
      <w:r w:rsidR="00AC7A39" w:rsidRPr="000C3C66">
        <w:rPr>
          <w:rFonts w:ascii="Arial" w:hAnsi="Arial" w:cs="Arial"/>
          <w:sz w:val="22"/>
          <w:szCs w:val="22"/>
        </w:rPr>
        <w:t xml:space="preserve">le GAPHRSM et </w:t>
      </w:r>
      <w:r w:rsidRPr="000C3C66">
        <w:rPr>
          <w:rFonts w:ascii="Arial" w:hAnsi="Arial" w:cs="Arial"/>
          <w:sz w:val="22"/>
          <w:szCs w:val="22"/>
        </w:rPr>
        <w:t xml:space="preserve">les regroupements </w:t>
      </w:r>
      <w:r w:rsidR="00AC7A39" w:rsidRPr="000C3C66">
        <w:rPr>
          <w:rFonts w:ascii="Arial" w:hAnsi="Arial" w:cs="Arial"/>
          <w:sz w:val="22"/>
          <w:szCs w:val="22"/>
        </w:rPr>
        <w:t xml:space="preserve">pour </w:t>
      </w:r>
      <w:r w:rsidRPr="000C3C66">
        <w:rPr>
          <w:rFonts w:ascii="Arial" w:hAnsi="Arial" w:cs="Arial"/>
          <w:sz w:val="22"/>
          <w:szCs w:val="22"/>
        </w:rPr>
        <w:t xml:space="preserve">le </w:t>
      </w:r>
      <w:r w:rsidR="00726BF7">
        <w:rPr>
          <w:rFonts w:ascii="Arial" w:hAnsi="Arial" w:cs="Arial"/>
          <w:sz w:val="22"/>
          <w:szCs w:val="22"/>
        </w:rPr>
        <w:t>financement</w:t>
      </w:r>
      <w:r w:rsidRPr="000C3C66">
        <w:rPr>
          <w:rFonts w:ascii="Arial" w:hAnsi="Arial" w:cs="Arial"/>
          <w:sz w:val="22"/>
          <w:szCs w:val="22"/>
        </w:rPr>
        <w:t> :</w:t>
      </w:r>
    </w:p>
    <w:p w14:paraId="53C09339" w14:textId="4E82757C" w:rsidR="00F1258E" w:rsidRPr="00726BF7" w:rsidRDefault="00F1258E" w:rsidP="00DB707A">
      <w:pPr>
        <w:pStyle w:val="Paragraphedeliste"/>
        <w:numPr>
          <w:ilvl w:val="0"/>
          <w:numId w:val="76"/>
        </w:numPr>
        <w:spacing w:after="0"/>
        <w:ind w:left="993" w:hanging="285"/>
        <w:rPr>
          <w:rFonts w:ascii="Arial" w:hAnsi="Arial" w:cs="Arial"/>
          <w:sz w:val="22"/>
          <w:szCs w:val="22"/>
        </w:rPr>
      </w:pPr>
      <w:r w:rsidRPr="000C3C66">
        <w:rPr>
          <w:rFonts w:ascii="Arial" w:hAnsi="Arial" w:cs="Arial"/>
          <w:sz w:val="22"/>
          <w:szCs w:val="22"/>
        </w:rPr>
        <w:t xml:space="preserve">La majorité des régions ont reçu du </w:t>
      </w:r>
      <w:r w:rsidRPr="00726BF7">
        <w:rPr>
          <w:rFonts w:ascii="Arial" w:hAnsi="Arial" w:cs="Arial"/>
          <w:sz w:val="22"/>
          <w:szCs w:val="22"/>
        </w:rPr>
        <w:t>financement PSOC pour activités spécifiques</w:t>
      </w:r>
      <w:r w:rsidR="00726BF7">
        <w:rPr>
          <w:rFonts w:ascii="Arial" w:hAnsi="Arial" w:cs="Arial"/>
          <w:sz w:val="22"/>
          <w:szCs w:val="22"/>
        </w:rPr>
        <w:t xml:space="preserve"> au </w:t>
      </w:r>
      <w:r w:rsidRPr="00726BF7">
        <w:rPr>
          <w:rFonts w:ascii="Arial" w:hAnsi="Arial" w:cs="Arial"/>
          <w:sz w:val="22"/>
          <w:szCs w:val="22"/>
        </w:rPr>
        <w:t>volet</w:t>
      </w:r>
      <w:r w:rsidR="009429D8" w:rsidRPr="00726BF7">
        <w:rPr>
          <w:rFonts w:ascii="Arial" w:hAnsi="Arial" w:cs="Arial"/>
          <w:sz w:val="22"/>
          <w:szCs w:val="22"/>
        </w:rPr>
        <w:t> </w:t>
      </w:r>
      <w:r w:rsidRPr="00726BF7">
        <w:rPr>
          <w:rFonts w:ascii="Arial" w:hAnsi="Arial" w:cs="Arial"/>
          <w:sz w:val="22"/>
          <w:szCs w:val="22"/>
        </w:rPr>
        <w:t>2 avec une possibilité après 3</w:t>
      </w:r>
      <w:r w:rsidR="009429D8" w:rsidRPr="00726BF7">
        <w:rPr>
          <w:rFonts w:ascii="Arial" w:hAnsi="Arial" w:cs="Arial"/>
          <w:sz w:val="22"/>
          <w:szCs w:val="22"/>
        </w:rPr>
        <w:t> </w:t>
      </w:r>
      <w:r w:rsidRPr="00726BF7">
        <w:rPr>
          <w:rFonts w:ascii="Arial" w:hAnsi="Arial" w:cs="Arial"/>
          <w:sz w:val="22"/>
          <w:szCs w:val="22"/>
        </w:rPr>
        <w:t xml:space="preserve">ans d’aller </w:t>
      </w:r>
      <w:r w:rsidR="00AC7A39" w:rsidRPr="00726BF7">
        <w:rPr>
          <w:rFonts w:ascii="Arial" w:hAnsi="Arial" w:cs="Arial"/>
          <w:sz w:val="22"/>
          <w:szCs w:val="22"/>
        </w:rPr>
        <w:t xml:space="preserve">à la </w:t>
      </w:r>
      <w:r w:rsidRPr="00726BF7">
        <w:rPr>
          <w:rFonts w:ascii="Arial" w:hAnsi="Arial" w:cs="Arial"/>
          <w:sz w:val="22"/>
          <w:szCs w:val="22"/>
        </w:rPr>
        <w:t>mission globale.</w:t>
      </w:r>
    </w:p>
    <w:p w14:paraId="1DDCE4A6" w14:textId="1D556A69" w:rsidR="00F1258E" w:rsidRPr="00726BF7" w:rsidRDefault="00F1258E" w:rsidP="00DB707A">
      <w:pPr>
        <w:pStyle w:val="Paragraphedeliste"/>
        <w:numPr>
          <w:ilvl w:val="0"/>
          <w:numId w:val="76"/>
        </w:numPr>
        <w:spacing w:after="0"/>
        <w:ind w:left="993" w:hanging="285"/>
        <w:rPr>
          <w:rFonts w:ascii="Arial" w:hAnsi="Arial" w:cs="Arial"/>
          <w:sz w:val="22"/>
          <w:szCs w:val="22"/>
        </w:rPr>
      </w:pPr>
      <w:r w:rsidRPr="00726BF7">
        <w:rPr>
          <w:rFonts w:ascii="Arial" w:hAnsi="Arial" w:cs="Arial"/>
          <w:sz w:val="22"/>
          <w:szCs w:val="22"/>
        </w:rPr>
        <w:t>En Montérégie, une des rares région</w:t>
      </w:r>
      <w:r w:rsidR="009429D8" w:rsidRPr="00726BF7">
        <w:rPr>
          <w:rFonts w:ascii="Arial" w:hAnsi="Arial" w:cs="Arial"/>
          <w:sz w:val="22"/>
          <w:szCs w:val="22"/>
        </w:rPr>
        <w:t>s</w:t>
      </w:r>
      <w:r w:rsidRPr="00726BF7">
        <w:rPr>
          <w:rFonts w:ascii="Arial" w:hAnsi="Arial" w:cs="Arial"/>
          <w:sz w:val="22"/>
          <w:szCs w:val="22"/>
        </w:rPr>
        <w:t>, les établissements ont décidé de faire des ententes de services</w:t>
      </w:r>
      <w:r w:rsidR="009429D8" w:rsidRPr="00726BF7">
        <w:rPr>
          <w:rFonts w:ascii="Arial" w:hAnsi="Arial" w:cs="Arial"/>
          <w:sz w:val="22"/>
          <w:szCs w:val="22"/>
        </w:rPr>
        <w:t> </w:t>
      </w:r>
      <w:r w:rsidRPr="00726BF7">
        <w:rPr>
          <w:rFonts w:ascii="Arial" w:hAnsi="Arial" w:cs="Arial"/>
          <w:sz w:val="22"/>
          <w:szCs w:val="22"/>
        </w:rPr>
        <w:t xml:space="preserve">108 via la direction DI-TSA-DP </w:t>
      </w:r>
      <w:r w:rsidR="00AC7A39" w:rsidRPr="00726BF7">
        <w:rPr>
          <w:rFonts w:ascii="Arial" w:hAnsi="Arial" w:cs="Arial"/>
          <w:sz w:val="22"/>
          <w:szCs w:val="22"/>
        </w:rPr>
        <w:t>qui n’iront jamais à la mission globale</w:t>
      </w:r>
      <w:r w:rsidRPr="00726BF7">
        <w:rPr>
          <w:rFonts w:ascii="Arial" w:hAnsi="Arial" w:cs="Arial"/>
          <w:sz w:val="22"/>
          <w:szCs w:val="22"/>
        </w:rPr>
        <w:t xml:space="preserve">. </w:t>
      </w:r>
    </w:p>
    <w:p w14:paraId="3E3C8035" w14:textId="77777777" w:rsidR="00F1258E" w:rsidRPr="000C3C66" w:rsidRDefault="00F1258E" w:rsidP="00F1258E">
      <w:pPr>
        <w:rPr>
          <w:rFonts w:ascii="Arial" w:hAnsi="Arial" w:cs="Arial"/>
          <w:sz w:val="22"/>
          <w:szCs w:val="22"/>
        </w:rPr>
      </w:pPr>
    </w:p>
    <w:p w14:paraId="320F4B2B" w14:textId="1E7C22E0" w:rsidR="00F1258E" w:rsidRPr="000C3C66" w:rsidRDefault="007C2B42" w:rsidP="00F1258E">
      <w:pPr>
        <w:rPr>
          <w:rFonts w:ascii="Arial" w:hAnsi="Arial" w:cs="Arial"/>
          <w:sz w:val="22"/>
          <w:szCs w:val="22"/>
        </w:rPr>
      </w:pPr>
      <w:r w:rsidRPr="000C3C66">
        <w:rPr>
          <w:rFonts w:ascii="Arial" w:hAnsi="Arial" w:cs="Arial"/>
          <w:sz w:val="22"/>
          <w:szCs w:val="22"/>
        </w:rPr>
        <w:t>Comme le GAPHRSM, p</w:t>
      </w:r>
      <w:r w:rsidR="00F1258E" w:rsidRPr="000C3C66">
        <w:rPr>
          <w:rFonts w:ascii="Arial" w:hAnsi="Arial" w:cs="Arial"/>
          <w:sz w:val="22"/>
          <w:szCs w:val="22"/>
        </w:rPr>
        <w:t xml:space="preserve">lusieurs </w:t>
      </w:r>
      <w:r w:rsidRPr="000C3C66">
        <w:rPr>
          <w:rFonts w:ascii="Arial" w:hAnsi="Arial" w:cs="Arial"/>
          <w:sz w:val="22"/>
          <w:szCs w:val="22"/>
        </w:rPr>
        <w:t xml:space="preserve">regroupements </w:t>
      </w:r>
      <w:r w:rsidR="00F1258E" w:rsidRPr="000C3C66">
        <w:rPr>
          <w:rFonts w:ascii="Arial" w:hAnsi="Arial" w:cs="Arial"/>
          <w:sz w:val="22"/>
          <w:szCs w:val="22"/>
        </w:rPr>
        <w:t xml:space="preserve">témoignent d’insatisfactions et d’enjeux dans la distribution de nouvelles sommes visant à bonifier ou à développer des places de répit destinées </w:t>
      </w:r>
      <w:r w:rsidRPr="000C3C66">
        <w:rPr>
          <w:rFonts w:ascii="Arial" w:hAnsi="Arial" w:cs="Arial"/>
          <w:sz w:val="22"/>
          <w:szCs w:val="22"/>
        </w:rPr>
        <w:t xml:space="preserve">au soutien à la famille et aux </w:t>
      </w:r>
      <w:r w:rsidR="00F1258E" w:rsidRPr="000C3C66">
        <w:rPr>
          <w:rFonts w:ascii="Arial" w:hAnsi="Arial" w:cs="Arial"/>
          <w:sz w:val="22"/>
          <w:szCs w:val="22"/>
        </w:rPr>
        <w:t>proches aidants</w:t>
      </w:r>
      <w:r w:rsidRPr="000C3C66">
        <w:rPr>
          <w:rFonts w:ascii="Arial" w:hAnsi="Arial" w:cs="Arial"/>
          <w:sz w:val="22"/>
          <w:szCs w:val="22"/>
        </w:rPr>
        <w:t>. L</w:t>
      </w:r>
      <w:r w:rsidR="00F1258E" w:rsidRPr="000C3C66">
        <w:rPr>
          <w:rFonts w:ascii="Arial" w:hAnsi="Arial" w:cs="Arial"/>
          <w:sz w:val="22"/>
          <w:szCs w:val="22"/>
        </w:rPr>
        <w:t xml:space="preserve">e comité SAF de l’AQRIPH recensera tous les enjeux </w:t>
      </w:r>
      <w:r w:rsidRPr="000C3C66">
        <w:rPr>
          <w:rFonts w:ascii="Arial" w:hAnsi="Arial" w:cs="Arial"/>
          <w:sz w:val="22"/>
          <w:szCs w:val="22"/>
        </w:rPr>
        <w:t>pour l</w:t>
      </w:r>
      <w:r w:rsidR="00F1258E" w:rsidRPr="000C3C66">
        <w:rPr>
          <w:rFonts w:ascii="Arial" w:hAnsi="Arial" w:cs="Arial"/>
          <w:sz w:val="22"/>
          <w:szCs w:val="22"/>
        </w:rPr>
        <w:t>es présenter au MSSS.</w:t>
      </w:r>
    </w:p>
    <w:p w14:paraId="76A7362F" w14:textId="77777777" w:rsidR="00F1258E" w:rsidRPr="000C3C66" w:rsidRDefault="00F1258E" w:rsidP="00F1258E">
      <w:pPr>
        <w:rPr>
          <w:rFonts w:ascii="Arial" w:hAnsi="Arial" w:cs="Arial"/>
          <w:sz w:val="22"/>
          <w:szCs w:val="22"/>
        </w:rPr>
      </w:pPr>
    </w:p>
    <w:p w14:paraId="015A0CB4" w14:textId="261F68C6" w:rsidR="005414DF" w:rsidRPr="000C3C66" w:rsidRDefault="007C2B42" w:rsidP="005414DF">
      <w:pPr>
        <w:rPr>
          <w:rFonts w:ascii="Arial" w:hAnsi="Arial" w:cs="Arial"/>
          <w:sz w:val="22"/>
          <w:szCs w:val="22"/>
        </w:rPr>
      </w:pPr>
      <w:r w:rsidRPr="000C3C66">
        <w:rPr>
          <w:rFonts w:ascii="Arial" w:hAnsi="Arial" w:cs="Arial"/>
          <w:sz w:val="22"/>
          <w:szCs w:val="22"/>
        </w:rPr>
        <w:t xml:space="preserve">Le </w:t>
      </w:r>
      <w:r w:rsidR="005414DF" w:rsidRPr="000C3C66">
        <w:rPr>
          <w:rFonts w:ascii="Arial" w:hAnsi="Arial" w:cs="Arial"/>
          <w:sz w:val="22"/>
          <w:szCs w:val="22"/>
        </w:rPr>
        <w:t xml:space="preserve">MSSS </w:t>
      </w:r>
      <w:r w:rsidRPr="000C3C66">
        <w:rPr>
          <w:rFonts w:ascii="Arial" w:hAnsi="Arial" w:cs="Arial"/>
          <w:sz w:val="22"/>
          <w:szCs w:val="22"/>
        </w:rPr>
        <w:t xml:space="preserve">sera invité </w:t>
      </w:r>
      <w:r w:rsidR="005414DF" w:rsidRPr="000C3C66">
        <w:rPr>
          <w:rFonts w:ascii="Arial" w:hAnsi="Arial" w:cs="Arial"/>
          <w:sz w:val="22"/>
          <w:szCs w:val="22"/>
        </w:rPr>
        <w:t xml:space="preserve">à présenter les lignes directrices et à expliquer ce que l’on doit comprendre des différentes mesures de répit et d’activités socioprofessionnelles. </w:t>
      </w:r>
    </w:p>
    <w:p w14:paraId="1D7F9535" w14:textId="77777777" w:rsidR="00E748E4" w:rsidRPr="000C3C66" w:rsidRDefault="00E748E4" w:rsidP="00EB0D98">
      <w:pPr>
        <w:rPr>
          <w:rFonts w:ascii="Arial" w:hAnsi="Arial" w:cs="Arial"/>
          <w:sz w:val="22"/>
          <w:szCs w:val="22"/>
        </w:rPr>
      </w:pPr>
    </w:p>
    <w:p w14:paraId="055D9F92" w14:textId="08BE0E6E" w:rsidR="00EC06C7" w:rsidRPr="000C3C66" w:rsidRDefault="00EC06C7" w:rsidP="00EB0D98">
      <w:pPr>
        <w:pStyle w:val="Titre2"/>
        <w:rPr>
          <w:b w:val="0"/>
          <w:bCs w:val="0"/>
          <w:i w:val="0"/>
          <w:iCs w:val="0"/>
        </w:rPr>
      </w:pPr>
      <w:bookmarkStart w:id="51" w:name="_Toc167531810"/>
      <w:r w:rsidRPr="000C3C66">
        <w:rPr>
          <w:b w:val="0"/>
          <w:bCs w:val="0"/>
          <w:i w:val="0"/>
          <w:iCs w:val="0"/>
        </w:rPr>
        <w:t>CISSS MONTÉRÉGI</w:t>
      </w:r>
      <w:r w:rsidR="00396B54" w:rsidRPr="000C3C66">
        <w:rPr>
          <w:b w:val="0"/>
          <w:bCs w:val="0"/>
          <w:i w:val="0"/>
          <w:iCs w:val="0"/>
        </w:rPr>
        <w:t xml:space="preserve">E OUEST - EST - </w:t>
      </w:r>
      <w:r w:rsidRPr="000C3C66">
        <w:rPr>
          <w:b w:val="0"/>
          <w:bCs w:val="0"/>
          <w:i w:val="0"/>
          <w:iCs w:val="0"/>
        </w:rPr>
        <w:t>CENTRE</w:t>
      </w:r>
      <w:bookmarkEnd w:id="51"/>
    </w:p>
    <w:p w14:paraId="46710FF4" w14:textId="7A7DDC6D" w:rsidR="002C0A61" w:rsidRPr="00712485" w:rsidRDefault="002C0A61" w:rsidP="00EB0D98">
      <w:pPr>
        <w:rPr>
          <w:rFonts w:ascii="Arial" w:hAnsi="Arial" w:cs="Arial"/>
          <w:color w:val="000000" w:themeColor="text1"/>
          <w:sz w:val="12"/>
          <w:szCs w:val="12"/>
        </w:rPr>
      </w:pPr>
    </w:p>
    <w:p w14:paraId="497E4B2A" w14:textId="2AE1DB26" w:rsidR="002C0A61" w:rsidRPr="000C3C66" w:rsidRDefault="00B00153" w:rsidP="00EB0D98">
      <w:pPr>
        <w:rPr>
          <w:rFonts w:ascii="Arial" w:hAnsi="Arial" w:cs="Arial"/>
          <w:color w:val="000000" w:themeColor="text1"/>
          <w:sz w:val="22"/>
          <w:szCs w:val="22"/>
        </w:rPr>
      </w:pPr>
      <w:r w:rsidRPr="000C3C66">
        <w:rPr>
          <w:rFonts w:ascii="Arial" w:hAnsi="Arial" w:cs="Arial"/>
          <w:color w:val="000000" w:themeColor="text1"/>
          <w:sz w:val="22"/>
          <w:szCs w:val="22"/>
        </w:rPr>
        <w:t>Des rencontres</w:t>
      </w:r>
      <w:r w:rsidR="002C0A61" w:rsidRPr="000C3C66">
        <w:rPr>
          <w:rFonts w:ascii="Arial" w:hAnsi="Arial" w:cs="Arial"/>
          <w:color w:val="000000" w:themeColor="text1"/>
          <w:sz w:val="22"/>
          <w:szCs w:val="22"/>
        </w:rPr>
        <w:t xml:space="preserve"> d’arrimage </w:t>
      </w:r>
      <w:r w:rsidR="00471F99" w:rsidRPr="000C3C66">
        <w:rPr>
          <w:rFonts w:ascii="Arial" w:hAnsi="Arial" w:cs="Arial"/>
          <w:color w:val="000000" w:themeColor="text1"/>
          <w:sz w:val="22"/>
          <w:szCs w:val="22"/>
        </w:rPr>
        <w:t xml:space="preserve">statutaires </w:t>
      </w:r>
      <w:r w:rsidR="002C0A61" w:rsidRPr="000C3C66">
        <w:rPr>
          <w:rFonts w:ascii="Arial" w:hAnsi="Arial" w:cs="Arial"/>
          <w:color w:val="000000" w:themeColor="text1"/>
          <w:sz w:val="22"/>
          <w:szCs w:val="22"/>
        </w:rPr>
        <w:t xml:space="preserve">ont lieu tous les deux (2) </w:t>
      </w:r>
      <w:r w:rsidR="00744C05" w:rsidRPr="000C3C66">
        <w:rPr>
          <w:rFonts w:ascii="Arial" w:hAnsi="Arial" w:cs="Arial"/>
          <w:color w:val="000000" w:themeColor="text1"/>
          <w:sz w:val="22"/>
          <w:szCs w:val="22"/>
        </w:rPr>
        <w:t xml:space="preserve">mois </w:t>
      </w:r>
      <w:r w:rsidR="002C0A61" w:rsidRPr="000C3C66">
        <w:rPr>
          <w:rFonts w:ascii="Arial" w:hAnsi="Arial" w:cs="Arial"/>
          <w:color w:val="000000" w:themeColor="text1"/>
          <w:sz w:val="22"/>
          <w:szCs w:val="22"/>
        </w:rPr>
        <w:t>avec les trois (3) directions</w:t>
      </w:r>
      <w:r w:rsidR="00450CDA" w:rsidRPr="000C3C66">
        <w:rPr>
          <w:rFonts w:ascii="Arial" w:hAnsi="Arial" w:cs="Arial"/>
          <w:color w:val="000000" w:themeColor="text1"/>
          <w:sz w:val="22"/>
          <w:szCs w:val="22"/>
        </w:rPr>
        <w:t xml:space="preserve"> </w:t>
      </w:r>
      <w:r w:rsidR="002C0A61" w:rsidRPr="000C3C66">
        <w:rPr>
          <w:rFonts w:ascii="Arial" w:hAnsi="Arial" w:cs="Arial"/>
          <w:color w:val="000000" w:themeColor="text1"/>
          <w:sz w:val="22"/>
          <w:szCs w:val="22"/>
        </w:rPr>
        <w:t xml:space="preserve">adjointes </w:t>
      </w:r>
      <w:r w:rsidR="00744C05" w:rsidRPr="000C3C66">
        <w:rPr>
          <w:rFonts w:ascii="Arial" w:hAnsi="Arial" w:cs="Arial"/>
          <w:color w:val="000000" w:themeColor="text1"/>
          <w:sz w:val="22"/>
          <w:szCs w:val="22"/>
        </w:rPr>
        <w:t xml:space="preserve">DP-DI-TSA </w:t>
      </w:r>
      <w:r w:rsidR="002C0A61" w:rsidRPr="000C3C66">
        <w:rPr>
          <w:rFonts w:ascii="Arial" w:hAnsi="Arial" w:cs="Arial"/>
          <w:color w:val="000000" w:themeColor="text1"/>
          <w:sz w:val="22"/>
          <w:szCs w:val="22"/>
        </w:rPr>
        <w:t>des CISSS pour échanger</w:t>
      </w:r>
      <w:r w:rsidR="00E9149F" w:rsidRPr="000C3C66">
        <w:rPr>
          <w:rFonts w:ascii="Arial" w:hAnsi="Arial" w:cs="Arial"/>
          <w:color w:val="000000" w:themeColor="text1"/>
          <w:sz w:val="22"/>
          <w:szCs w:val="22"/>
        </w:rPr>
        <w:t xml:space="preserve">, </w:t>
      </w:r>
      <w:r w:rsidR="002C0A61" w:rsidRPr="000C3C66">
        <w:rPr>
          <w:rFonts w:ascii="Arial" w:hAnsi="Arial" w:cs="Arial"/>
          <w:color w:val="000000" w:themeColor="text1"/>
          <w:sz w:val="22"/>
          <w:szCs w:val="22"/>
        </w:rPr>
        <w:t>se mettre à jour dans les dossiers</w:t>
      </w:r>
      <w:r w:rsidR="00E9149F" w:rsidRPr="000C3C66">
        <w:rPr>
          <w:rFonts w:ascii="Arial" w:hAnsi="Arial" w:cs="Arial"/>
          <w:color w:val="000000" w:themeColor="text1"/>
          <w:sz w:val="22"/>
          <w:szCs w:val="22"/>
        </w:rPr>
        <w:t xml:space="preserve"> et relayer l</w:t>
      </w:r>
      <w:r w:rsidR="00546CB9" w:rsidRPr="000C3C66">
        <w:rPr>
          <w:rFonts w:ascii="Arial" w:hAnsi="Arial" w:cs="Arial"/>
          <w:color w:val="000000" w:themeColor="text1"/>
          <w:sz w:val="22"/>
          <w:szCs w:val="22"/>
        </w:rPr>
        <w:t xml:space="preserve">es </w:t>
      </w:r>
      <w:r w:rsidR="00E9149F" w:rsidRPr="000C3C66">
        <w:rPr>
          <w:rFonts w:ascii="Arial" w:hAnsi="Arial" w:cs="Arial"/>
          <w:color w:val="000000" w:themeColor="text1"/>
          <w:sz w:val="22"/>
          <w:szCs w:val="22"/>
        </w:rPr>
        <w:t>information</w:t>
      </w:r>
      <w:r w:rsidR="00546CB9" w:rsidRPr="000C3C66">
        <w:rPr>
          <w:rFonts w:ascii="Arial" w:hAnsi="Arial" w:cs="Arial"/>
          <w:color w:val="000000" w:themeColor="text1"/>
          <w:sz w:val="22"/>
          <w:szCs w:val="22"/>
        </w:rPr>
        <w:t>s</w:t>
      </w:r>
      <w:r w:rsidR="00E9149F" w:rsidRPr="000C3C66">
        <w:rPr>
          <w:rFonts w:ascii="Arial" w:hAnsi="Arial" w:cs="Arial"/>
          <w:color w:val="000000" w:themeColor="text1"/>
          <w:sz w:val="22"/>
          <w:szCs w:val="22"/>
        </w:rPr>
        <w:t xml:space="preserve"> aux comités et aux membres</w:t>
      </w:r>
      <w:r w:rsidR="002C0A61" w:rsidRPr="000C3C66">
        <w:rPr>
          <w:rFonts w:ascii="Arial" w:hAnsi="Arial" w:cs="Arial"/>
          <w:color w:val="000000" w:themeColor="text1"/>
          <w:sz w:val="22"/>
          <w:szCs w:val="22"/>
        </w:rPr>
        <w:t>.</w:t>
      </w:r>
    </w:p>
    <w:p w14:paraId="641A666A" w14:textId="0C3B1303" w:rsidR="002C0A61" w:rsidRPr="000C3C66" w:rsidRDefault="002C0A61" w:rsidP="00EB0D98">
      <w:pPr>
        <w:rPr>
          <w:rFonts w:ascii="Arial" w:hAnsi="Arial" w:cs="Arial"/>
          <w:color w:val="000000" w:themeColor="text1"/>
          <w:sz w:val="22"/>
          <w:szCs w:val="22"/>
        </w:rPr>
      </w:pPr>
    </w:p>
    <w:p w14:paraId="515510C9" w14:textId="1036E412" w:rsidR="00F90A9E" w:rsidRPr="000C3C66" w:rsidRDefault="008D3EDD" w:rsidP="00EB0D98">
      <w:pPr>
        <w:rPr>
          <w:rFonts w:ascii="Arial" w:hAnsi="Arial" w:cs="Arial"/>
          <w:color w:val="000000" w:themeColor="text1"/>
          <w:sz w:val="22"/>
          <w:szCs w:val="22"/>
        </w:rPr>
      </w:pPr>
      <w:r w:rsidRPr="000C3C66">
        <w:rPr>
          <w:rFonts w:ascii="Arial" w:hAnsi="Arial" w:cs="Arial"/>
          <w:color w:val="000000" w:themeColor="text1"/>
          <w:sz w:val="22"/>
          <w:szCs w:val="22"/>
        </w:rPr>
        <w:t>L</w:t>
      </w:r>
      <w:r w:rsidR="00F90A9E" w:rsidRPr="000C3C66">
        <w:rPr>
          <w:rFonts w:ascii="Arial" w:hAnsi="Arial" w:cs="Arial"/>
          <w:color w:val="000000" w:themeColor="text1"/>
          <w:sz w:val="22"/>
          <w:szCs w:val="22"/>
        </w:rPr>
        <w:t>es sujets et dossiers abordés</w:t>
      </w:r>
      <w:r w:rsidR="00FC20AA" w:rsidRPr="000C3C66">
        <w:rPr>
          <w:rFonts w:ascii="Arial" w:hAnsi="Arial" w:cs="Arial"/>
          <w:color w:val="000000" w:themeColor="text1"/>
          <w:sz w:val="22"/>
          <w:szCs w:val="22"/>
        </w:rPr>
        <w:t> :</w:t>
      </w:r>
    </w:p>
    <w:p w14:paraId="1B1BE799" w14:textId="18908791" w:rsidR="00F90A9E" w:rsidRPr="00712485" w:rsidRDefault="00F90A9E" w:rsidP="00EB0D98">
      <w:pPr>
        <w:rPr>
          <w:rFonts w:ascii="Arial" w:hAnsi="Arial" w:cs="Arial"/>
          <w:color w:val="000000" w:themeColor="text1"/>
          <w:sz w:val="12"/>
          <w:szCs w:val="12"/>
        </w:rPr>
      </w:pPr>
    </w:p>
    <w:p w14:paraId="6EE2F539" w14:textId="479E9262" w:rsidR="00F90A9E" w:rsidRPr="000C3C66" w:rsidRDefault="00F90A9E"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Gamme de service</w:t>
      </w:r>
      <w:r w:rsidR="00ED5B3A" w:rsidRPr="000C3C66">
        <w:rPr>
          <w:rFonts w:ascii="Arial" w:hAnsi="Arial" w:cs="Arial"/>
          <w:color w:val="000000" w:themeColor="text1"/>
          <w:sz w:val="22"/>
          <w:szCs w:val="22"/>
        </w:rPr>
        <w:t> </w:t>
      </w:r>
      <w:r w:rsidR="003704D9" w:rsidRPr="000C3C66">
        <w:rPr>
          <w:rFonts w:ascii="Arial" w:hAnsi="Arial" w:cs="Arial"/>
          <w:color w:val="000000" w:themeColor="text1"/>
          <w:sz w:val="22"/>
          <w:szCs w:val="22"/>
        </w:rPr>
        <w:t>;</w:t>
      </w:r>
    </w:p>
    <w:p w14:paraId="13E68625" w14:textId="2962A08E" w:rsidR="00F90A9E" w:rsidRPr="000C3C66" w:rsidRDefault="00F90A9E"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Camp de jour</w:t>
      </w:r>
      <w:r w:rsidR="00ED5B3A" w:rsidRPr="000C3C66">
        <w:rPr>
          <w:rFonts w:ascii="Arial" w:hAnsi="Arial" w:cs="Arial"/>
          <w:color w:val="000000" w:themeColor="text1"/>
          <w:sz w:val="22"/>
          <w:szCs w:val="22"/>
        </w:rPr>
        <w:t> </w:t>
      </w:r>
      <w:r w:rsidR="003704D9" w:rsidRPr="000C3C66">
        <w:rPr>
          <w:rFonts w:ascii="Arial" w:hAnsi="Arial" w:cs="Arial"/>
          <w:color w:val="000000" w:themeColor="text1"/>
          <w:sz w:val="22"/>
          <w:szCs w:val="22"/>
        </w:rPr>
        <w:t>;</w:t>
      </w:r>
    </w:p>
    <w:p w14:paraId="0DB4E56D" w14:textId="4FEAC428" w:rsidR="00F90A9E" w:rsidRPr="000C3C66" w:rsidRDefault="00F90A9E"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TEVA</w:t>
      </w:r>
      <w:r w:rsidR="003704D9" w:rsidRPr="000C3C66">
        <w:rPr>
          <w:rFonts w:ascii="Arial" w:hAnsi="Arial" w:cs="Arial"/>
          <w:color w:val="000000" w:themeColor="text1"/>
          <w:sz w:val="22"/>
          <w:szCs w:val="22"/>
        </w:rPr>
        <w:t>;</w:t>
      </w:r>
    </w:p>
    <w:p w14:paraId="6FD251F9" w14:textId="63C7EB55" w:rsidR="00F90A9E" w:rsidRPr="000C3C66" w:rsidRDefault="001A7B59"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 xml:space="preserve">Hébergement et </w:t>
      </w:r>
      <w:r w:rsidR="00F90A9E" w:rsidRPr="000C3C66">
        <w:rPr>
          <w:rFonts w:ascii="Arial" w:hAnsi="Arial" w:cs="Arial"/>
          <w:color w:val="000000" w:themeColor="text1"/>
          <w:sz w:val="22"/>
          <w:szCs w:val="22"/>
        </w:rPr>
        <w:t>logement</w:t>
      </w:r>
      <w:r w:rsidR="00ED5B3A" w:rsidRPr="000C3C66">
        <w:rPr>
          <w:rFonts w:ascii="Arial" w:hAnsi="Arial" w:cs="Arial"/>
          <w:color w:val="000000" w:themeColor="text1"/>
          <w:sz w:val="22"/>
          <w:szCs w:val="22"/>
        </w:rPr>
        <w:t> </w:t>
      </w:r>
      <w:r w:rsidR="003704D9" w:rsidRPr="000C3C66">
        <w:rPr>
          <w:rFonts w:ascii="Arial" w:hAnsi="Arial" w:cs="Arial"/>
          <w:color w:val="000000" w:themeColor="text1"/>
          <w:sz w:val="22"/>
          <w:szCs w:val="22"/>
        </w:rPr>
        <w:t>;</w:t>
      </w:r>
    </w:p>
    <w:p w14:paraId="73AF1FFC" w14:textId="4769BD6F" w:rsidR="00F90A9E" w:rsidRPr="00712485" w:rsidRDefault="00F90A9E" w:rsidP="00490679">
      <w:pPr>
        <w:pStyle w:val="Paragraphedeliste"/>
        <w:numPr>
          <w:ilvl w:val="0"/>
          <w:numId w:val="26"/>
        </w:numPr>
        <w:rPr>
          <w:rFonts w:ascii="Arial" w:hAnsi="Arial" w:cs="Arial"/>
          <w:color w:val="000000" w:themeColor="text1"/>
          <w:sz w:val="22"/>
          <w:szCs w:val="22"/>
        </w:rPr>
      </w:pPr>
      <w:r w:rsidRPr="00712485">
        <w:rPr>
          <w:rFonts w:ascii="Arial" w:hAnsi="Arial" w:cs="Arial"/>
          <w:color w:val="000000" w:themeColor="text1"/>
          <w:sz w:val="22"/>
          <w:szCs w:val="22"/>
        </w:rPr>
        <w:t>Socioprofessionnel</w:t>
      </w:r>
      <w:r w:rsidR="00712485" w:rsidRPr="00712485">
        <w:rPr>
          <w:rFonts w:ascii="Arial" w:hAnsi="Arial" w:cs="Arial"/>
          <w:color w:val="000000" w:themeColor="text1"/>
          <w:sz w:val="22"/>
          <w:szCs w:val="22"/>
        </w:rPr>
        <w:t xml:space="preserve"> et entente de service ;</w:t>
      </w:r>
    </w:p>
    <w:p w14:paraId="206B069A" w14:textId="59B45E86" w:rsidR="00F90A9E" w:rsidRPr="000C3C66" w:rsidRDefault="00F90A9E"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M</w:t>
      </w:r>
      <w:r w:rsidR="003704D9" w:rsidRPr="000C3C66">
        <w:rPr>
          <w:rFonts w:ascii="Arial" w:hAnsi="Arial" w:cs="Arial"/>
          <w:color w:val="000000" w:themeColor="text1"/>
          <w:sz w:val="22"/>
          <w:szCs w:val="22"/>
        </w:rPr>
        <w:t>aisons alternatives (MA)</w:t>
      </w:r>
      <w:r w:rsidR="00ED5B3A" w:rsidRPr="000C3C66">
        <w:rPr>
          <w:rFonts w:ascii="Arial" w:hAnsi="Arial" w:cs="Arial"/>
          <w:color w:val="000000" w:themeColor="text1"/>
          <w:sz w:val="22"/>
          <w:szCs w:val="22"/>
        </w:rPr>
        <w:t> </w:t>
      </w:r>
      <w:r w:rsidR="003704D9" w:rsidRPr="000C3C66">
        <w:rPr>
          <w:rFonts w:ascii="Arial" w:hAnsi="Arial" w:cs="Arial"/>
          <w:color w:val="000000" w:themeColor="text1"/>
          <w:sz w:val="22"/>
          <w:szCs w:val="22"/>
        </w:rPr>
        <w:t>;</w:t>
      </w:r>
    </w:p>
    <w:p w14:paraId="3A8EA5B7" w14:textId="17239950" w:rsidR="00F90A9E" w:rsidRPr="000C3C66" w:rsidRDefault="00F90A9E"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S</w:t>
      </w:r>
      <w:r w:rsidR="003704D9" w:rsidRPr="000C3C66">
        <w:rPr>
          <w:rFonts w:ascii="Arial" w:hAnsi="Arial" w:cs="Arial"/>
          <w:color w:val="000000" w:themeColor="text1"/>
          <w:sz w:val="22"/>
          <w:szCs w:val="22"/>
        </w:rPr>
        <w:t>outien à domicile (SÀD)</w:t>
      </w:r>
      <w:r w:rsidR="00ED5B3A" w:rsidRPr="000C3C66">
        <w:rPr>
          <w:rFonts w:ascii="Arial" w:hAnsi="Arial" w:cs="Arial"/>
          <w:color w:val="000000" w:themeColor="text1"/>
          <w:sz w:val="22"/>
          <w:szCs w:val="22"/>
        </w:rPr>
        <w:t> </w:t>
      </w:r>
      <w:r w:rsidR="003704D9" w:rsidRPr="000C3C66">
        <w:rPr>
          <w:rFonts w:ascii="Arial" w:hAnsi="Arial" w:cs="Arial"/>
          <w:color w:val="000000" w:themeColor="text1"/>
          <w:sz w:val="22"/>
          <w:szCs w:val="22"/>
        </w:rPr>
        <w:t>;</w:t>
      </w:r>
    </w:p>
    <w:p w14:paraId="4D216499" w14:textId="35581710" w:rsidR="001A7B59" w:rsidRPr="000C3C66" w:rsidRDefault="001A7B59"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Répit SAF</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2F31649C" w14:textId="65D5294C" w:rsidR="00444D12" w:rsidRPr="000C3C66" w:rsidRDefault="00444D12"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PAPH</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6EBDDB1C" w14:textId="62D29B2E" w:rsidR="00F90A9E" w:rsidRPr="000C3C66" w:rsidRDefault="003704D9" w:rsidP="00B1255B">
      <w:pPr>
        <w:pStyle w:val="Paragraphedeliste"/>
        <w:numPr>
          <w:ilvl w:val="0"/>
          <w:numId w:val="26"/>
        </w:numPr>
        <w:rPr>
          <w:rFonts w:ascii="Arial" w:hAnsi="Arial" w:cs="Arial"/>
          <w:color w:val="000000" w:themeColor="text1"/>
          <w:sz w:val="22"/>
          <w:szCs w:val="22"/>
        </w:rPr>
      </w:pPr>
      <w:r w:rsidRPr="000C3C66">
        <w:rPr>
          <w:rFonts w:ascii="Arial" w:hAnsi="Arial" w:cs="Arial"/>
          <w:color w:val="000000" w:themeColor="text1"/>
          <w:sz w:val="22"/>
          <w:szCs w:val="22"/>
        </w:rPr>
        <w:t xml:space="preserve">Toutes les </w:t>
      </w:r>
      <w:r w:rsidR="00F90A9E" w:rsidRPr="000C3C66">
        <w:rPr>
          <w:rFonts w:ascii="Arial" w:hAnsi="Arial" w:cs="Arial"/>
          <w:color w:val="000000" w:themeColor="text1"/>
          <w:sz w:val="22"/>
          <w:szCs w:val="22"/>
        </w:rPr>
        <w:t>politiques et</w:t>
      </w:r>
      <w:r w:rsidRPr="000C3C66">
        <w:rPr>
          <w:rFonts w:ascii="Arial" w:hAnsi="Arial" w:cs="Arial"/>
          <w:color w:val="000000" w:themeColor="text1"/>
          <w:sz w:val="22"/>
          <w:szCs w:val="22"/>
        </w:rPr>
        <w:t xml:space="preserve"> les</w:t>
      </w:r>
      <w:r w:rsidR="00F90A9E" w:rsidRPr="000C3C66">
        <w:rPr>
          <w:rFonts w:ascii="Arial" w:hAnsi="Arial" w:cs="Arial"/>
          <w:color w:val="000000" w:themeColor="text1"/>
          <w:sz w:val="22"/>
          <w:szCs w:val="22"/>
        </w:rPr>
        <w:t xml:space="preserve"> programme</w:t>
      </w:r>
      <w:r w:rsidRPr="000C3C66">
        <w:rPr>
          <w:rFonts w:ascii="Arial" w:hAnsi="Arial" w:cs="Arial"/>
          <w:color w:val="000000" w:themeColor="text1"/>
          <w:sz w:val="22"/>
          <w:szCs w:val="22"/>
        </w:rPr>
        <w:t>s en lien avec le RSSS</w:t>
      </w:r>
      <w:r w:rsidR="00F90A9E" w:rsidRPr="000C3C66">
        <w:rPr>
          <w:rFonts w:ascii="Arial" w:hAnsi="Arial" w:cs="Arial"/>
          <w:color w:val="000000" w:themeColor="text1"/>
          <w:sz w:val="22"/>
          <w:szCs w:val="22"/>
        </w:rPr>
        <w:t>.</w:t>
      </w:r>
    </w:p>
    <w:p w14:paraId="643182D7" w14:textId="77777777" w:rsidR="00234395" w:rsidRPr="000C3C66" w:rsidRDefault="00234395" w:rsidP="00EB0D98">
      <w:pPr>
        <w:rPr>
          <w:rFonts w:ascii="Arial" w:hAnsi="Arial" w:cs="Arial"/>
          <w:color w:val="000000" w:themeColor="text1"/>
          <w:sz w:val="22"/>
          <w:szCs w:val="22"/>
        </w:rPr>
      </w:pPr>
    </w:p>
    <w:p w14:paraId="20F3DEC6" w14:textId="76495316" w:rsidR="00234395" w:rsidRPr="000C3C66" w:rsidRDefault="00234395" w:rsidP="00EB0D98">
      <w:pPr>
        <w:rPr>
          <w:rFonts w:ascii="Arial" w:hAnsi="Arial" w:cs="Arial"/>
          <w:color w:val="000000" w:themeColor="text1"/>
          <w:sz w:val="22"/>
          <w:szCs w:val="22"/>
        </w:rPr>
      </w:pPr>
      <w:r w:rsidRPr="000C3C66">
        <w:rPr>
          <w:rFonts w:ascii="Arial" w:hAnsi="Arial" w:cs="Arial"/>
          <w:color w:val="000000" w:themeColor="text1"/>
          <w:sz w:val="22"/>
          <w:szCs w:val="22"/>
        </w:rPr>
        <w:t>Des rencontres avec le GAPHRY sont planifiées pour échanger et arrimer nos actions ainsi que préparer l’ordre du jour des rencontres d’arrimage statutaires avec les CISSS.</w:t>
      </w:r>
    </w:p>
    <w:p w14:paraId="76A30A04" w14:textId="77777777" w:rsidR="00F90A9E" w:rsidRDefault="00F90A9E" w:rsidP="00EB0D98">
      <w:pPr>
        <w:rPr>
          <w:rFonts w:ascii="Arial" w:hAnsi="Arial" w:cs="Arial"/>
          <w:color w:val="000000" w:themeColor="text1"/>
          <w:sz w:val="22"/>
          <w:szCs w:val="22"/>
        </w:rPr>
      </w:pPr>
    </w:p>
    <w:p w14:paraId="33AF081A" w14:textId="77777777" w:rsidR="00C111A1" w:rsidRPr="000C3C66" w:rsidRDefault="00C111A1" w:rsidP="00EB0D98">
      <w:pPr>
        <w:rPr>
          <w:rFonts w:ascii="Arial" w:hAnsi="Arial" w:cs="Arial"/>
          <w:color w:val="000000" w:themeColor="text1"/>
          <w:sz w:val="22"/>
          <w:szCs w:val="22"/>
        </w:rPr>
      </w:pPr>
    </w:p>
    <w:p w14:paraId="7D2C6073" w14:textId="77777777" w:rsidR="002E7ED0" w:rsidRPr="000C3C66" w:rsidRDefault="002E7ED0" w:rsidP="00EB0D98">
      <w:pPr>
        <w:rPr>
          <w:rFonts w:ascii="Arial" w:hAnsi="Arial" w:cs="Arial"/>
          <w:color w:val="000000" w:themeColor="text1"/>
          <w:sz w:val="22"/>
          <w:szCs w:val="22"/>
        </w:rPr>
      </w:pPr>
    </w:p>
    <w:p w14:paraId="1D95D346" w14:textId="5CE857A4" w:rsidR="002E7ED0" w:rsidRPr="000C3C66" w:rsidRDefault="00B335FF" w:rsidP="00EB0D98">
      <w:pPr>
        <w:rPr>
          <w:rFonts w:ascii="Arial" w:hAnsi="Arial" w:cs="Arial"/>
          <w:color w:val="000000" w:themeColor="text1"/>
          <w:sz w:val="22"/>
          <w:szCs w:val="22"/>
        </w:rPr>
      </w:pPr>
      <w:r w:rsidRPr="000C3C66">
        <w:rPr>
          <w:rFonts w:ascii="Arial" w:hAnsi="Arial" w:cs="Arial"/>
          <w:color w:val="000000" w:themeColor="text1"/>
        </w:rPr>
        <w:t>MAISONS ALTERNATIVES (MA)</w:t>
      </w:r>
    </w:p>
    <w:p w14:paraId="37147D64" w14:textId="0B467337" w:rsidR="00744C05" w:rsidRPr="000C3C66" w:rsidRDefault="00582D63" w:rsidP="00EB0D98">
      <w:pPr>
        <w:rPr>
          <w:rFonts w:ascii="Arial" w:hAnsi="Arial" w:cs="Arial"/>
          <w:color w:val="000000" w:themeColor="text1"/>
          <w:sz w:val="22"/>
          <w:szCs w:val="22"/>
        </w:rPr>
      </w:pPr>
      <w:r w:rsidRPr="000C3C66">
        <w:rPr>
          <w:rFonts w:ascii="Arial" w:hAnsi="Arial" w:cs="Arial"/>
          <w:sz w:val="22"/>
          <w:szCs w:val="22"/>
        </w:rPr>
        <w:t xml:space="preserve">Les MA bénéficient d’une cogestion par les programmes DI-TSA-DP et </w:t>
      </w:r>
      <w:r w:rsidR="00B618DF" w:rsidRPr="000C3C66">
        <w:rPr>
          <w:rFonts w:ascii="Arial" w:hAnsi="Arial" w:cs="Arial"/>
          <w:sz w:val="22"/>
          <w:szCs w:val="22"/>
        </w:rPr>
        <w:t xml:space="preserve">le </w:t>
      </w:r>
      <w:r w:rsidRPr="000C3C66">
        <w:rPr>
          <w:rFonts w:ascii="Arial" w:hAnsi="Arial" w:cs="Arial"/>
          <w:sz w:val="22"/>
          <w:szCs w:val="22"/>
        </w:rPr>
        <w:t>soutien à l</w:t>
      </w:r>
      <w:r w:rsidR="00011935" w:rsidRPr="000C3C66">
        <w:rPr>
          <w:rFonts w:ascii="Arial" w:hAnsi="Arial" w:cs="Arial"/>
          <w:sz w:val="22"/>
          <w:szCs w:val="22"/>
        </w:rPr>
        <w:t>’</w:t>
      </w:r>
      <w:r w:rsidRPr="000C3C66">
        <w:rPr>
          <w:rFonts w:ascii="Arial" w:hAnsi="Arial" w:cs="Arial"/>
          <w:sz w:val="22"/>
          <w:szCs w:val="22"/>
        </w:rPr>
        <w:t xml:space="preserve">autonomie des personnes âgées (SAPA). </w:t>
      </w:r>
    </w:p>
    <w:p w14:paraId="0FF2960E" w14:textId="77777777" w:rsidR="00471F99" w:rsidRPr="000C3C66" w:rsidRDefault="00471F99" w:rsidP="00EB0D98">
      <w:pPr>
        <w:rPr>
          <w:rFonts w:ascii="Arial" w:hAnsi="Arial" w:cs="Arial"/>
          <w:color w:val="000000" w:themeColor="text1"/>
          <w:sz w:val="22"/>
          <w:szCs w:val="22"/>
        </w:rPr>
      </w:pPr>
    </w:p>
    <w:p w14:paraId="16346169" w14:textId="7AB88F1E" w:rsidR="0043503C" w:rsidRPr="000C3C66" w:rsidRDefault="0043503C" w:rsidP="00EB0D98">
      <w:pPr>
        <w:rPr>
          <w:rFonts w:ascii="Arial" w:hAnsi="Arial" w:cs="Arial"/>
          <w:sz w:val="22"/>
          <w:szCs w:val="22"/>
        </w:rPr>
      </w:pPr>
      <w:r w:rsidRPr="000C3C66">
        <w:rPr>
          <w:rFonts w:ascii="Arial" w:hAnsi="Arial" w:cs="Arial"/>
          <w:sz w:val="22"/>
          <w:szCs w:val="22"/>
        </w:rPr>
        <w:t>Notre position est que vivre en MA reste le dernier recours</w:t>
      </w:r>
      <w:r w:rsidR="00011935" w:rsidRPr="000C3C66">
        <w:rPr>
          <w:rFonts w:ascii="Arial" w:hAnsi="Arial" w:cs="Arial"/>
          <w:sz w:val="22"/>
          <w:szCs w:val="22"/>
        </w:rPr>
        <w:t> </w:t>
      </w:r>
      <w:r w:rsidR="00647299" w:rsidRPr="000C3C66">
        <w:rPr>
          <w:rFonts w:ascii="Arial" w:hAnsi="Arial" w:cs="Arial"/>
          <w:sz w:val="22"/>
          <w:szCs w:val="22"/>
        </w:rPr>
        <w:t xml:space="preserve">; </w:t>
      </w:r>
      <w:r w:rsidRPr="000C3C66">
        <w:rPr>
          <w:rFonts w:ascii="Arial" w:hAnsi="Arial" w:cs="Arial"/>
          <w:sz w:val="22"/>
          <w:szCs w:val="22"/>
        </w:rPr>
        <w:t>retarder le plus possible l’hébergement et augmenter le SAD à la hauteur des besoins.</w:t>
      </w:r>
    </w:p>
    <w:p w14:paraId="584289FA" w14:textId="77777777" w:rsidR="006A7D3C" w:rsidRPr="000C3C66" w:rsidRDefault="006A7D3C" w:rsidP="00EB0D98">
      <w:pPr>
        <w:rPr>
          <w:rFonts w:ascii="Arial" w:hAnsi="Arial" w:cs="Arial"/>
          <w:sz w:val="22"/>
          <w:szCs w:val="22"/>
        </w:rPr>
      </w:pPr>
    </w:p>
    <w:p w14:paraId="022017F3" w14:textId="012D64F3" w:rsidR="006A7D3C" w:rsidRPr="000C3C66" w:rsidRDefault="006A7D3C" w:rsidP="00EB0D98">
      <w:pPr>
        <w:pStyle w:val="Default"/>
        <w:rPr>
          <w:rFonts w:ascii="Arial" w:hAnsi="Arial" w:cs="Arial"/>
          <w:color w:val="000000" w:themeColor="text1"/>
          <w:sz w:val="22"/>
          <w:szCs w:val="22"/>
          <w:lang w:val="fr-FR"/>
        </w:rPr>
      </w:pPr>
      <w:r w:rsidRPr="000C3C66">
        <w:rPr>
          <w:rFonts w:ascii="Arial" w:hAnsi="Arial" w:cs="Arial"/>
          <w:color w:val="000000" w:themeColor="text1"/>
          <w:sz w:val="22"/>
          <w:szCs w:val="22"/>
        </w:rPr>
        <w:t xml:space="preserve">Le GAPHRSM fait </w:t>
      </w:r>
      <w:r w:rsidR="00952554" w:rsidRPr="000C3C66">
        <w:rPr>
          <w:rFonts w:ascii="Arial" w:hAnsi="Arial" w:cs="Arial"/>
          <w:color w:val="000000" w:themeColor="text1"/>
          <w:sz w:val="22"/>
          <w:szCs w:val="22"/>
        </w:rPr>
        <w:t>partie de</w:t>
      </w:r>
      <w:r w:rsidR="004D4434" w:rsidRPr="000C3C66">
        <w:rPr>
          <w:rFonts w:ascii="Arial" w:hAnsi="Arial" w:cs="Arial"/>
          <w:color w:val="000000" w:themeColor="text1"/>
          <w:sz w:val="22"/>
          <w:szCs w:val="22"/>
        </w:rPr>
        <w:t xml:space="preserve">s </w:t>
      </w:r>
      <w:r w:rsidR="00952554" w:rsidRPr="000C3C66">
        <w:rPr>
          <w:rFonts w:ascii="Arial" w:hAnsi="Arial" w:cs="Arial"/>
          <w:color w:val="000000" w:themeColor="text1"/>
          <w:sz w:val="22"/>
          <w:szCs w:val="22"/>
        </w:rPr>
        <w:t xml:space="preserve">comités consultatifs et </w:t>
      </w:r>
      <w:r w:rsidR="00873B51" w:rsidRPr="000C3C66">
        <w:rPr>
          <w:rFonts w:ascii="Arial" w:hAnsi="Arial" w:cs="Arial"/>
          <w:color w:val="000000" w:themeColor="text1"/>
          <w:sz w:val="22"/>
          <w:szCs w:val="22"/>
        </w:rPr>
        <w:t xml:space="preserve">émet </w:t>
      </w:r>
      <w:r w:rsidRPr="000C3C66">
        <w:rPr>
          <w:rFonts w:ascii="Arial" w:hAnsi="Arial" w:cs="Arial"/>
          <w:color w:val="000000" w:themeColor="text1"/>
          <w:sz w:val="22"/>
          <w:szCs w:val="22"/>
        </w:rPr>
        <w:t xml:space="preserve">des recommandations concernant : </w:t>
      </w:r>
      <w:r w:rsidR="00BD3862" w:rsidRPr="000C3C66">
        <w:rPr>
          <w:rFonts w:ascii="Arial" w:hAnsi="Arial" w:cs="Arial"/>
          <w:color w:val="000000" w:themeColor="text1"/>
          <w:sz w:val="22"/>
          <w:szCs w:val="22"/>
        </w:rPr>
        <w:t>l’</w:t>
      </w:r>
      <w:r w:rsidRPr="000C3C66">
        <w:rPr>
          <w:rFonts w:ascii="Arial" w:hAnsi="Arial" w:cs="Arial"/>
          <w:color w:val="000000" w:themeColor="text1"/>
          <w:sz w:val="22"/>
          <w:szCs w:val="22"/>
        </w:rPr>
        <w:t>évaluation des besoins</w:t>
      </w:r>
      <w:r w:rsidR="00BD3862"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l’intervenant pivot</w:t>
      </w:r>
      <w:r w:rsidR="00BD3862" w:rsidRPr="000C3C66">
        <w:rPr>
          <w:rFonts w:ascii="Arial" w:hAnsi="Arial" w:cs="Arial"/>
          <w:color w:val="000000" w:themeColor="text1"/>
          <w:sz w:val="22"/>
          <w:szCs w:val="22"/>
        </w:rPr>
        <w:t xml:space="preserve">, le </w:t>
      </w:r>
      <w:r w:rsidRPr="000C3C66">
        <w:rPr>
          <w:rFonts w:ascii="Arial" w:hAnsi="Arial" w:cs="Arial"/>
          <w:color w:val="000000" w:themeColor="text1"/>
          <w:sz w:val="22"/>
          <w:szCs w:val="22"/>
        </w:rPr>
        <w:t>plan de service individualisé</w:t>
      </w:r>
      <w:r w:rsidR="00BD3862"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le personnel</w:t>
      </w:r>
      <w:r w:rsidR="00BD3862"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la proximité des proches</w:t>
      </w:r>
      <w:r w:rsidR="00BD3862" w:rsidRPr="000C3C66">
        <w:rPr>
          <w:rFonts w:ascii="Arial" w:hAnsi="Arial" w:cs="Arial"/>
          <w:color w:val="000000" w:themeColor="text1"/>
          <w:sz w:val="22"/>
          <w:szCs w:val="22"/>
        </w:rPr>
        <w:t xml:space="preserve">, </w:t>
      </w:r>
      <w:r w:rsidRPr="000C3C66">
        <w:rPr>
          <w:rFonts w:ascii="Arial" w:hAnsi="Arial" w:cs="Arial"/>
          <w:color w:val="000000" w:themeColor="text1"/>
          <w:sz w:val="22"/>
          <w:szCs w:val="22"/>
        </w:rPr>
        <w:t>l’autodétermination des résidents</w:t>
      </w:r>
      <w:r w:rsidR="00873B51" w:rsidRPr="000C3C66">
        <w:rPr>
          <w:rFonts w:ascii="Arial" w:hAnsi="Arial" w:cs="Arial"/>
          <w:color w:val="000000" w:themeColor="text1"/>
          <w:sz w:val="22"/>
          <w:szCs w:val="22"/>
        </w:rPr>
        <w:t xml:space="preserve"> et l</w:t>
      </w:r>
      <w:r w:rsidRPr="000C3C66">
        <w:rPr>
          <w:rFonts w:ascii="Arial" w:hAnsi="Arial" w:cs="Arial"/>
          <w:color w:val="000000" w:themeColor="text1"/>
          <w:sz w:val="22"/>
          <w:szCs w:val="22"/>
        </w:rPr>
        <w:t xml:space="preserve">’accompagnement </w:t>
      </w:r>
      <w:r w:rsidRPr="000C3C66">
        <w:rPr>
          <w:rFonts w:ascii="Arial" w:hAnsi="Arial" w:cs="Arial"/>
          <w:color w:val="000000" w:themeColor="text1"/>
          <w:sz w:val="22"/>
          <w:szCs w:val="22"/>
          <w:lang w:val="fr-FR"/>
        </w:rPr>
        <w:t xml:space="preserve">pour une participation sociale active et </w:t>
      </w:r>
      <w:r w:rsidR="00952554" w:rsidRPr="000C3C66">
        <w:rPr>
          <w:rFonts w:ascii="Arial" w:hAnsi="Arial" w:cs="Arial"/>
          <w:color w:val="000000" w:themeColor="text1"/>
          <w:sz w:val="22"/>
          <w:szCs w:val="22"/>
          <w:lang w:val="fr-FR"/>
        </w:rPr>
        <w:t xml:space="preserve">la </w:t>
      </w:r>
      <w:r w:rsidRPr="000C3C66">
        <w:rPr>
          <w:rFonts w:ascii="Arial" w:hAnsi="Arial" w:cs="Arial"/>
          <w:color w:val="000000" w:themeColor="text1"/>
          <w:sz w:val="22"/>
          <w:szCs w:val="22"/>
          <w:lang w:val="fr-FR"/>
        </w:rPr>
        <w:t>réalis</w:t>
      </w:r>
      <w:r w:rsidR="00952554" w:rsidRPr="000C3C66">
        <w:rPr>
          <w:rFonts w:ascii="Arial" w:hAnsi="Arial" w:cs="Arial"/>
          <w:color w:val="000000" w:themeColor="text1"/>
          <w:sz w:val="22"/>
          <w:szCs w:val="22"/>
          <w:lang w:val="fr-FR"/>
        </w:rPr>
        <w:t>ation de</w:t>
      </w:r>
      <w:r w:rsidRPr="000C3C66">
        <w:rPr>
          <w:rFonts w:ascii="Arial" w:hAnsi="Arial" w:cs="Arial"/>
          <w:color w:val="000000" w:themeColor="text1"/>
          <w:sz w:val="22"/>
          <w:szCs w:val="22"/>
          <w:lang w:val="fr-FR"/>
        </w:rPr>
        <w:t xml:space="preserve"> leurs projets de vie.</w:t>
      </w:r>
    </w:p>
    <w:p w14:paraId="6CEAADF2" w14:textId="77777777" w:rsidR="006A7D3C" w:rsidRPr="000C3C66" w:rsidRDefault="006A7D3C" w:rsidP="00EB0D98">
      <w:pPr>
        <w:rPr>
          <w:rFonts w:ascii="Arial" w:hAnsi="Arial" w:cs="Arial"/>
          <w:sz w:val="22"/>
          <w:szCs w:val="22"/>
          <w:lang w:val="fr-FR"/>
        </w:rPr>
      </w:pPr>
    </w:p>
    <w:p w14:paraId="7289C079" w14:textId="77777777" w:rsidR="0043503C" w:rsidRPr="000C3C66" w:rsidRDefault="0043503C" w:rsidP="00EB0D98">
      <w:pPr>
        <w:rPr>
          <w:rFonts w:ascii="Arial" w:hAnsi="Arial" w:cs="Arial"/>
          <w:sz w:val="22"/>
          <w:szCs w:val="22"/>
        </w:rPr>
      </w:pPr>
    </w:p>
    <w:p w14:paraId="3F087E71" w14:textId="44B78674" w:rsidR="006A7D3C" w:rsidRPr="000C3C66" w:rsidRDefault="0043503C" w:rsidP="00EB0D98">
      <w:pPr>
        <w:rPr>
          <w:rFonts w:ascii="Arial" w:hAnsi="Arial" w:cs="Arial"/>
          <w:sz w:val="22"/>
          <w:szCs w:val="22"/>
        </w:rPr>
      </w:pPr>
      <w:r w:rsidRPr="00C111A1">
        <w:rPr>
          <w:rFonts w:ascii="Arial" w:hAnsi="Arial" w:cs="Arial"/>
          <w:sz w:val="26"/>
          <w:szCs w:val="26"/>
        </w:rPr>
        <w:t>CISSSMO</w:t>
      </w:r>
      <w:r w:rsidRPr="000C3C66">
        <w:rPr>
          <w:rFonts w:ascii="Arial" w:hAnsi="Arial" w:cs="Arial"/>
          <w:sz w:val="22"/>
          <w:szCs w:val="22"/>
        </w:rPr>
        <w:t xml:space="preserve"> : </w:t>
      </w:r>
      <w:r w:rsidR="006A7D3C" w:rsidRPr="000C3C66">
        <w:rPr>
          <w:rFonts w:ascii="Arial" w:hAnsi="Arial" w:cs="Arial"/>
          <w:sz w:val="22"/>
          <w:szCs w:val="22"/>
        </w:rPr>
        <w:t xml:space="preserve">Deux (2) </w:t>
      </w:r>
      <w:r w:rsidR="001D4582" w:rsidRPr="000C3C66">
        <w:rPr>
          <w:rFonts w:ascii="Arial" w:hAnsi="Arial" w:cs="Arial"/>
          <w:sz w:val="22"/>
          <w:szCs w:val="22"/>
        </w:rPr>
        <w:t>MA</w:t>
      </w:r>
      <w:r w:rsidR="006A7D3C" w:rsidRPr="000C3C66">
        <w:rPr>
          <w:rFonts w:ascii="Arial" w:hAnsi="Arial" w:cs="Arial"/>
          <w:sz w:val="22"/>
          <w:szCs w:val="22"/>
        </w:rPr>
        <w:t xml:space="preserve"> de 24</w:t>
      </w:r>
      <w:r w:rsidR="00ED5B3A" w:rsidRPr="000C3C66">
        <w:rPr>
          <w:rFonts w:ascii="Arial" w:hAnsi="Arial" w:cs="Arial"/>
          <w:sz w:val="22"/>
          <w:szCs w:val="22"/>
        </w:rPr>
        <w:t> </w:t>
      </w:r>
      <w:r w:rsidR="006A7D3C" w:rsidRPr="000C3C66">
        <w:rPr>
          <w:rFonts w:ascii="Arial" w:hAnsi="Arial" w:cs="Arial"/>
          <w:sz w:val="22"/>
          <w:szCs w:val="22"/>
        </w:rPr>
        <w:t>places</w:t>
      </w:r>
      <w:r w:rsidR="001D4582" w:rsidRPr="000C3C66">
        <w:rPr>
          <w:rFonts w:ascii="Arial" w:hAnsi="Arial" w:cs="Arial"/>
          <w:sz w:val="22"/>
          <w:szCs w:val="22"/>
        </w:rPr>
        <w:t xml:space="preserve">, </w:t>
      </w:r>
      <w:r w:rsidR="006A7D3C" w:rsidRPr="000C3C66">
        <w:rPr>
          <w:rFonts w:ascii="Arial" w:hAnsi="Arial" w:cs="Arial"/>
          <w:sz w:val="22"/>
          <w:szCs w:val="22"/>
        </w:rPr>
        <w:t>12 personnes par maisonnées</w:t>
      </w:r>
      <w:r w:rsidR="001D4582" w:rsidRPr="000C3C66">
        <w:rPr>
          <w:rFonts w:ascii="Arial" w:hAnsi="Arial" w:cs="Arial"/>
          <w:sz w:val="22"/>
          <w:szCs w:val="22"/>
        </w:rPr>
        <w:t>,</w:t>
      </w:r>
      <w:r w:rsidR="006A7D3C" w:rsidRPr="000C3C66">
        <w:rPr>
          <w:rFonts w:ascii="Arial" w:hAnsi="Arial" w:cs="Arial"/>
          <w:sz w:val="22"/>
          <w:szCs w:val="22"/>
        </w:rPr>
        <w:t xml:space="preserve"> pour les personnes </w:t>
      </w:r>
      <w:r w:rsidR="001D4582" w:rsidRPr="000C3C66">
        <w:rPr>
          <w:rFonts w:ascii="Arial" w:hAnsi="Arial" w:cs="Arial"/>
          <w:sz w:val="22"/>
          <w:szCs w:val="22"/>
        </w:rPr>
        <w:t xml:space="preserve">vivant avec une </w:t>
      </w:r>
      <w:r w:rsidR="006A7D3C" w:rsidRPr="000C3C66">
        <w:rPr>
          <w:rFonts w:ascii="Arial" w:hAnsi="Arial" w:cs="Arial"/>
          <w:sz w:val="22"/>
          <w:szCs w:val="22"/>
        </w:rPr>
        <w:t xml:space="preserve">DI </w:t>
      </w:r>
      <w:r w:rsidR="00C029F6" w:rsidRPr="000C3C66">
        <w:rPr>
          <w:rFonts w:ascii="Arial" w:hAnsi="Arial" w:cs="Arial"/>
          <w:sz w:val="22"/>
          <w:szCs w:val="22"/>
        </w:rPr>
        <w:t xml:space="preserve">à Châteauguay </w:t>
      </w:r>
      <w:r w:rsidR="006A7D3C" w:rsidRPr="000C3C66">
        <w:rPr>
          <w:rFonts w:ascii="Arial" w:hAnsi="Arial" w:cs="Arial"/>
          <w:sz w:val="22"/>
          <w:szCs w:val="22"/>
        </w:rPr>
        <w:t xml:space="preserve">et </w:t>
      </w:r>
      <w:r w:rsidR="001D4582" w:rsidRPr="000C3C66">
        <w:rPr>
          <w:rFonts w:ascii="Arial" w:hAnsi="Arial" w:cs="Arial"/>
          <w:sz w:val="22"/>
          <w:szCs w:val="22"/>
        </w:rPr>
        <w:t xml:space="preserve">une </w:t>
      </w:r>
      <w:r w:rsidR="006A7D3C" w:rsidRPr="000C3C66">
        <w:rPr>
          <w:rFonts w:ascii="Arial" w:hAnsi="Arial" w:cs="Arial"/>
          <w:sz w:val="22"/>
          <w:szCs w:val="22"/>
        </w:rPr>
        <w:t xml:space="preserve">DP </w:t>
      </w:r>
      <w:r w:rsidR="00C029F6" w:rsidRPr="000C3C66">
        <w:rPr>
          <w:rFonts w:ascii="Arial" w:hAnsi="Arial" w:cs="Arial"/>
          <w:sz w:val="22"/>
          <w:szCs w:val="22"/>
        </w:rPr>
        <w:t>à Valleyfield</w:t>
      </w:r>
      <w:r w:rsidR="00877E42" w:rsidRPr="000C3C66">
        <w:rPr>
          <w:rFonts w:ascii="Arial" w:hAnsi="Arial" w:cs="Arial"/>
          <w:sz w:val="22"/>
          <w:szCs w:val="22"/>
        </w:rPr>
        <w:t>.</w:t>
      </w:r>
      <w:r w:rsidR="006A7D3C" w:rsidRPr="000C3C66">
        <w:rPr>
          <w:rFonts w:ascii="Arial" w:hAnsi="Arial" w:cs="Arial"/>
          <w:sz w:val="22"/>
          <w:szCs w:val="22"/>
        </w:rPr>
        <w:t xml:space="preserve"> </w:t>
      </w:r>
    </w:p>
    <w:p w14:paraId="294BA8CA" w14:textId="77777777" w:rsidR="006A7D3C" w:rsidRPr="000C3C66" w:rsidRDefault="006A7D3C" w:rsidP="003E46E0">
      <w:pPr>
        <w:rPr>
          <w:rFonts w:ascii="Arial" w:hAnsi="Arial" w:cs="Arial"/>
          <w:color w:val="000000" w:themeColor="text1"/>
          <w:sz w:val="22"/>
          <w:szCs w:val="22"/>
        </w:rPr>
      </w:pPr>
    </w:p>
    <w:p w14:paraId="46C8B84F" w14:textId="203C0A08" w:rsidR="0043503C" w:rsidRPr="000C3C66" w:rsidRDefault="00582D63" w:rsidP="003E46E0">
      <w:pPr>
        <w:rPr>
          <w:rFonts w:ascii="Arial" w:hAnsi="Arial" w:cs="Arial"/>
          <w:color w:val="000000" w:themeColor="text1"/>
          <w:sz w:val="22"/>
          <w:szCs w:val="22"/>
        </w:rPr>
      </w:pPr>
      <w:r w:rsidRPr="000C3C66">
        <w:rPr>
          <w:rFonts w:ascii="Arial" w:hAnsi="Arial" w:cs="Arial"/>
          <w:color w:val="000000" w:themeColor="text1"/>
          <w:sz w:val="22"/>
          <w:szCs w:val="22"/>
        </w:rPr>
        <w:t xml:space="preserve">Le </w:t>
      </w:r>
      <w:r w:rsidR="002C3247" w:rsidRPr="000C3C66">
        <w:rPr>
          <w:rFonts w:ascii="Arial" w:hAnsi="Arial" w:cs="Arial"/>
          <w:color w:val="000000" w:themeColor="text1"/>
          <w:sz w:val="22"/>
          <w:szCs w:val="22"/>
        </w:rPr>
        <w:t xml:space="preserve">GAPHRSM fait partie de </w:t>
      </w:r>
      <w:r w:rsidRPr="000C3C66">
        <w:rPr>
          <w:rFonts w:ascii="Arial" w:hAnsi="Arial" w:cs="Arial"/>
          <w:color w:val="000000" w:themeColor="text1"/>
          <w:sz w:val="22"/>
          <w:szCs w:val="22"/>
        </w:rPr>
        <w:t>deux (</w:t>
      </w:r>
      <w:r w:rsidR="0043503C" w:rsidRPr="000C3C66">
        <w:rPr>
          <w:rFonts w:ascii="Arial" w:hAnsi="Arial" w:cs="Arial"/>
          <w:color w:val="000000" w:themeColor="text1"/>
          <w:sz w:val="22"/>
          <w:szCs w:val="22"/>
        </w:rPr>
        <w:t>2</w:t>
      </w:r>
      <w:r w:rsidRPr="000C3C66">
        <w:rPr>
          <w:rFonts w:ascii="Arial" w:hAnsi="Arial" w:cs="Arial"/>
          <w:color w:val="000000" w:themeColor="text1"/>
          <w:sz w:val="22"/>
          <w:szCs w:val="22"/>
        </w:rPr>
        <w:t>)</w:t>
      </w:r>
      <w:r w:rsidR="0043503C" w:rsidRPr="000C3C66">
        <w:rPr>
          <w:rFonts w:ascii="Arial" w:hAnsi="Arial" w:cs="Arial"/>
          <w:color w:val="000000" w:themeColor="text1"/>
          <w:sz w:val="22"/>
          <w:szCs w:val="22"/>
        </w:rPr>
        <w:t> comités :</w:t>
      </w:r>
    </w:p>
    <w:p w14:paraId="1D539055" w14:textId="77777777" w:rsidR="0043503C" w:rsidRPr="000C3C66" w:rsidRDefault="0043503C" w:rsidP="003E46E0">
      <w:pPr>
        <w:pStyle w:val="Paragraphedeliste"/>
        <w:numPr>
          <w:ilvl w:val="0"/>
          <w:numId w:val="32"/>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 xml:space="preserve">Comité programme de partenariat communautaire : le rôle de ce comité est de s’assurer des actions nécessaires pour que le projet soit intégré dans la communauté. </w:t>
      </w:r>
    </w:p>
    <w:p w14:paraId="29D4DA5B" w14:textId="77777777" w:rsidR="0043503C" w:rsidRPr="000C3C66" w:rsidRDefault="0043503C" w:rsidP="003E46E0">
      <w:pPr>
        <w:pStyle w:val="Paragraphedeliste"/>
        <w:numPr>
          <w:ilvl w:val="0"/>
          <w:numId w:val="32"/>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Comité offre de service : tout ce qui a trait au milieu de vie.</w:t>
      </w:r>
    </w:p>
    <w:p w14:paraId="04394B63" w14:textId="02C6DC30" w:rsidR="0043503C" w:rsidRPr="000C3C66" w:rsidRDefault="0043503C" w:rsidP="003E46E0">
      <w:pPr>
        <w:rPr>
          <w:rFonts w:ascii="Arial" w:hAnsi="Arial" w:cs="Arial"/>
          <w:color w:val="000000" w:themeColor="text1"/>
          <w:sz w:val="22"/>
          <w:szCs w:val="22"/>
        </w:rPr>
      </w:pPr>
    </w:p>
    <w:p w14:paraId="32313BD3" w14:textId="100C22D3" w:rsidR="002C3247" w:rsidRPr="000C3C66" w:rsidRDefault="002C3247" w:rsidP="003E46E0">
      <w:pPr>
        <w:jc w:val="both"/>
        <w:rPr>
          <w:rFonts w:ascii="Arial" w:hAnsi="Arial" w:cs="Arial"/>
          <w:sz w:val="22"/>
          <w:szCs w:val="22"/>
        </w:rPr>
      </w:pPr>
      <w:r w:rsidRPr="000C3C66">
        <w:rPr>
          <w:rFonts w:ascii="Arial" w:hAnsi="Arial" w:cs="Arial"/>
          <w:sz w:val="22"/>
          <w:szCs w:val="22"/>
          <w:u w:val="single"/>
        </w:rPr>
        <w:t>MA de Châteauguay</w:t>
      </w:r>
      <w:r w:rsidR="003E46E0" w:rsidRPr="000C3C66">
        <w:rPr>
          <w:rFonts w:ascii="Arial" w:hAnsi="Arial" w:cs="Arial"/>
          <w:sz w:val="22"/>
          <w:szCs w:val="22"/>
          <w:u w:val="single"/>
        </w:rPr>
        <w:t xml:space="preserve"> (DI)</w:t>
      </w:r>
      <w:r w:rsidRPr="000C3C66">
        <w:rPr>
          <w:rFonts w:ascii="Arial" w:hAnsi="Arial" w:cs="Arial"/>
          <w:sz w:val="22"/>
          <w:szCs w:val="22"/>
        </w:rPr>
        <w:t> : L</w:t>
      </w:r>
      <w:r w:rsidR="00346B1A" w:rsidRPr="000C3C66">
        <w:rPr>
          <w:rFonts w:ascii="Arial" w:hAnsi="Arial" w:cs="Arial"/>
          <w:sz w:val="22"/>
          <w:szCs w:val="22"/>
        </w:rPr>
        <w:t xml:space="preserve">es </w:t>
      </w:r>
      <w:r w:rsidRPr="000C3C66">
        <w:rPr>
          <w:rFonts w:ascii="Arial" w:hAnsi="Arial" w:cs="Arial"/>
          <w:sz w:val="22"/>
          <w:szCs w:val="22"/>
        </w:rPr>
        <w:t>première</w:t>
      </w:r>
      <w:r w:rsidR="00346B1A" w:rsidRPr="000C3C66">
        <w:rPr>
          <w:rFonts w:ascii="Arial" w:hAnsi="Arial" w:cs="Arial"/>
          <w:sz w:val="22"/>
          <w:szCs w:val="22"/>
        </w:rPr>
        <w:t>s</w:t>
      </w:r>
      <w:r w:rsidRPr="000C3C66">
        <w:rPr>
          <w:rFonts w:ascii="Arial" w:hAnsi="Arial" w:cs="Arial"/>
          <w:sz w:val="22"/>
          <w:szCs w:val="22"/>
        </w:rPr>
        <w:t xml:space="preserve"> personne</w:t>
      </w:r>
      <w:r w:rsidR="00346B1A" w:rsidRPr="000C3C66">
        <w:rPr>
          <w:rFonts w:ascii="Arial" w:hAnsi="Arial" w:cs="Arial"/>
          <w:sz w:val="22"/>
          <w:szCs w:val="22"/>
        </w:rPr>
        <w:t>s</w:t>
      </w:r>
      <w:r w:rsidRPr="000C3C66">
        <w:rPr>
          <w:rFonts w:ascii="Arial" w:hAnsi="Arial" w:cs="Arial"/>
          <w:sz w:val="22"/>
          <w:szCs w:val="22"/>
        </w:rPr>
        <w:t xml:space="preserve"> hébergée</w:t>
      </w:r>
      <w:r w:rsidR="00346B1A" w:rsidRPr="000C3C66">
        <w:rPr>
          <w:rFonts w:ascii="Arial" w:hAnsi="Arial" w:cs="Arial"/>
          <w:sz w:val="22"/>
          <w:szCs w:val="22"/>
        </w:rPr>
        <w:t>s</w:t>
      </w:r>
      <w:r w:rsidRPr="000C3C66">
        <w:rPr>
          <w:rFonts w:ascii="Arial" w:hAnsi="Arial" w:cs="Arial"/>
          <w:sz w:val="22"/>
          <w:szCs w:val="22"/>
        </w:rPr>
        <w:t xml:space="preserve"> </w:t>
      </w:r>
      <w:r w:rsidR="00346B1A" w:rsidRPr="000C3C66">
        <w:rPr>
          <w:rFonts w:ascii="Arial" w:hAnsi="Arial" w:cs="Arial"/>
          <w:sz w:val="22"/>
          <w:szCs w:val="22"/>
        </w:rPr>
        <w:t>sont</w:t>
      </w:r>
      <w:r w:rsidRPr="000C3C66">
        <w:rPr>
          <w:rFonts w:ascii="Arial" w:hAnsi="Arial" w:cs="Arial"/>
          <w:sz w:val="22"/>
          <w:szCs w:val="22"/>
        </w:rPr>
        <w:t xml:space="preserve"> arrivée</w:t>
      </w:r>
      <w:r w:rsidR="00346B1A" w:rsidRPr="000C3C66">
        <w:rPr>
          <w:rFonts w:ascii="Arial" w:hAnsi="Arial" w:cs="Arial"/>
          <w:sz w:val="22"/>
          <w:szCs w:val="22"/>
        </w:rPr>
        <w:t xml:space="preserve">s dans les </w:t>
      </w:r>
      <w:r w:rsidRPr="000C3C66">
        <w:rPr>
          <w:rFonts w:ascii="Arial" w:hAnsi="Arial" w:cs="Arial"/>
          <w:sz w:val="22"/>
          <w:szCs w:val="22"/>
        </w:rPr>
        <w:t xml:space="preserve">maisonnées du Carillon et </w:t>
      </w:r>
      <w:r w:rsidR="009429D8">
        <w:rPr>
          <w:rFonts w:ascii="Arial" w:hAnsi="Arial" w:cs="Arial"/>
          <w:sz w:val="22"/>
          <w:szCs w:val="22"/>
        </w:rPr>
        <w:t>d</w:t>
      </w:r>
      <w:r w:rsidRPr="000C3C66">
        <w:rPr>
          <w:rFonts w:ascii="Arial" w:hAnsi="Arial" w:cs="Arial"/>
          <w:sz w:val="22"/>
          <w:szCs w:val="22"/>
        </w:rPr>
        <w:t>u Moulin</w:t>
      </w:r>
      <w:r w:rsidR="00346B1A" w:rsidRPr="000C3C66">
        <w:rPr>
          <w:rFonts w:ascii="Arial" w:hAnsi="Arial" w:cs="Arial"/>
          <w:sz w:val="22"/>
          <w:szCs w:val="22"/>
        </w:rPr>
        <w:t xml:space="preserve">, </w:t>
      </w:r>
      <w:r w:rsidRPr="000C3C66">
        <w:rPr>
          <w:rFonts w:ascii="Arial" w:hAnsi="Arial" w:cs="Arial"/>
          <w:sz w:val="22"/>
          <w:szCs w:val="22"/>
        </w:rPr>
        <w:t xml:space="preserve">deux </w:t>
      </w:r>
      <w:r w:rsidR="00346B1A" w:rsidRPr="000C3C66">
        <w:rPr>
          <w:rFonts w:ascii="Arial" w:hAnsi="Arial" w:cs="Arial"/>
          <w:sz w:val="22"/>
          <w:szCs w:val="22"/>
        </w:rPr>
        <w:t xml:space="preserve">(2) </w:t>
      </w:r>
      <w:r w:rsidRPr="000C3C66">
        <w:rPr>
          <w:rFonts w:ascii="Arial" w:hAnsi="Arial" w:cs="Arial"/>
          <w:sz w:val="22"/>
          <w:szCs w:val="22"/>
        </w:rPr>
        <w:t>maisonnées avec profil explorateur</w:t>
      </w:r>
      <w:r w:rsidR="00346B1A" w:rsidRPr="000C3C66">
        <w:rPr>
          <w:rFonts w:ascii="Arial" w:hAnsi="Arial" w:cs="Arial"/>
          <w:sz w:val="22"/>
          <w:szCs w:val="22"/>
        </w:rPr>
        <w:t>.</w:t>
      </w:r>
      <w:r w:rsidRPr="000C3C66">
        <w:rPr>
          <w:rFonts w:ascii="Arial" w:hAnsi="Arial" w:cs="Arial"/>
          <w:sz w:val="22"/>
          <w:szCs w:val="22"/>
        </w:rPr>
        <w:t xml:space="preserve"> Les visites de la MA seront autorisées dès que la visite ministérielle aura eu lieu vers la fin mai.</w:t>
      </w:r>
    </w:p>
    <w:p w14:paraId="3A87434B" w14:textId="77777777" w:rsidR="003E46E0" w:rsidRPr="000C3C66" w:rsidRDefault="003E46E0" w:rsidP="003E46E0">
      <w:pPr>
        <w:jc w:val="both"/>
        <w:rPr>
          <w:rFonts w:ascii="Arial" w:hAnsi="Arial" w:cs="Arial"/>
          <w:sz w:val="22"/>
          <w:szCs w:val="22"/>
        </w:rPr>
      </w:pPr>
    </w:p>
    <w:p w14:paraId="635B0F8A" w14:textId="42AA3D12" w:rsidR="003E46E0" w:rsidRPr="000C3C66" w:rsidRDefault="002C3247" w:rsidP="003E46E0">
      <w:pPr>
        <w:rPr>
          <w:rFonts w:ascii="Arial" w:hAnsi="Arial" w:cs="Arial"/>
          <w:sz w:val="22"/>
          <w:szCs w:val="22"/>
          <w:shd w:val="clear" w:color="auto" w:fill="FFFFFF"/>
        </w:rPr>
      </w:pPr>
      <w:r w:rsidRPr="000C3C66">
        <w:rPr>
          <w:rFonts w:ascii="Arial" w:hAnsi="Arial" w:cs="Arial"/>
          <w:sz w:val="22"/>
          <w:szCs w:val="22"/>
          <w:u w:val="single"/>
        </w:rPr>
        <w:t>MA de Valleyfield</w:t>
      </w:r>
      <w:r w:rsidR="003E46E0" w:rsidRPr="000C3C66">
        <w:rPr>
          <w:rFonts w:ascii="Arial" w:hAnsi="Arial" w:cs="Arial"/>
          <w:sz w:val="22"/>
          <w:szCs w:val="22"/>
          <w:u w:val="single"/>
        </w:rPr>
        <w:t xml:space="preserve"> (DI et DP)</w:t>
      </w:r>
      <w:r w:rsidR="009429D8">
        <w:rPr>
          <w:rFonts w:ascii="Arial" w:hAnsi="Arial" w:cs="Arial"/>
          <w:sz w:val="22"/>
          <w:szCs w:val="22"/>
          <w:u w:val="single"/>
        </w:rPr>
        <w:t> </w:t>
      </w:r>
      <w:r w:rsidRPr="000C3C66">
        <w:rPr>
          <w:rFonts w:ascii="Arial" w:hAnsi="Arial" w:cs="Arial"/>
          <w:sz w:val="22"/>
          <w:szCs w:val="22"/>
        </w:rPr>
        <w:t xml:space="preserve">: </w:t>
      </w:r>
      <w:r w:rsidR="003E46E0" w:rsidRPr="000C3C66">
        <w:rPr>
          <w:rFonts w:ascii="Arial" w:hAnsi="Arial" w:cs="Arial"/>
          <w:sz w:val="22"/>
          <w:szCs w:val="22"/>
          <w:shd w:val="clear" w:color="auto" w:fill="FFFFFF"/>
        </w:rPr>
        <w:t>Les travaux de construction doivent prendre fin à l’été</w:t>
      </w:r>
      <w:r w:rsidR="009429D8">
        <w:rPr>
          <w:rFonts w:ascii="Arial" w:hAnsi="Arial" w:cs="Arial"/>
          <w:sz w:val="22"/>
          <w:szCs w:val="22"/>
          <w:shd w:val="clear" w:color="auto" w:fill="FFFFFF"/>
        </w:rPr>
        <w:t> </w:t>
      </w:r>
      <w:r w:rsidR="003E46E0" w:rsidRPr="000C3C66">
        <w:rPr>
          <w:rFonts w:ascii="Arial" w:hAnsi="Arial" w:cs="Arial"/>
          <w:sz w:val="22"/>
          <w:szCs w:val="22"/>
          <w:shd w:val="clear" w:color="auto" w:fill="FFFFFF"/>
        </w:rPr>
        <w:t>2024. L’arrivée des premières personnes hébergées est prévue à l’automne</w:t>
      </w:r>
      <w:r w:rsidR="009429D8">
        <w:rPr>
          <w:rFonts w:ascii="Arial" w:hAnsi="Arial" w:cs="Arial"/>
          <w:sz w:val="22"/>
          <w:szCs w:val="22"/>
          <w:shd w:val="clear" w:color="auto" w:fill="FFFFFF"/>
        </w:rPr>
        <w:t> </w:t>
      </w:r>
      <w:r w:rsidR="003E46E0" w:rsidRPr="000C3C66">
        <w:rPr>
          <w:rFonts w:ascii="Arial" w:hAnsi="Arial" w:cs="Arial"/>
          <w:sz w:val="22"/>
          <w:szCs w:val="22"/>
          <w:shd w:val="clear" w:color="auto" w:fill="FFFFFF"/>
        </w:rPr>
        <w:t>2024.</w:t>
      </w:r>
    </w:p>
    <w:p w14:paraId="7C18B994" w14:textId="77777777" w:rsidR="00647B59" w:rsidRPr="000C3C66" w:rsidRDefault="00647B59" w:rsidP="00EB0D98">
      <w:pPr>
        <w:rPr>
          <w:rFonts w:ascii="Arial" w:hAnsi="Arial" w:cs="Arial"/>
          <w:color w:val="000000" w:themeColor="text1"/>
          <w:sz w:val="22"/>
          <w:szCs w:val="22"/>
        </w:rPr>
      </w:pPr>
    </w:p>
    <w:p w14:paraId="6A7E2821" w14:textId="50A0DB73" w:rsidR="00684BFE" w:rsidRPr="000C3C66" w:rsidRDefault="00F4265E" w:rsidP="00F4265E">
      <w:pPr>
        <w:spacing w:line="259" w:lineRule="auto"/>
        <w:rPr>
          <w:rFonts w:ascii="Arial" w:hAnsi="Arial" w:cs="Arial"/>
          <w:sz w:val="22"/>
          <w:szCs w:val="22"/>
        </w:rPr>
      </w:pPr>
      <w:r w:rsidRPr="000C3C66">
        <w:rPr>
          <w:rFonts w:ascii="Arial" w:hAnsi="Arial" w:cs="Arial"/>
          <w:sz w:val="22"/>
          <w:szCs w:val="22"/>
        </w:rPr>
        <w:t>U</w:t>
      </w:r>
      <w:r w:rsidR="00684BFE" w:rsidRPr="000C3C66">
        <w:rPr>
          <w:rFonts w:ascii="Arial" w:hAnsi="Arial" w:cs="Arial"/>
          <w:sz w:val="22"/>
          <w:szCs w:val="22"/>
        </w:rPr>
        <w:t xml:space="preserve">ne </w:t>
      </w:r>
      <w:proofErr w:type="spellStart"/>
      <w:r w:rsidR="00684BFE" w:rsidRPr="000C3C66">
        <w:rPr>
          <w:rFonts w:ascii="Arial" w:hAnsi="Arial" w:cs="Arial"/>
          <w:sz w:val="22"/>
          <w:szCs w:val="22"/>
        </w:rPr>
        <w:t>récréologue</w:t>
      </w:r>
      <w:proofErr w:type="spellEnd"/>
      <w:r w:rsidR="00684BFE" w:rsidRPr="000C3C66">
        <w:rPr>
          <w:rFonts w:ascii="Arial" w:hAnsi="Arial" w:cs="Arial"/>
          <w:sz w:val="22"/>
          <w:szCs w:val="22"/>
        </w:rPr>
        <w:t xml:space="preserve"> </w:t>
      </w:r>
      <w:r w:rsidRPr="000C3C66">
        <w:rPr>
          <w:rFonts w:ascii="Arial" w:hAnsi="Arial" w:cs="Arial"/>
          <w:sz w:val="22"/>
          <w:szCs w:val="22"/>
        </w:rPr>
        <w:t>a été embauchée pour les loisirs et une chargée de projets nommée pour l’i</w:t>
      </w:r>
      <w:r w:rsidR="00684BFE" w:rsidRPr="000C3C66">
        <w:rPr>
          <w:rFonts w:ascii="Arial" w:hAnsi="Arial" w:cs="Arial"/>
          <w:sz w:val="22"/>
          <w:szCs w:val="22"/>
        </w:rPr>
        <w:t>nsertion socioprofessionnelle</w:t>
      </w:r>
      <w:r w:rsidRPr="000C3C66">
        <w:rPr>
          <w:rFonts w:ascii="Arial" w:hAnsi="Arial" w:cs="Arial"/>
          <w:sz w:val="22"/>
          <w:szCs w:val="22"/>
        </w:rPr>
        <w:t>.</w:t>
      </w:r>
    </w:p>
    <w:p w14:paraId="74E4C409" w14:textId="77777777" w:rsidR="00B618DF" w:rsidRPr="000C3C66" w:rsidRDefault="00B618DF" w:rsidP="00EB0D98">
      <w:pPr>
        <w:rPr>
          <w:rFonts w:ascii="Arial" w:hAnsi="Arial" w:cs="Arial"/>
          <w:color w:val="000000" w:themeColor="text1"/>
          <w:sz w:val="22"/>
          <w:szCs w:val="22"/>
        </w:rPr>
      </w:pPr>
    </w:p>
    <w:p w14:paraId="02DB4AC5" w14:textId="77777777" w:rsidR="001A7B59" w:rsidRPr="000C3C66" w:rsidRDefault="001A7B59" w:rsidP="00EB0D98">
      <w:pPr>
        <w:rPr>
          <w:rFonts w:ascii="Arial" w:hAnsi="Arial" w:cs="Arial"/>
          <w:color w:val="000000" w:themeColor="text1"/>
          <w:sz w:val="22"/>
          <w:szCs w:val="22"/>
        </w:rPr>
      </w:pPr>
    </w:p>
    <w:p w14:paraId="209D22EE" w14:textId="7EF6A1DD" w:rsidR="00600731" w:rsidRPr="000C3C66" w:rsidRDefault="00BD3862" w:rsidP="00EB0D98">
      <w:pPr>
        <w:rPr>
          <w:rFonts w:ascii="Arial" w:hAnsi="Arial" w:cs="Arial"/>
          <w:strike/>
          <w:color w:val="000000" w:themeColor="text1"/>
          <w:sz w:val="22"/>
          <w:szCs w:val="22"/>
        </w:rPr>
      </w:pPr>
      <w:r w:rsidRPr="00C111A1">
        <w:rPr>
          <w:rFonts w:ascii="Arial" w:hAnsi="Arial" w:cs="Arial"/>
          <w:color w:val="000000" w:themeColor="text1"/>
          <w:sz w:val="26"/>
          <w:szCs w:val="26"/>
        </w:rPr>
        <w:t>CISSSME</w:t>
      </w:r>
      <w:r w:rsidRPr="000C3C66">
        <w:rPr>
          <w:rFonts w:ascii="Arial" w:hAnsi="Arial" w:cs="Arial"/>
          <w:color w:val="000000" w:themeColor="text1"/>
          <w:sz w:val="22"/>
          <w:szCs w:val="22"/>
        </w:rPr>
        <w:t xml:space="preserve"> : </w:t>
      </w:r>
      <w:r w:rsidR="00600731" w:rsidRPr="000C3C66">
        <w:rPr>
          <w:rFonts w:ascii="Arial" w:hAnsi="Arial" w:cs="Arial"/>
          <w:sz w:val="22"/>
          <w:szCs w:val="22"/>
        </w:rPr>
        <w:t xml:space="preserve">une </w:t>
      </w:r>
      <w:r w:rsidR="00582D63" w:rsidRPr="000C3C66">
        <w:rPr>
          <w:rFonts w:ascii="Arial" w:hAnsi="Arial" w:cs="Arial"/>
          <w:sz w:val="22"/>
          <w:szCs w:val="22"/>
        </w:rPr>
        <w:t xml:space="preserve">(1) </w:t>
      </w:r>
      <w:r w:rsidR="00600731" w:rsidRPr="000C3C66">
        <w:rPr>
          <w:rFonts w:ascii="Arial" w:hAnsi="Arial" w:cs="Arial"/>
          <w:sz w:val="22"/>
          <w:szCs w:val="22"/>
        </w:rPr>
        <w:t>MA de 24</w:t>
      </w:r>
      <w:r w:rsidR="00ED5B3A" w:rsidRPr="000C3C66">
        <w:rPr>
          <w:rFonts w:ascii="Arial" w:hAnsi="Arial" w:cs="Arial"/>
          <w:sz w:val="22"/>
          <w:szCs w:val="22"/>
        </w:rPr>
        <w:t> </w:t>
      </w:r>
      <w:r w:rsidR="00600731" w:rsidRPr="000C3C66">
        <w:rPr>
          <w:rFonts w:ascii="Arial" w:hAnsi="Arial" w:cs="Arial"/>
          <w:sz w:val="22"/>
          <w:szCs w:val="22"/>
        </w:rPr>
        <w:t>places</w:t>
      </w:r>
      <w:r w:rsidR="00582D63" w:rsidRPr="000C3C66">
        <w:rPr>
          <w:rFonts w:ascii="Arial" w:hAnsi="Arial" w:cs="Arial"/>
          <w:sz w:val="22"/>
          <w:szCs w:val="22"/>
        </w:rPr>
        <w:t xml:space="preserve">, </w:t>
      </w:r>
      <w:r w:rsidR="00600731" w:rsidRPr="000C3C66">
        <w:rPr>
          <w:rFonts w:ascii="Arial" w:hAnsi="Arial" w:cs="Arial"/>
          <w:sz w:val="22"/>
          <w:szCs w:val="22"/>
        </w:rPr>
        <w:t>12 personnes par maisonnées</w:t>
      </w:r>
      <w:r w:rsidR="00582D63" w:rsidRPr="000C3C66">
        <w:rPr>
          <w:rFonts w:ascii="Arial" w:hAnsi="Arial" w:cs="Arial"/>
          <w:sz w:val="22"/>
          <w:szCs w:val="22"/>
        </w:rPr>
        <w:t>, à Longueuil</w:t>
      </w:r>
      <w:r w:rsidR="00600731" w:rsidRPr="000C3C66">
        <w:rPr>
          <w:rFonts w:ascii="Arial" w:hAnsi="Arial" w:cs="Arial"/>
          <w:sz w:val="22"/>
          <w:szCs w:val="22"/>
        </w:rPr>
        <w:t xml:space="preserve"> pour les personnes </w:t>
      </w:r>
      <w:r w:rsidR="00582D63" w:rsidRPr="000C3C66">
        <w:rPr>
          <w:rFonts w:ascii="Arial" w:hAnsi="Arial" w:cs="Arial"/>
          <w:sz w:val="22"/>
          <w:szCs w:val="22"/>
        </w:rPr>
        <w:t xml:space="preserve">vivant </w:t>
      </w:r>
      <w:r w:rsidR="00600731" w:rsidRPr="000C3C66">
        <w:rPr>
          <w:rFonts w:ascii="Arial" w:hAnsi="Arial" w:cs="Arial"/>
          <w:sz w:val="22"/>
          <w:szCs w:val="22"/>
        </w:rPr>
        <w:t xml:space="preserve">avec </w:t>
      </w:r>
      <w:r w:rsidR="00582D63" w:rsidRPr="000C3C66">
        <w:rPr>
          <w:rFonts w:ascii="Arial" w:hAnsi="Arial" w:cs="Arial"/>
          <w:sz w:val="22"/>
          <w:szCs w:val="22"/>
        </w:rPr>
        <w:t xml:space="preserve">une </w:t>
      </w:r>
      <w:r w:rsidR="00600731" w:rsidRPr="000C3C66">
        <w:rPr>
          <w:rFonts w:ascii="Arial" w:hAnsi="Arial" w:cs="Arial"/>
          <w:sz w:val="22"/>
          <w:szCs w:val="22"/>
        </w:rPr>
        <w:t>DP.</w:t>
      </w:r>
      <w:r w:rsidR="00600731" w:rsidRPr="000C3C66">
        <w:rPr>
          <w:rFonts w:ascii="Arial" w:hAnsi="Arial" w:cs="Arial"/>
          <w:strike/>
          <w:sz w:val="22"/>
          <w:szCs w:val="22"/>
        </w:rPr>
        <w:t xml:space="preserve"> </w:t>
      </w:r>
    </w:p>
    <w:p w14:paraId="2612B7F7" w14:textId="77777777" w:rsidR="00600731" w:rsidRPr="000C3C66" w:rsidRDefault="00600731" w:rsidP="00EB0D98">
      <w:pPr>
        <w:rPr>
          <w:rFonts w:ascii="Arial" w:hAnsi="Arial" w:cs="Arial"/>
          <w:color w:val="000000" w:themeColor="text1"/>
          <w:sz w:val="22"/>
          <w:szCs w:val="22"/>
        </w:rPr>
      </w:pPr>
    </w:p>
    <w:p w14:paraId="3C626EAC" w14:textId="3BF421A9" w:rsidR="00582D63" w:rsidRPr="000C3C66" w:rsidRDefault="00582D63" w:rsidP="00EB0D98">
      <w:pPr>
        <w:rPr>
          <w:rFonts w:ascii="Arial" w:hAnsi="Arial" w:cs="Arial"/>
          <w:color w:val="000000" w:themeColor="text1"/>
          <w:sz w:val="22"/>
          <w:szCs w:val="22"/>
        </w:rPr>
      </w:pPr>
      <w:r w:rsidRPr="000C3C66">
        <w:rPr>
          <w:rFonts w:ascii="Arial" w:hAnsi="Arial" w:cs="Arial"/>
          <w:color w:val="000000" w:themeColor="text1"/>
          <w:sz w:val="22"/>
          <w:szCs w:val="22"/>
        </w:rPr>
        <w:t>Le</w:t>
      </w:r>
      <w:r w:rsidR="00F4265E" w:rsidRPr="000C3C66">
        <w:rPr>
          <w:rFonts w:ascii="Arial" w:hAnsi="Arial" w:cs="Arial"/>
          <w:color w:val="000000" w:themeColor="text1"/>
          <w:sz w:val="22"/>
          <w:szCs w:val="22"/>
        </w:rPr>
        <w:t xml:space="preserve"> GAPHRSM fait partie de</w:t>
      </w:r>
      <w:r w:rsidRPr="000C3C66">
        <w:rPr>
          <w:rFonts w:ascii="Arial" w:hAnsi="Arial" w:cs="Arial"/>
          <w:color w:val="000000" w:themeColor="text1"/>
          <w:sz w:val="22"/>
          <w:szCs w:val="22"/>
        </w:rPr>
        <w:t xml:space="preserve"> deux (</w:t>
      </w:r>
      <w:r w:rsidR="00600731" w:rsidRPr="000C3C66">
        <w:rPr>
          <w:rFonts w:ascii="Arial" w:hAnsi="Arial" w:cs="Arial"/>
          <w:color w:val="000000" w:themeColor="text1"/>
          <w:sz w:val="22"/>
          <w:szCs w:val="22"/>
        </w:rPr>
        <w:t>2</w:t>
      </w:r>
      <w:r w:rsidRPr="000C3C66">
        <w:rPr>
          <w:rFonts w:ascii="Arial" w:hAnsi="Arial" w:cs="Arial"/>
          <w:color w:val="000000" w:themeColor="text1"/>
          <w:sz w:val="22"/>
          <w:szCs w:val="22"/>
        </w:rPr>
        <w:t>)</w:t>
      </w:r>
      <w:r w:rsidR="00600731" w:rsidRPr="000C3C66">
        <w:rPr>
          <w:rFonts w:ascii="Arial" w:hAnsi="Arial" w:cs="Arial"/>
          <w:color w:val="000000" w:themeColor="text1"/>
          <w:sz w:val="22"/>
          <w:szCs w:val="22"/>
        </w:rPr>
        <w:t xml:space="preserve"> comités : </w:t>
      </w:r>
    </w:p>
    <w:p w14:paraId="2AFE8DF1" w14:textId="538B40A6" w:rsidR="00582D63" w:rsidRPr="000C3C66" w:rsidRDefault="00582D63" w:rsidP="00013FDD">
      <w:pPr>
        <w:pStyle w:val="Paragraphedeliste"/>
        <w:numPr>
          <w:ilvl w:val="0"/>
          <w:numId w:val="33"/>
        </w:numPr>
        <w:rPr>
          <w:rFonts w:ascii="Arial" w:hAnsi="Arial" w:cs="Arial"/>
          <w:color w:val="000000" w:themeColor="text1"/>
          <w:sz w:val="22"/>
          <w:szCs w:val="22"/>
        </w:rPr>
      </w:pPr>
      <w:r w:rsidRPr="000C3C66">
        <w:rPr>
          <w:rFonts w:ascii="Arial" w:hAnsi="Arial" w:cs="Arial"/>
          <w:color w:val="000000" w:themeColor="text1"/>
          <w:sz w:val="22"/>
          <w:szCs w:val="22"/>
        </w:rPr>
        <w:t>C</w:t>
      </w:r>
      <w:r w:rsidR="00600731" w:rsidRPr="000C3C66">
        <w:rPr>
          <w:rFonts w:ascii="Arial" w:hAnsi="Arial" w:cs="Arial"/>
          <w:color w:val="000000" w:themeColor="text1"/>
          <w:sz w:val="22"/>
          <w:szCs w:val="22"/>
        </w:rPr>
        <w:t xml:space="preserve">omité </w:t>
      </w:r>
      <w:r w:rsidR="00C111A1" w:rsidRPr="000C3C66">
        <w:rPr>
          <w:rFonts w:ascii="Arial" w:hAnsi="Arial" w:cs="Arial"/>
          <w:color w:val="000000" w:themeColor="text1"/>
          <w:sz w:val="22"/>
          <w:szCs w:val="22"/>
        </w:rPr>
        <w:t>consultatif :</w:t>
      </w:r>
      <w:r w:rsidR="00C02AAF" w:rsidRPr="000C3C66">
        <w:rPr>
          <w:rFonts w:ascii="Arial" w:hAnsi="Arial" w:cs="Arial"/>
          <w:color w:val="000000" w:themeColor="text1"/>
          <w:sz w:val="22"/>
          <w:szCs w:val="22"/>
        </w:rPr>
        <w:t xml:space="preserve"> accueil, aménagement, réseautage, partenariat, loisirs</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0D1EDB8B" w14:textId="3F17D5AC" w:rsidR="00BA0424" w:rsidRPr="000C3C66" w:rsidRDefault="00582D63" w:rsidP="00013FDD">
      <w:pPr>
        <w:pStyle w:val="Paragraphedeliste"/>
        <w:numPr>
          <w:ilvl w:val="0"/>
          <w:numId w:val="33"/>
        </w:numPr>
        <w:rPr>
          <w:rFonts w:ascii="Arial" w:hAnsi="Arial" w:cs="Arial"/>
          <w:color w:val="000000" w:themeColor="text1"/>
          <w:sz w:val="22"/>
          <w:szCs w:val="22"/>
        </w:rPr>
      </w:pPr>
      <w:r w:rsidRPr="000C3C66">
        <w:rPr>
          <w:rFonts w:ascii="Arial" w:hAnsi="Arial" w:cs="Arial"/>
          <w:color w:val="000000" w:themeColor="text1"/>
          <w:sz w:val="22"/>
          <w:szCs w:val="22"/>
        </w:rPr>
        <w:t>C</w:t>
      </w:r>
      <w:r w:rsidR="00600731" w:rsidRPr="000C3C66">
        <w:rPr>
          <w:rFonts w:ascii="Arial" w:hAnsi="Arial" w:cs="Arial"/>
          <w:color w:val="000000" w:themeColor="text1"/>
          <w:sz w:val="22"/>
          <w:szCs w:val="22"/>
        </w:rPr>
        <w:t>omité pour l’admission et l’intégration</w:t>
      </w:r>
      <w:r w:rsidR="00002CDB" w:rsidRPr="000C3C66">
        <w:rPr>
          <w:rFonts w:ascii="Arial" w:hAnsi="Arial" w:cs="Arial"/>
          <w:color w:val="000000" w:themeColor="text1"/>
          <w:sz w:val="22"/>
          <w:szCs w:val="22"/>
        </w:rPr>
        <w:t xml:space="preserve"> : </w:t>
      </w:r>
      <w:r w:rsidR="00002CDB" w:rsidRPr="000C3C66">
        <w:rPr>
          <w:rFonts w:ascii="Arial" w:hAnsi="Arial" w:cs="Arial"/>
          <w:sz w:val="22"/>
          <w:szCs w:val="22"/>
        </w:rPr>
        <w:t>réflexion sur l’admission, l’accueil et l’intégration des résidents</w:t>
      </w:r>
      <w:r w:rsidR="003D1BC6" w:rsidRPr="000C3C66">
        <w:rPr>
          <w:rFonts w:ascii="Arial" w:hAnsi="Arial" w:cs="Arial"/>
          <w:sz w:val="22"/>
          <w:szCs w:val="22"/>
        </w:rPr>
        <w:t>.</w:t>
      </w:r>
    </w:p>
    <w:p w14:paraId="6E740033" w14:textId="77777777" w:rsidR="00BD3862" w:rsidRPr="000C3C66" w:rsidRDefault="00BD3862" w:rsidP="00EB0D98">
      <w:pPr>
        <w:pStyle w:val="Paragraphedeliste"/>
        <w:spacing w:after="0"/>
        <w:ind w:left="1068"/>
        <w:rPr>
          <w:rFonts w:ascii="Arial" w:hAnsi="Arial" w:cs="Arial"/>
          <w:color w:val="000000" w:themeColor="text1"/>
          <w:sz w:val="22"/>
          <w:szCs w:val="22"/>
        </w:rPr>
      </w:pPr>
    </w:p>
    <w:p w14:paraId="11FFC1C3" w14:textId="1C67BE53" w:rsidR="00C02AAF" w:rsidRPr="000C3C66" w:rsidRDefault="00C02AAF" w:rsidP="00E0415D">
      <w:pPr>
        <w:rPr>
          <w:rFonts w:ascii="Arial" w:hAnsi="Arial" w:cs="Arial"/>
          <w:sz w:val="22"/>
          <w:szCs w:val="22"/>
        </w:rPr>
      </w:pPr>
      <w:r w:rsidRPr="000C3C66">
        <w:rPr>
          <w:rFonts w:ascii="Arial" w:hAnsi="Arial" w:cs="Arial"/>
          <w:sz w:val="22"/>
          <w:szCs w:val="22"/>
          <w:shd w:val="clear" w:color="auto" w:fill="FFFFFF"/>
        </w:rPr>
        <w:t>Prise de possession du bâtiment</w:t>
      </w:r>
      <w:r w:rsidR="009429D8">
        <w:rPr>
          <w:rFonts w:ascii="Arial" w:hAnsi="Arial" w:cs="Arial"/>
          <w:sz w:val="22"/>
          <w:szCs w:val="22"/>
          <w:shd w:val="clear" w:color="auto" w:fill="FFFFFF"/>
        </w:rPr>
        <w:t> </w:t>
      </w:r>
      <w:r w:rsidRPr="000C3C66">
        <w:rPr>
          <w:rFonts w:ascii="Arial" w:hAnsi="Arial" w:cs="Arial"/>
          <w:sz w:val="22"/>
          <w:szCs w:val="22"/>
          <w:shd w:val="clear" w:color="auto" w:fill="FFFFFF"/>
        </w:rPr>
        <w:t>: 2024</w:t>
      </w:r>
    </w:p>
    <w:p w14:paraId="5A4C64EE" w14:textId="77777777" w:rsidR="000661F0" w:rsidRPr="000C3C66" w:rsidRDefault="000661F0" w:rsidP="00EB0D98">
      <w:pPr>
        <w:pStyle w:val="Paragraphedeliste"/>
        <w:spacing w:after="0"/>
        <w:ind w:left="1068"/>
        <w:rPr>
          <w:rFonts w:ascii="Arial" w:hAnsi="Arial" w:cs="Arial"/>
          <w:color w:val="000000" w:themeColor="text1"/>
          <w:sz w:val="22"/>
          <w:szCs w:val="22"/>
        </w:rPr>
      </w:pPr>
    </w:p>
    <w:p w14:paraId="0D020388" w14:textId="77777777" w:rsidR="001A7B59" w:rsidRPr="000C3C66" w:rsidRDefault="001A7B59" w:rsidP="00EB0D98">
      <w:pPr>
        <w:pStyle w:val="Paragraphedeliste"/>
        <w:spacing w:after="0"/>
        <w:ind w:left="1068"/>
        <w:rPr>
          <w:rFonts w:ascii="Arial" w:hAnsi="Arial" w:cs="Arial"/>
          <w:color w:val="000000" w:themeColor="text1"/>
          <w:sz w:val="22"/>
          <w:szCs w:val="22"/>
        </w:rPr>
      </w:pPr>
    </w:p>
    <w:p w14:paraId="266AE6A1" w14:textId="7CD65FBE" w:rsidR="00DF4BF2" w:rsidRPr="000C3C66" w:rsidRDefault="0043503C" w:rsidP="00EB0D98">
      <w:pPr>
        <w:rPr>
          <w:rFonts w:ascii="Arial" w:hAnsi="Arial" w:cs="Arial"/>
          <w:sz w:val="22"/>
          <w:szCs w:val="22"/>
        </w:rPr>
      </w:pPr>
      <w:r w:rsidRPr="00C111A1">
        <w:rPr>
          <w:rFonts w:ascii="Arial" w:hAnsi="Arial" w:cs="Arial"/>
          <w:sz w:val="26"/>
          <w:szCs w:val="26"/>
        </w:rPr>
        <w:t>CISSSMC</w:t>
      </w:r>
      <w:r w:rsidRPr="000C3C66">
        <w:rPr>
          <w:rFonts w:ascii="Arial" w:hAnsi="Arial" w:cs="Arial"/>
          <w:sz w:val="22"/>
          <w:szCs w:val="22"/>
        </w:rPr>
        <w:t xml:space="preserve"> : </w:t>
      </w:r>
      <w:r w:rsidR="00BA0424" w:rsidRPr="000C3C66">
        <w:rPr>
          <w:rFonts w:ascii="Arial" w:hAnsi="Arial" w:cs="Arial"/>
          <w:sz w:val="22"/>
          <w:szCs w:val="22"/>
        </w:rPr>
        <w:t xml:space="preserve">une </w:t>
      </w:r>
      <w:r w:rsidR="00582D63" w:rsidRPr="000C3C66">
        <w:rPr>
          <w:rFonts w:ascii="Arial" w:hAnsi="Arial" w:cs="Arial"/>
          <w:sz w:val="22"/>
          <w:szCs w:val="22"/>
        </w:rPr>
        <w:t xml:space="preserve">(1) MA </w:t>
      </w:r>
      <w:r w:rsidR="00600731" w:rsidRPr="000C3C66">
        <w:rPr>
          <w:rFonts w:ascii="Arial" w:hAnsi="Arial" w:cs="Arial"/>
          <w:sz w:val="22"/>
          <w:szCs w:val="22"/>
        </w:rPr>
        <w:t>de 24</w:t>
      </w:r>
      <w:r w:rsidR="00ED5B3A" w:rsidRPr="000C3C66">
        <w:rPr>
          <w:rFonts w:ascii="Arial" w:hAnsi="Arial" w:cs="Arial"/>
          <w:sz w:val="22"/>
          <w:szCs w:val="22"/>
        </w:rPr>
        <w:t> </w:t>
      </w:r>
      <w:r w:rsidR="00600731" w:rsidRPr="000C3C66">
        <w:rPr>
          <w:rFonts w:ascii="Arial" w:hAnsi="Arial" w:cs="Arial"/>
          <w:sz w:val="22"/>
          <w:szCs w:val="22"/>
        </w:rPr>
        <w:t>places</w:t>
      </w:r>
      <w:r w:rsidR="00582D63" w:rsidRPr="000C3C66">
        <w:rPr>
          <w:rFonts w:ascii="Arial" w:hAnsi="Arial" w:cs="Arial"/>
          <w:sz w:val="22"/>
          <w:szCs w:val="22"/>
        </w:rPr>
        <w:t xml:space="preserve">, </w:t>
      </w:r>
      <w:r w:rsidR="00600731" w:rsidRPr="000C3C66">
        <w:rPr>
          <w:rFonts w:ascii="Arial" w:hAnsi="Arial" w:cs="Arial"/>
          <w:sz w:val="22"/>
          <w:szCs w:val="22"/>
        </w:rPr>
        <w:t>12 personnes par maisonnées</w:t>
      </w:r>
      <w:r w:rsidR="00582D63" w:rsidRPr="000C3C66">
        <w:rPr>
          <w:rFonts w:ascii="Arial" w:hAnsi="Arial" w:cs="Arial"/>
          <w:sz w:val="22"/>
          <w:szCs w:val="22"/>
        </w:rPr>
        <w:t>, à Carignan</w:t>
      </w:r>
      <w:r w:rsidR="00600731" w:rsidRPr="000C3C66">
        <w:rPr>
          <w:rFonts w:ascii="Arial" w:hAnsi="Arial" w:cs="Arial"/>
          <w:sz w:val="22"/>
          <w:szCs w:val="22"/>
        </w:rPr>
        <w:t xml:space="preserve"> pour les personnes </w:t>
      </w:r>
      <w:r w:rsidR="00582D63" w:rsidRPr="000C3C66">
        <w:rPr>
          <w:rFonts w:ascii="Arial" w:hAnsi="Arial" w:cs="Arial"/>
          <w:sz w:val="22"/>
          <w:szCs w:val="22"/>
        </w:rPr>
        <w:t xml:space="preserve">vivant </w:t>
      </w:r>
      <w:r w:rsidR="00600731" w:rsidRPr="000C3C66">
        <w:rPr>
          <w:rFonts w:ascii="Arial" w:hAnsi="Arial" w:cs="Arial"/>
          <w:sz w:val="22"/>
          <w:szCs w:val="22"/>
        </w:rPr>
        <w:t xml:space="preserve">avec </w:t>
      </w:r>
      <w:r w:rsidR="00582D63" w:rsidRPr="000C3C66">
        <w:rPr>
          <w:rFonts w:ascii="Arial" w:hAnsi="Arial" w:cs="Arial"/>
          <w:sz w:val="22"/>
          <w:szCs w:val="22"/>
        </w:rPr>
        <w:t xml:space="preserve">une </w:t>
      </w:r>
      <w:r w:rsidR="00600731" w:rsidRPr="000C3C66">
        <w:rPr>
          <w:rFonts w:ascii="Arial" w:hAnsi="Arial" w:cs="Arial"/>
          <w:sz w:val="22"/>
          <w:szCs w:val="22"/>
        </w:rPr>
        <w:t>DP.</w:t>
      </w:r>
      <w:r w:rsidR="002A0765" w:rsidRPr="000C3C66">
        <w:rPr>
          <w:rFonts w:ascii="Arial" w:hAnsi="Arial" w:cs="Arial"/>
          <w:sz w:val="22"/>
          <w:szCs w:val="22"/>
        </w:rPr>
        <w:t xml:space="preserve"> </w:t>
      </w:r>
    </w:p>
    <w:p w14:paraId="26A7BDF4" w14:textId="77777777" w:rsidR="00AA410A" w:rsidRPr="000C3C66" w:rsidRDefault="00AA410A" w:rsidP="00EB0D98">
      <w:pPr>
        <w:rPr>
          <w:rFonts w:ascii="Arial" w:hAnsi="Arial" w:cs="Arial"/>
          <w:sz w:val="22"/>
          <w:szCs w:val="22"/>
        </w:rPr>
      </w:pPr>
    </w:p>
    <w:p w14:paraId="76C7A89F" w14:textId="548EFE88" w:rsidR="003E46E0" w:rsidRDefault="003E46E0" w:rsidP="00E0415D">
      <w:pPr>
        <w:rPr>
          <w:rFonts w:ascii="Arial" w:hAnsi="Arial" w:cs="Arial"/>
          <w:sz w:val="22"/>
          <w:szCs w:val="22"/>
          <w:shd w:val="clear" w:color="auto" w:fill="FFFFFF"/>
        </w:rPr>
      </w:pPr>
      <w:r w:rsidRPr="000C3C66">
        <w:rPr>
          <w:rFonts w:ascii="Arial" w:hAnsi="Arial" w:cs="Arial"/>
          <w:sz w:val="22"/>
          <w:szCs w:val="22"/>
          <w:shd w:val="clear" w:color="auto" w:fill="FFFFFF"/>
        </w:rPr>
        <w:t>Prise de possession du bâtiment</w:t>
      </w:r>
      <w:r w:rsidR="009429D8">
        <w:rPr>
          <w:rFonts w:ascii="Arial" w:hAnsi="Arial" w:cs="Arial"/>
          <w:sz w:val="22"/>
          <w:szCs w:val="22"/>
          <w:shd w:val="clear" w:color="auto" w:fill="FFFFFF"/>
        </w:rPr>
        <w:t> </w:t>
      </w:r>
      <w:r w:rsidRPr="000C3C66">
        <w:rPr>
          <w:rFonts w:ascii="Arial" w:hAnsi="Arial" w:cs="Arial"/>
          <w:sz w:val="22"/>
          <w:szCs w:val="22"/>
          <w:shd w:val="clear" w:color="auto" w:fill="FFFFFF"/>
        </w:rPr>
        <w:t>: 2024</w:t>
      </w:r>
    </w:p>
    <w:p w14:paraId="26B415F9" w14:textId="77777777" w:rsidR="00712485" w:rsidRDefault="00712485" w:rsidP="00E0415D">
      <w:pPr>
        <w:rPr>
          <w:rFonts w:ascii="Arial" w:hAnsi="Arial" w:cs="Arial"/>
          <w:sz w:val="22"/>
          <w:szCs w:val="22"/>
          <w:shd w:val="clear" w:color="auto" w:fill="FFFFFF"/>
        </w:rPr>
      </w:pPr>
    </w:p>
    <w:p w14:paraId="6CF7DC5F" w14:textId="77777777" w:rsidR="00712485" w:rsidRDefault="00712485" w:rsidP="00E0415D">
      <w:pPr>
        <w:rPr>
          <w:rFonts w:ascii="Arial" w:hAnsi="Arial" w:cs="Arial"/>
          <w:sz w:val="22"/>
          <w:szCs w:val="22"/>
          <w:shd w:val="clear" w:color="auto" w:fill="FFFFFF"/>
        </w:rPr>
      </w:pPr>
    </w:p>
    <w:p w14:paraId="17CEBB08" w14:textId="77777777" w:rsidR="00421F6A" w:rsidRDefault="00421F6A" w:rsidP="00E0415D">
      <w:pPr>
        <w:rPr>
          <w:rFonts w:ascii="Arial" w:hAnsi="Arial" w:cs="Arial"/>
          <w:sz w:val="22"/>
          <w:szCs w:val="22"/>
          <w:shd w:val="clear" w:color="auto" w:fill="FFFFFF"/>
        </w:rPr>
      </w:pPr>
    </w:p>
    <w:p w14:paraId="58ED7CC5" w14:textId="77777777" w:rsidR="00421F6A" w:rsidRDefault="00421F6A" w:rsidP="00E0415D">
      <w:pPr>
        <w:rPr>
          <w:rFonts w:ascii="Arial" w:hAnsi="Arial" w:cs="Arial"/>
          <w:sz w:val="22"/>
          <w:szCs w:val="22"/>
          <w:shd w:val="clear" w:color="auto" w:fill="FFFFFF"/>
        </w:rPr>
      </w:pPr>
    </w:p>
    <w:p w14:paraId="11770B8F" w14:textId="77777777" w:rsidR="00421F6A" w:rsidRDefault="00421F6A" w:rsidP="00E0415D">
      <w:pPr>
        <w:rPr>
          <w:rFonts w:ascii="Arial" w:hAnsi="Arial" w:cs="Arial"/>
          <w:sz w:val="22"/>
          <w:szCs w:val="22"/>
          <w:shd w:val="clear" w:color="auto" w:fill="FFFFFF"/>
        </w:rPr>
      </w:pPr>
    </w:p>
    <w:p w14:paraId="319F3F21" w14:textId="77777777" w:rsidR="00712485" w:rsidRPr="000C3C66" w:rsidRDefault="00712485" w:rsidP="00712485">
      <w:pPr>
        <w:pStyle w:val="Titre3"/>
        <w:rPr>
          <w:rFonts w:ascii="Arial" w:eastAsia="Times New Roman" w:hAnsi="Arial" w:cs="Arial"/>
          <w:b/>
          <w:bCs/>
          <w:color w:val="auto"/>
          <w:sz w:val="22"/>
          <w:szCs w:val="22"/>
        </w:rPr>
      </w:pPr>
      <w:bookmarkStart w:id="52" w:name="_Toc167531811"/>
      <w:r w:rsidRPr="000C3C66">
        <w:rPr>
          <w:rFonts w:ascii="Arial" w:hAnsi="Arial" w:cs="Arial"/>
          <w:color w:val="auto"/>
        </w:rPr>
        <w:lastRenderedPageBreak/>
        <w:t>CISSS MONTÉRÉGIE OUEST</w:t>
      </w:r>
      <w:bookmarkEnd w:id="52"/>
    </w:p>
    <w:p w14:paraId="4545ACE1" w14:textId="77777777" w:rsidR="00712485" w:rsidRPr="000C3C66" w:rsidRDefault="00712485" w:rsidP="00712485">
      <w:pPr>
        <w:rPr>
          <w:rFonts w:ascii="Arial" w:hAnsi="Arial" w:cs="Arial"/>
          <w:sz w:val="22"/>
          <w:szCs w:val="22"/>
        </w:rPr>
      </w:pPr>
      <w:r w:rsidRPr="000C3C66">
        <w:rPr>
          <w:rFonts w:ascii="Arial" w:hAnsi="Arial" w:cs="Arial"/>
          <w:sz w:val="22"/>
          <w:szCs w:val="22"/>
        </w:rPr>
        <w:t xml:space="preserve">Rencontre d’échange avec le directeur des programmes DI-TSA-DP sur certains des dossiers : </w:t>
      </w:r>
    </w:p>
    <w:p w14:paraId="1D06100D" w14:textId="77777777" w:rsidR="00712485" w:rsidRPr="000C3C66" w:rsidRDefault="00712485" w:rsidP="00712485">
      <w:pPr>
        <w:rPr>
          <w:rFonts w:ascii="Arial" w:hAnsi="Arial" w:cs="Arial"/>
          <w:sz w:val="22"/>
          <w:szCs w:val="22"/>
        </w:rPr>
      </w:pPr>
    </w:p>
    <w:p w14:paraId="0CA2942C" w14:textId="77777777" w:rsidR="00712485" w:rsidRPr="000C3C66" w:rsidRDefault="00712485" w:rsidP="00712485">
      <w:pPr>
        <w:pStyle w:val="Paragraphedeliste"/>
        <w:numPr>
          <w:ilvl w:val="0"/>
          <w:numId w:val="28"/>
        </w:numPr>
        <w:spacing w:after="0" w:line="259" w:lineRule="auto"/>
        <w:rPr>
          <w:rFonts w:ascii="Arial" w:hAnsi="Arial" w:cs="Arial"/>
          <w:sz w:val="22"/>
          <w:szCs w:val="22"/>
        </w:rPr>
      </w:pPr>
      <w:r w:rsidRPr="000C3C66">
        <w:rPr>
          <w:rFonts w:ascii="Arial" w:hAnsi="Arial" w:cs="Arial"/>
          <w:sz w:val="22"/>
          <w:szCs w:val="22"/>
        </w:rPr>
        <w:t>Hébergement : dépôt de projets au MSSS pour répondre aux besoins en ressources d’hébergement en Montérégie. Échange sur la responsabilité du RSSS, le manque de ressources, la création d’hébergement de type OBNL et le fardeau pour les proches ;</w:t>
      </w:r>
    </w:p>
    <w:p w14:paraId="541B2078" w14:textId="77777777" w:rsidR="00712485" w:rsidRPr="000C3C66" w:rsidRDefault="00712485" w:rsidP="00712485">
      <w:pPr>
        <w:pStyle w:val="Paragraphedeliste"/>
        <w:numPr>
          <w:ilvl w:val="0"/>
          <w:numId w:val="28"/>
        </w:numPr>
        <w:spacing w:after="0" w:line="259" w:lineRule="auto"/>
        <w:rPr>
          <w:rFonts w:ascii="Arial" w:hAnsi="Arial" w:cs="Arial"/>
          <w:sz w:val="22"/>
          <w:szCs w:val="22"/>
        </w:rPr>
      </w:pPr>
      <w:r w:rsidRPr="000C3C66">
        <w:rPr>
          <w:rFonts w:ascii="Arial" w:hAnsi="Arial" w:cs="Arial"/>
          <w:sz w:val="22"/>
          <w:szCs w:val="22"/>
        </w:rPr>
        <w:t>Camp de jour : travaux relatifs au protocole d’entente à venir en Montérégie ;</w:t>
      </w:r>
    </w:p>
    <w:p w14:paraId="2FB9762F" w14:textId="77777777" w:rsidR="00712485" w:rsidRPr="000C3C66" w:rsidRDefault="00712485" w:rsidP="00712485">
      <w:pPr>
        <w:pStyle w:val="Paragraphedeliste"/>
        <w:numPr>
          <w:ilvl w:val="0"/>
          <w:numId w:val="28"/>
        </w:numPr>
        <w:spacing w:after="0" w:line="259" w:lineRule="auto"/>
        <w:rPr>
          <w:rFonts w:ascii="Arial" w:hAnsi="Arial" w:cs="Arial"/>
          <w:sz w:val="22"/>
          <w:szCs w:val="22"/>
        </w:rPr>
      </w:pPr>
      <w:r w:rsidRPr="000C3C66">
        <w:rPr>
          <w:rFonts w:ascii="Arial" w:hAnsi="Arial" w:cs="Arial"/>
          <w:sz w:val="22"/>
          <w:szCs w:val="22"/>
        </w:rPr>
        <w:t xml:space="preserve">MSSS : aucune action </w:t>
      </w:r>
      <w:proofErr w:type="gramStart"/>
      <w:r w:rsidRPr="000C3C66">
        <w:rPr>
          <w:rFonts w:ascii="Arial" w:hAnsi="Arial" w:cs="Arial"/>
          <w:sz w:val="22"/>
          <w:szCs w:val="22"/>
        </w:rPr>
        <w:t>au</w:t>
      </w:r>
      <w:proofErr w:type="gramEnd"/>
      <w:r w:rsidRPr="000C3C66">
        <w:rPr>
          <w:rFonts w:ascii="Arial" w:hAnsi="Arial" w:cs="Arial"/>
          <w:sz w:val="22"/>
          <w:szCs w:val="22"/>
        </w:rPr>
        <w:t xml:space="preserve"> plan stratégique 2023-2027 destinée aux PH afin de maintenir les services destinés aux PH ;</w:t>
      </w:r>
    </w:p>
    <w:p w14:paraId="78F7B3B3" w14:textId="77777777" w:rsidR="00712485" w:rsidRPr="000C3C66" w:rsidRDefault="00712485" w:rsidP="00712485">
      <w:pPr>
        <w:pStyle w:val="Paragraphedeliste"/>
        <w:numPr>
          <w:ilvl w:val="0"/>
          <w:numId w:val="28"/>
        </w:numPr>
        <w:spacing w:after="0" w:line="259" w:lineRule="auto"/>
        <w:rPr>
          <w:rFonts w:ascii="Arial" w:hAnsi="Arial" w:cs="Arial"/>
          <w:sz w:val="22"/>
          <w:szCs w:val="22"/>
        </w:rPr>
      </w:pPr>
      <w:r w:rsidRPr="000C3C66">
        <w:rPr>
          <w:rFonts w:ascii="Arial" w:hAnsi="Arial" w:cs="Arial"/>
          <w:sz w:val="22"/>
          <w:szCs w:val="22"/>
        </w:rPr>
        <w:t>Répit SAF : aucune révision de budget depuis 1991</w:t>
      </w:r>
      <w:r>
        <w:rPr>
          <w:rFonts w:ascii="Arial" w:hAnsi="Arial" w:cs="Arial"/>
          <w:sz w:val="22"/>
          <w:szCs w:val="22"/>
        </w:rPr>
        <w:t> </w:t>
      </w:r>
      <w:r w:rsidRPr="000C3C66">
        <w:rPr>
          <w:rFonts w:ascii="Arial" w:hAnsi="Arial" w:cs="Arial"/>
          <w:sz w:val="22"/>
          <w:szCs w:val="22"/>
        </w:rPr>
        <w:t>;</w:t>
      </w:r>
    </w:p>
    <w:p w14:paraId="51B5D6EF" w14:textId="77777777" w:rsidR="00712485" w:rsidRPr="000C3C66" w:rsidRDefault="00712485" w:rsidP="00712485">
      <w:pPr>
        <w:pStyle w:val="Paragraphedeliste"/>
        <w:numPr>
          <w:ilvl w:val="0"/>
          <w:numId w:val="28"/>
        </w:numPr>
        <w:spacing w:after="0" w:line="259" w:lineRule="auto"/>
        <w:rPr>
          <w:rFonts w:ascii="Arial" w:hAnsi="Arial" w:cs="Arial"/>
          <w:sz w:val="22"/>
          <w:szCs w:val="22"/>
        </w:rPr>
      </w:pPr>
      <w:r w:rsidRPr="000C3C66">
        <w:rPr>
          <w:rFonts w:ascii="Arial" w:hAnsi="Arial" w:cs="Arial"/>
          <w:sz w:val="22"/>
          <w:szCs w:val="22"/>
        </w:rPr>
        <w:t>Agence de placement : les établissements ne feront plus affaire avec des agences pour combler le manque d’employés.</w:t>
      </w:r>
    </w:p>
    <w:p w14:paraId="480360DF" w14:textId="77777777" w:rsidR="00712485" w:rsidRPr="000C3C66" w:rsidRDefault="00712485" w:rsidP="00712485">
      <w:pPr>
        <w:rPr>
          <w:rFonts w:ascii="Arial" w:hAnsi="Arial" w:cs="Arial"/>
          <w:color w:val="000000" w:themeColor="text1"/>
          <w:sz w:val="22"/>
          <w:szCs w:val="22"/>
        </w:rPr>
      </w:pPr>
    </w:p>
    <w:p w14:paraId="2AE6754E" w14:textId="77777777" w:rsidR="00712485" w:rsidRPr="000C3C66" w:rsidRDefault="00712485" w:rsidP="00E0415D">
      <w:pPr>
        <w:rPr>
          <w:rFonts w:ascii="Arial" w:hAnsi="Arial" w:cs="Arial"/>
          <w:sz w:val="22"/>
          <w:szCs w:val="22"/>
        </w:rPr>
      </w:pPr>
    </w:p>
    <w:p w14:paraId="4A1D107B" w14:textId="3BECA13B" w:rsidR="00712485" w:rsidRDefault="00712485">
      <w:pPr>
        <w:spacing w:after="160" w:line="259" w:lineRule="auto"/>
        <w:rPr>
          <w:rFonts w:ascii="Arial" w:hAnsi="Arial" w:cs="Arial"/>
          <w:color w:val="000000" w:themeColor="text1"/>
          <w:sz w:val="22"/>
          <w:szCs w:val="22"/>
        </w:rPr>
      </w:pPr>
      <w:r>
        <w:rPr>
          <w:rFonts w:ascii="Arial" w:hAnsi="Arial" w:cs="Arial"/>
          <w:color w:val="000000" w:themeColor="text1"/>
          <w:sz w:val="22"/>
          <w:szCs w:val="22"/>
        </w:rPr>
        <w:br w:type="page"/>
      </w:r>
    </w:p>
    <w:p w14:paraId="59097B91" w14:textId="46D78808" w:rsidR="00A30104" w:rsidRPr="000C3C66" w:rsidRDefault="00A30104" w:rsidP="00EB0D98">
      <w:pPr>
        <w:pStyle w:val="Titre1"/>
        <w:spacing w:before="0" w:after="0"/>
        <w:rPr>
          <w:rFonts w:ascii="Arial" w:hAnsi="Arial" w:cs="Arial"/>
          <w:b w:val="0"/>
          <w:bCs w:val="0"/>
        </w:rPr>
      </w:pPr>
      <w:bookmarkStart w:id="53" w:name="_Toc167531812"/>
      <w:r w:rsidRPr="000C3C66">
        <w:rPr>
          <w:rFonts w:ascii="Arial" w:hAnsi="Arial" w:cs="Arial"/>
          <w:b w:val="0"/>
          <w:bCs w:val="0"/>
        </w:rPr>
        <w:lastRenderedPageBreak/>
        <w:t>LES PARTENAIRES DU MILIEU COMMUNAUTAIRE</w:t>
      </w:r>
      <w:bookmarkEnd w:id="53"/>
    </w:p>
    <w:p w14:paraId="1BDB4AE1" w14:textId="77777777" w:rsidR="00A946AF" w:rsidRPr="000C3C66" w:rsidRDefault="00A946AF" w:rsidP="00EB0D98">
      <w:pPr>
        <w:rPr>
          <w:rFonts w:ascii="Arial" w:hAnsi="Arial" w:cs="Arial"/>
        </w:rPr>
      </w:pPr>
    </w:p>
    <w:p w14:paraId="5BD658F1" w14:textId="30B8DFD9" w:rsidR="00A30104" w:rsidRPr="000C3C66" w:rsidRDefault="00A30104" w:rsidP="00EB0D98">
      <w:pPr>
        <w:pStyle w:val="Titre2"/>
        <w:rPr>
          <w:rFonts w:cs="Arial"/>
          <w:b w:val="0"/>
          <w:bCs w:val="0"/>
          <w:i w:val="0"/>
          <w:iCs w:val="0"/>
        </w:rPr>
      </w:pPr>
      <w:bookmarkStart w:id="54" w:name="_Toc167531813"/>
      <w:r w:rsidRPr="000C3C66">
        <w:rPr>
          <w:rFonts w:cs="Arial"/>
          <w:b w:val="0"/>
          <w:bCs w:val="0"/>
          <w:i w:val="0"/>
          <w:iCs w:val="0"/>
        </w:rPr>
        <w:t>TABLE RÉGIONALE DES ORGANISMES COMMUNAUTAIRES DE LA MONTÉRÉGIE (TROCM)</w:t>
      </w:r>
      <w:bookmarkEnd w:id="54"/>
    </w:p>
    <w:p w14:paraId="491F0BA3" w14:textId="18F9437C" w:rsidR="00A30104"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t>Le GAPHRSM est membre de la TROCM</w:t>
      </w:r>
      <w:r w:rsidR="00E93C41" w:rsidRPr="000C3C66">
        <w:rPr>
          <w:rFonts w:ascii="Arial" w:hAnsi="Arial" w:cs="Arial"/>
          <w:color w:val="000000" w:themeColor="text1"/>
          <w:sz w:val="22"/>
          <w:szCs w:val="22"/>
        </w:rPr>
        <w:t xml:space="preserve"> et par</w:t>
      </w:r>
      <w:r w:rsidRPr="000C3C66">
        <w:rPr>
          <w:rFonts w:ascii="Arial" w:hAnsi="Arial" w:cs="Arial"/>
          <w:color w:val="000000" w:themeColor="text1"/>
          <w:sz w:val="22"/>
          <w:szCs w:val="22"/>
        </w:rPr>
        <w:t>ticip</w:t>
      </w:r>
      <w:r w:rsidR="00E93C41" w:rsidRPr="000C3C66">
        <w:rPr>
          <w:rFonts w:ascii="Arial" w:hAnsi="Arial" w:cs="Arial"/>
          <w:color w:val="000000" w:themeColor="text1"/>
          <w:sz w:val="22"/>
          <w:szCs w:val="22"/>
        </w:rPr>
        <w:t xml:space="preserve">e </w:t>
      </w:r>
      <w:r w:rsidRPr="000C3C66">
        <w:rPr>
          <w:rFonts w:ascii="Arial" w:hAnsi="Arial" w:cs="Arial"/>
          <w:color w:val="000000" w:themeColor="text1"/>
          <w:sz w:val="22"/>
          <w:szCs w:val="22"/>
        </w:rPr>
        <w:t>à l’AGA</w:t>
      </w:r>
      <w:r w:rsidR="008751B6" w:rsidRPr="000C3C66">
        <w:rPr>
          <w:rFonts w:ascii="Arial" w:hAnsi="Arial" w:cs="Arial"/>
          <w:color w:val="000000" w:themeColor="text1"/>
          <w:sz w:val="22"/>
          <w:szCs w:val="22"/>
        </w:rPr>
        <w:t>.</w:t>
      </w:r>
    </w:p>
    <w:p w14:paraId="600DD7EE" w14:textId="77777777" w:rsidR="00A946AF" w:rsidRPr="000C3C66" w:rsidRDefault="00A946AF" w:rsidP="00EB0D98">
      <w:pPr>
        <w:rPr>
          <w:rFonts w:ascii="Arial" w:hAnsi="Arial" w:cs="Arial"/>
          <w:color w:val="000000" w:themeColor="text1"/>
          <w:sz w:val="22"/>
          <w:szCs w:val="22"/>
        </w:rPr>
      </w:pPr>
    </w:p>
    <w:p w14:paraId="1AF2D82F" w14:textId="65003283" w:rsidR="00DF0486" w:rsidRPr="000C3C66" w:rsidRDefault="00180B17" w:rsidP="000661F0">
      <w:pPr>
        <w:rPr>
          <w:rFonts w:ascii="Arial" w:hAnsi="Arial" w:cs="Arial"/>
          <w:color w:val="000000"/>
          <w:sz w:val="22"/>
          <w:szCs w:val="22"/>
        </w:rPr>
      </w:pPr>
      <w:r w:rsidRPr="000C3C66">
        <w:rPr>
          <w:rFonts w:ascii="Arial" w:hAnsi="Arial" w:cs="Arial"/>
          <w:color w:val="000000" w:themeColor="text1"/>
          <w:sz w:val="22"/>
          <w:szCs w:val="22"/>
        </w:rPr>
        <w:t xml:space="preserve">Rencontre sur </w:t>
      </w:r>
      <w:r w:rsidR="000661F0" w:rsidRPr="000C3C66">
        <w:rPr>
          <w:rFonts w:ascii="Arial" w:hAnsi="Arial" w:cs="Arial"/>
          <w:sz w:val="22"/>
          <w:szCs w:val="22"/>
        </w:rPr>
        <w:t>la mesure 38</w:t>
      </w:r>
      <w:r w:rsidR="003766E5" w:rsidRPr="000C3C66">
        <w:rPr>
          <w:rFonts w:ascii="Arial" w:hAnsi="Arial" w:cs="Arial"/>
          <w:sz w:val="22"/>
          <w:szCs w:val="22"/>
        </w:rPr>
        <w:t> : l</w:t>
      </w:r>
      <w:r w:rsidR="000661F0" w:rsidRPr="000C3C66">
        <w:rPr>
          <w:rFonts w:ascii="Arial" w:hAnsi="Arial" w:cs="Arial"/>
          <w:sz w:val="22"/>
          <w:szCs w:val="22"/>
        </w:rPr>
        <w:t>a TRO</w:t>
      </w:r>
      <w:r w:rsidR="00D13101" w:rsidRPr="000C3C66">
        <w:rPr>
          <w:rFonts w:ascii="Arial" w:hAnsi="Arial" w:cs="Arial"/>
          <w:sz w:val="22"/>
          <w:szCs w:val="22"/>
        </w:rPr>
        <w:t>C</w:t>
      </w:r>
      <w:r w:rsidR="000661F0" w:rsidRPr="000C3C66">
        <w:rPr>
          <w:rFonts w:ascii="Arial" w:hAnsi="Arial" w:cs="Arial"/>
          <w:sz w:val="22"/>
          <w:szCs w:val="22"/>
        </w:rPr>
        <w:t xml:space="preserve">M </w:t>
      </w:r>
      <w:r w:rsidR="00D13101" w:rsidRPr="000C3C66">
        <w:rPr>
          <w:rFonts w:ascii="Arial" w:hAnsi="Arial" w:cs="Arial"/>
          <w:sz w:val="22"/>
          <w:szCs w:val="22"/>
        </w:rPr>
        <w:t xml:space="preserve">consulte les </w:t>
      </w:r>
      <w:r w:rsidR="002B3F3A" w:rsidRPr="000C3C66">
        <w:rPr>
          <w:rFonts w:ascii="Arial" w:hAnsi="Arial" w:cs="Arial"/>
          <w:color w:val="000000"/>
          <w:sz w:val="22"/>
          <w:szCs w:val="22"/>
          <w:shd w:val="clear" w:color="auto" w:fill="FFFFFF"/>
        </w:rPr>
        <w:t xml:space="preserve">principaux </w:t>
      </w:r>
      <w:r w:rsidR="002B3F3A" w:rsidRPr="000C3C66">
        <w:rPr>
          <w:rFonts w:ascii="Arial" w:hAnsi="Arial" w:cs="Arial"/>
          <w:sz w:val="22"/>
          <w:szCs w:val="22"/>
        </w:rPr>
        <w:t xml:space="preserve">regroupements concernés par la </w:t>
      </w:r>
      <w:r w:rsidR="00D13101" w:rsidRPr="000C3C66">
        <w:rPr>
          <w:rFonts w:ascii="Arial" w:hAnsi="Arial" w:cs="Arial"/>
          <w:sz w:val="22"/>
          <w:szCs w:val="22"/>
        </w:rPr>
        <w:t xml:space="preserve">proche </w:t>
      </w:r>
      <w:proofErr w:type="spellStart"/>
      <w:r w:rsidR="00D13101" w:rsidRPr="000C3C66">
        <w:rPr>
          <w:rFonts w:ascii="Arial" w:hAnsi="Arial" w:cs="Arial"/>
          <w:sz w:val="22"/>
          <w:szCs w:val="22"/>
        </w:rPr>
        <w:t>aidance</w:t>
      </w:r>
      <w:proofErr w:type="spellEnd"/>
      <w:r w:rsidR="00D13101" w:rsidRPr="000C3C66">
        <w:rPr>
          <w:rFonts w:ascii="Arial" w:hAnsi="Arial" w:cs="Arial"/>
          <w:sz w:val="22"/>
          <w:szCs w:val="22"/>
        </w:rPr>
        <w:t xml:space="preserve"> (</w:t>
      </w:r>
      <w:r w:rsidR="002B3F3A" w:rsidRPr="000C3C66">
        <w:rPr>
          <w:rFonts w:ascii="Arial" w:hAnsi="Arial" w:cs="Arial"/>
          <w:sz w:val="22"/>
          <w:szCs w:val="22"/>
        </w:rPr>
        <w:t>PA</w:t>
      </w:r>
      <w:r w:rsidR="00D13101" w:rsidRPr="000C3C66">
        <w:rPr>
          <w:rFonts w:ascii="Arial" w:hAnsi="Arial" w:cs="Arial"/>
          <w:sz w:val="22"/>
          <w:szCs w:val="22"/>
        </w:rPr>
        <w:t>), dont le GAPHRSM,</w:t>
      </w:r>
      <w:r w:rsidR="002B3F3A" w:rsidRPr="000C3C66">
        <w:rPr>
          <w:rFonts w:ascii="Arial" w:hAnsi="Arial" w:cs="Arial"/>
          <w:sz w:val="22"/>
          <w:szCs w:val="22"/>
        </w:rPr>
        <w:t xml:space="preserve"> </w:t>
      </w:r>
      <w:r w:rsidR="000661F0" w:rsidRPr="000C3C66">
        <w:rPr>
          <w:rFonts w:ascii="Arial" w:hAnsi="Arial" w:cs="Arial"/>
          <w:sz w:val="22"/>
          <w:szCs w:val="22"/>
        </w:rPr>
        <w:t xml:space="preserve">pour la répartition du </w:t>
      </w:r>
      <w:r w:rsidR="000D0562">
        <w:rPr>
          <w:rFonts w:ascii="Arial" w:hAnsi="Arial" w:cs="Arial"/>
          <w:sz w:val="22"/>
          <w:szCs w:val="22"/>
        </w:rPr>
        <w:t>financement</w:t>
      </w:r>
      <w:r w:rsidR="000661F0" w:rsidRPr="000C3C66">
        <w:rPr>
          <w:rFonts w:ascii="Arial" w:hAnsi="Arial" w:cs="Arial"/>
          <w:sz w:val="22"/>
          <w:szCs w:val="22"/>
        </w:rPr>
        <w:t xml:space="preserve"> en Montérégie visant à bonifier le soutien aux organismes qui interviennent en proche </w:t>
      </w:r>
      <w:proofErr w:type="spellStart"/>
      <w:r w:rsidR="000661F0" w:rsidRPr="000C3C66">
        <w:rPr>
          <w:rFonts w:ascii="Arial" w:hAnsi="Arial" w:cs="Arial"/>
          <w:sz w:val="22"/>
          <w:szCs w:val="22"/>
        </w:rPr>
        <w:t>aidance</w:t>
      </w:r>
      <w:proofErr w:type="spellEnd"/>
      <w:r w:rsidR="000661F0" w:rsidRPr="000C3C66">
        <w:rPr>
          <w:rFonts w:ascii="Arial" w:hAnsi="Arial" w:cs="Arial"/>
          <w:sz w:val="22"/>
          <w:szCs w:val="22"/>
        </w:rPr>
        <w:t xml:space="preserve">. À partir d’ententes pour activités spécifiques, ces crédits seront récurrents et pourront être éligibles dans trois </w:t>
      </w:r>
      <w:r w:rsidR="00DF0486" w:rsidRPr="000C3C66">
        <w:rPr>
          <w:rFonts w:ascii="Arial" w:hAnsi="Arial" w:cs="Arial"/>
          <w:sz w:val="22"/>
          <w:szCs w:val="22"/>
        </w:rPr>
        <w:t xml:space="preserve">(3) </w:t>
      </w:r>
      <w:r w:rsidR="000661F0" w:rsidRPr="000C3C66">
        <w:rPr>
          <w:rFonts w:ascii="Arial" w:hAnsi="Arial" w:cs="Arial"/>
          <w:sz w:val="22"/>
          <w:szCs w:val="22"/>
        </w:rPr>
        <w:t>ans à un transfert vers la mission globale. L</w:t>
      </w:r>
      <w:r w:rsidR="000661F0" w:rsidRPr="000C3C66">
        <w:rPr>
          <w:rFonts w:ascii="Arial" w:hAnsi="Arial" w:cs="Arial"/>
          <w:color w:val="000000"/>
          <w:sz w:val="22"/>
          <w:szCs w:val="22"/>
        </w:rPr>
        <w:t xml:space="preserve">e financement doit servir à bonifier des services existants ou pour </w:t>
      </w:r>
      <w:r w:rsidR="00DF0486" w:rsidRPr="000C3C66">
        <w:rPr>
          <w:rFonts w:ascii="Arial" w:hAnsi="Arial" w:cs="Arial"/>
          <w:color w:val="000000"/>
          <w:sz w:val="22"/>
          <w:szCs w:val="22"/>
        </w:rPr>
        <w:t>en d</w:t>
      </w:r>
      <w:r w:rsidR="000661F0" w:rsidRPr="000C3C66">
        <w:rPr>
          <w:rFonts w:ascii="Arial" w:hAnsi="Arial" w:cs="Arial"/>
          <w:color w:val="000000"/>
          <w:sz w:val="22"/>
          <w:szCs w:val="22"/>
        </w:rPr>
        <w:t xml:space="preserve">évelopper de nouveaux. Les </w:t>
      </w:r>
      <w:r w:rsidR="00DF0486" w:rsidRPr="000C3C66">
        <w:rPr>
          <w:rFonts w:ascii="Arial" w:hAnsi="Arial" w:cs="Arial"/>
          <w:color w:val="000000"/>
          <w:sz w:val="22"/>
          <w:szCs w:val="22"/>
        </w:rPr>
        <w:t xml:space="preserve">organismes </w:t>
      </w:r>
      <w:r w:rsidR="000661F0" w:rsidRPr="000C3C66">
        <w:rPr>
          <w:rFonts w:ascii="Arial" w:hAnsi="Arial" w:cs="Arial"/>
          <w:color w:val="000000"/>
          <w:sz w:val="22"/>
          <w:szCs w:val="22"/>
        </w:rPr>
        <w:t xml:space="preserve">admissibles sont </w:t>
      </w:r>
      <w:r w:rsidR="00DF0486" w:rsidRPr="000C3C66">
        <w:rPr>
          <w:rFonts w:ascii="Arial" w:hAnsi="Arial" w:cs="Arial"/>
          <w:color w:val="000000"/>
          <w:sz w:val="22"/>
          <w:szCs w:val="22"/>
        </w:rPr>
        <w:t xml:space="preserve">ceux </w:t>
      </w:r>
      <w:r w:rsidR="000661F0" w:rsidRPr="000C3C66">
        <w:rPr>
          <w:rFonts w:ascii="Arial" w:hAnsi="Arial" w:cs="Arial"/>
          <w:color w:val="000000"/>
          <w:sz w:val="22"/>
          <w:szCs w:val="22"/>
        </w:rPr>
        <w:t>admis au Programme de Soutien aux Organismes communautaires (PSOC). </w:t>
      </w:r>
    </w:p>
    <w:p w14:paraId="792FB632" w14:textId="77777777" w:rsidR="00DF0486" w:rsidRPr="000C3C66" w:rsidRDefault="00DF0486" w:rsidP="000661F0">
      <w:pPr>
        <w:rPr>
          <w:rFonts w:ascii="Arial" w:hAnsi="Arial" w:cs="Arial"/>
          <w:color w:val="000000"/>
          <w:sz w:val="22"/>
          <w:szCs w:val="22"/>
        </w:rPr>
      </w:pPr>
    </w:p>
    <w:p w14:paraId="008925A2" w14:textId="5D59F82F" w:rsidR="000661F0" w:rsidRPr="000C3C66" w:rsidRDefault="00D13101" w:rsidP="000661F0">
      <w:pPr>
        <w:rPr>
          <w:rFonts w:ascii="Arial" w:hAnsi="Arial" w:cs="Arial"/>
          <w:color w:val="000000"/>
          <w:sz w:val="22"/>
          <w:szCs w:val="22"/>
        </w:rPr>
      </w:pPr>
      <w:r w:rsidRPr="000C3C66">
        <w:rPr>
          <w:rFonts w:ascii="Arial" w:hAnsi="Arial" w:cs="Arial"/>
          <w:color w:val="000000"/>
          <w:sz w:val="22"/>
          <w:szCs w:val="22"/>
          <w:shd w:val="clear" w:color="auto" w:fill="FFFFFF"/>
        </w:rPr>
        <w:t xml:space="preserve">Après concertation des principaux </w:t>
      </w:r>
      <w:r w:rsidRPr="000C3C66">
        <w:rPr>
          <w:rFonts w:ascii="Arial" w:hAnsi="Arial" w:cs="Arial"/>
          <w:sz w:val="22"/>
          <w:szCs w:val="22"/>
        </w:rPr>
        <w:t xml:space="preserve">regroupements concernés par la PA en Montérégie, </w:t>
      </w:r>
      <w:r w:rsidR="000661F0" w:rsidRPr="000C3C66">
        <w:rPr>
          <w:rFonts w:ascii="Arial" w:hAnsi="Arial" w:cs="Arial"/>
          <w:color w:val="000000"/>
          <w:sz w:val="22"/>
          <w:szCs w:val="22"/>
        </w:rPr>
        <w:t>l’argent s</w:t>
      </w:r>
      <w:r w:rsidRPr="000C3C66">
        <w:rPr>
          <w:rFonts w:ascii="Arial" w:hAnsi="Arial" w:cs="Arial"/>
          <w:color w:val="000000"/>
          <w:sz w:val="22"/>
          <w:szCs w:val="22"/>
        </w:rPr>
        <w:t xml:space="preserve">era </w:t>
      </w:r>
      <w:r w:rsidR="000661F0" w:rsidRPr="000C3C66">
        <w:rPr>
          <w:rFonts w:ascii="Arial" w:hAnsi="Arial" w:cs="Arial"/>
          <w:color w:val="000000"/>
          <w:sz w:val="22"/>
          <w:szCs w:val="22"/>
        </w:rPr>
        <w:t>réparti équitablement en fonction</w:t>
      </w:r>
      <w:r w:rsidR="009429D8">
        <w:rPr>
          <w:rFonts w:ascii="Arial" w:hAnsi="Arial" w:cs="Arial"/>
          <w:color w:val="000000"/>
          <w:sz w:val="22"/>
          <w:szCs w:val="22"/>
        </w:rPr>
        <w:t> </w:t>
      </w:r>
      <w:r w:rsidR="000661F0" w:rsidRPr="000C3C66">
        <w:rPr>
          <w:rFonts w:ascii="Arial" w:hAnsi="Arial" w:cs="Arial"/>
          <w:color w:val="000000"/>
          <w:sz w:val="22"/>
          <w:szCs w:val="22"/>
        </w:rPr>
        <w:t>:</w:t>
      </w:r>
    </w:p>
    <w:p w14:paraId="6D720B71" w14:textId="77777777" w:rsidR="00D13101" w:rsidRPr="000C3C66" w:rsidRDefault="00D13101" w:rsidP="000661F0">
      <w:pPr>
        <w:rPr>
          <w:rFonts w:ascii="Arial" w:hAnsi="Arial" w:cs="Arial"/>
          <w:color w:val="000000"/>
          <w:sz w:val="12"/>
          <w:szCs w:val="12"/>
        </w:rPr>
      </w:pPr>
    </w:p>
    <w:p w14:paraId="28756EA0" w14:textId="07503974" w:rsidR="000661F0" w:rsidRPr="000C3C66" w:rsidRDefault="000661F0" w:rsidP="00013FDD">
      <w:pPr>
        <w:pStyle w:val="Paragraphedeliste"/>
        <w:numPr>
          <w:ilvl w:val="0"/>
          <w:numId w:val="41"/>
        </w:numPr>
        <w:spacing w:after="0" w:line="276" w:lineRule="auto"/>
        <w:rPr>
          <w:rFonts w:ascii="Arial" w:hAnsi="Arial" w:cs="Arial"/>
          <w:sz w:val="22"/>
          <w:szCs w:val="22"/>
        </w:rPr>
      </w:pPr>
      <w:r w:rsidRPr="000C3C66">
        <w:rPr>
          <w:rFonts w:ascii="Arial" w:hAnsi="Arial" w:cs="Arial"/>
          <w:sz w:val="22"/>
          <w:szCs w:val="22"/>
        </w:rPr>
        <w:t>De la représentation des organismes sur tout le territoire</w:t>
      </w:r>
      <w:r w:rsidR="009429D8">
        <w:rPr>
          <w:rFonts w:ascii="Arial" w:hAnsi="Arial" w:cs="Arial"/>
          <w:sz w:val="22"/>
          <w:szCs w:val="22"/>
        </w:rPr>
        <w:t> </w:t>
      </w:r>
      <w:r w:rsidRPr="000C3C66">
        <w:rPr>
          <w:rFonts w:ascii="Arial" w:hAnsi="Arial" w:cs="Arial"/>
          <w:sz w:val="22"/>
          <w:szCs w:val="22"/>
        </w:rPr>
        <w:t>;</w:t>
      </w:r>
    </w:p>
    <w:p w14:paraId="3C21C180" w14:textId="345F7FEE" w:rsidR="000661F0" w:rsidRPr="000C3C66" w:rsidRDefault="000661F0" w:rsidP="00013FDD">
      <w:pPr>
        <w:pStyle w:val="Paragraphedeliste"/>
        <w:numPr>
          <w:ilvl w:val="0"/>
          <w:numId w:val="41"/>
        </w:numPr>
        <w:spacing w:after="0" w:line="276" w:lineRule="auto"/>
        <w:rPr>
          <w:rFonts w:ascii="Arial" w:hAnsi="Arial" w:cs="Arial"/>
          <w:sz w:val="22"/>
          <w:szCs w:val="22"/>
        </w:rPr>
      </w:pPr>
      <w:r w:rsidRPr="000C3C66">
        <w:rPr>
          <w:rFonts w:ascii="Arial" w:hAnsi="Arial" w:cs="Arial"/>
          <w:sz w:val="22"/>
          <w:szCs w:val="22"/>
        </w:rPr>
        <w:t xml:space="preserve">Des </w:t>
      </w:r>
      <w:r w:rsidR="00A8408B" w:rsidRPr="000C3C66">
        <w:rPr>
          <w:rFonts w:ascii="Arial" w:hAnsi="Arial" w:cs="Arial"/>
          <w:sz w:val="22"/>
          <w:szCs w:val="22"/>
        </w:rPr>
        <w:t>trois (</w:t>
      </w:r>
      <w:r w:rsidRPr="000C3C66">
        <w:rPr>
          <w:rFonts w:ascii="Arial" w:hAnsi="Arial" w:cs="Arial"/>
          <w:sz w:val="22"/>
          <w:szCs w:val="22"/>
        </w:rPr>
        <w:t>3</w:t>
      </w:r>
      <w:r w:rsidR="00A8408B" w:rsidRPr="000C3C66">
        <w:rPr>
          <w:rFonts w:ascii="Arial" w:hAnsi="Arial" w:cs="Arial"/>
          <w:sz w:val="22"/>
          <w:szCs w:val="22"/>
        </w:rPr>
        <w:t>)</w:t>
      </w:r>
      <w:r w:rsidRPr="000C3C66">
        <w:rPr>
          <w:rFonts w:ascii="Arial" w:hAnsi="Arial" w:cs="Arial"/>
          <w:sz w:val="22"/>
          <w:szCs w:val="22"/>
        </w:rPr>
        <w:t xml:space="preserve"> groupes ou secteurs</w:t>
      </w:r>
      <w:r w:rsidR="00A8408B" w:rsidRPr="000C3C66">
        <w:rPr>
          <w:rFonts w:ascii="Arial" w:hAnsi="Arial" w:cs="Arial"/>
          <w:sz w:val="22"/>
          <w:szCs w:val="22"/>
        </w:rPr>
        <w:t xml:space="preserve"> : </w:t>
      </w:r>
      <w:r w:rsidRPr="000C3C66">
        <w:rPr>
          <w:rFonts w:ascii="Arial" w:hAnsi="Arial" w:cs="Arial"/>
          <w:sz w:val="22"/>
          <w:szCs w:val="22"/>
        </w:rPr>
        <w:t>santé mentale, PH et ainés.</w:t>
      </w:r>
    </w:p>
    <w:p w14:paraId="76091484" w14:textId="77777777" w:rsidR="000661F0" w:rsidRPr="000C3C66" w:rsidRDefault="000661F0" w:rsidP="000661F0">
      <w:pPr>
        <w:rPr>
          <w:rFonts w:ascii="Arial" w:hAnsi="Arial" w:cs="Arial"/>
          <w:sz w:val="22"/>
          <w:szCs w:val="22"/>
        </w:rPr>
      </w:pPr>
    </w:p>
    <w:p w14:paraId="42C00D83" w14:textId="5C19DEA7" w:rsidR="00B51B2D" w:rsidRPr="000C3C66" w:rsidRDefault="00A225C0" w:rsidP="003319B3">
      <w:pPr>
        <w:rPr>
          <w:rFonts w:ascii="Arial" w:hAnsi="Arial" w:cs="Arial"/>
          <w:color w:val="000000" w:themeColor="text1"/>
          <w:sz w:val="22"/>
          <w:szCs w:val="22"/>
        </w:rPr>
      </w:pPr>
      <w:r w:rsidRPr="000C3C66">
        <w:rPr>
          <w:rFonts w:ascii="Arial" w:hAnsi="Arial" w:cs="Arial"/>
          <w:sz w:val="22"/>
          <w:szCs w:val="22"/>
        </w:rPr>
        <w:t>La Montérégie en action pour la PA : u</w:t>
      </w:r>
      <w:r w:rsidR="003319B3" w:rsidRPr="000C3C66">
        <w:rPr>
          <w:rFonts w:ascii="Arial" w:hAnsi="Arial" w:cs="Arial"/>
          <w:sz w:val="22"/>
          <w:szCs w:val="22"/>
        </w:rPr>
        <w:t>ne Journée nationale sera organisée par la TROCM, les coordonnateurs des CISSS, L’APPUI et l</w:t>
      </w:r>
      <w:r w:rsidR="003319B3" w:rsidRPr="000C3C66">
        <w:rPr>
          <w:rFonts w:ascii="Arial" w:hAnsi="Arial" w:cs="Arial"/>
          <w:color w:val="000000"/>
          <w:sz w:val="22"/>
          <w:szCs w:val="22"/>
          <w:shd w:val="clear" w:color="auto" w:fill="FFFFFF"/>
        </w:rPr>
        <w:t xml:space="preserve">es principaux </w:t>
      </w:r>
      <w:r w:rsidR="003319B3" w:rsidRPr="000C3C66">
        <w:rPr>
          <w:rFonts w:ascii="Arial" w:hAnsi="Arial" w:cs="Arial"/>
          <w:sz w:val="22"/>
          <w:szCs w:val="22"/>
        </w:rPr>
        <w:t>regroupements concernés par la PA en Montérégie</w:t>
      </w:r>
      <w:r w:rsidR="00192271">
        <w:rPr>
          <w:rFonts w:ascii="Arial" w:hAnsi="Arial" w:cs="Arial"/>
          <w:sz w:val="22"/>
          <w:szCs w:val="22"/>
        </w:rPr>
        <w:t>. Le GAPHRSM fait partie du comité organisateur.</w:t>
      </w:r>
    </w:p>
    <w:p w14:paraId="7FE35F13" w14:textId="77777777" w:rsidR="003375C7" w:rsidRPr="000C3C66" w:rsidRDefault="003375C7" w:rsidP="00EB0D98">
      <w:pPr>
        <w:pStyle w:val="Paragraphedeliste"/>
        <w:spacing w:after="0"/>
        <w:ind w:left="360"/>
        <w:rPr>
          <w:rFonts w:ascii="Arial" w:hAnsi="Arial" w:cs="Arial"/>
          <w:color w:val="000000" w:themeColor="text1"/>
          <w:sz w:val="22"/>
          <w:szCs w:val="22"/>
        </w:rPr>
      </w:pPr>
    </w:p>
    <w:p w14:paraId="18261A93" w14:textId="138CD967" w:rsidR="00AB6C59" w:rsidRPr="000C3C66" w:rsidRDefault="00AB6C59" w:rsidP="00EB0D98">
      <w:pPr>
        <w:pStyle w:val="Titre2"/>
        <w:rPr>
          <w:rFonts w:cs="Arial"/>
          <w:b w:val="0"/>
          <w:bCs w:val="0"/>
          <w:i w:val="0"/>
          <w:iCs w:val="0"/>
        </w:rPr>
      </w:pPr>
      <w:bookmarkStart w:id="55" w:name="_Toc167531814"/>
      <w:r w:rsidRPr="000C3C66">
        <w:rPr>
          <w:rFonts w:cs="Arial"/>
          <w:b w:val="0"/>
          <w:bCs w:val="0"/>
          <w:i w:val="0"/>
          <w:iCs w:val="0"/>
        </w:rPr>
        <w:t>SERVICE D’AIDE EN EMPLOI ET DE PLACEMENT EN ENTREPRISE (SDEM SEMO)</w:t>
      </w:r>
      <w:bookmarkEnd w:id="55"/>
    </w:p>
    <w:p w14:paraId="47377921" w14:textId="77777777" w:rsidR="00A87AFF" w:rsidRPr="000C3C66" w:rsidRDefault="00A87AFF" w:rsidP="00EB0D98">
      <w:pPr>
        <w:rPr>
          <w:rFonts w:ascii="Arial" w:hAnsi="Arial" w:cs="Arial"/>
          <w:color w:val="000000" w:themeColor="text1"/>
          <w:sz w:val="12"/>
          <w:szCs w:val="12"/>
        </w:rPr>
      </w:pPr>
    </w:p>
    <w:p w14:paraId="47E85034" w14:textId="5EBCAA1D" w:rsidR="005B04C0" w:rsidRPr="000C3C66" w:rsidRDefault="005B04C0" w:rsidP="00EB0D98">
      <w:pPr>
        <w:rPr>
          <w:rFonts w:ascii="Arial" w:hAnsi="Arial" w:cs="Arial"/>
          <w:color w:val="000000" w:themeColor="text1"/>
          <w:sz w:val="22"/>
          <w:szCs w:val="22"/>
        </w:rPr>
      </w:pPr>
      <w:r w:rsidRPr="000C3C66">
        <w:rPr>
          <w:rFonts w:ascii="Arial" w:hAnsi="Arial" w:cs="Arial"/>
          <w:color w:val="000000" w:themeColor="text1"/>
          <w:sz w:val="22"/>
          <w:szCs w:val="22"/>
        </w:rPr>
        <w:t>Présent dans huit (8) villes de la Montérégie, le SDEM SEMO Montérégie est le trait d’union entre les personnes handicapées désireuses de s’intégrer à un milieu du travail et les organisations à la recherche d’employés motivés, performants et prêts à mettre leurs compétences en action.</w:t>
      </w:r>
    </w:p>
    <w:p w14:paraId="2AA5398A" w14:textId="77777777" w:rsidR="005B04C0" w:rsidRPr="000C3C66" w:rsidRDefault="005B04C0" w:rsidP="00EB0D98">
      <w:pPr>
        <w:rPr>
          <w:rFonts w:ascii="Arial" w:hAnsi="Arial" w:cs="Arial"/>
          <w:color w:val="000000" w:themeColor="text1"/>
          <w:sz w:val="22"/>
          <w:szCs w:val="22"/>
        </w:rPr>
      </w:pPr>
    </w:p>
    <w:p w14:paraId="3C9B3531" w14:textId="77777777" w:rsidR="00073A57" w:rsidRPr="000C3C66" w:rsidRDefault="00073A57" w:rsidP="00EB0D98">
      <w:pPr>
        <w:rPr>
          <w:rFonts w:ascii="Arial" w:hAnsi="Arial" w:cs="Arial"/>
          <w:color w:val="000000" w:themeColor="text1"/>
          <w:sz w:val="22"/>
          <w:szCs w:val="22"/>
        </w:rPr>
      </w:pPr>
    </w:p>
    <w:p w14:paraId="437AD3EA" w14:textId="77777777" w:rsidR="005B04C0" w:rsidRPr="000C3C66" w:rsidRDefault="005B04C0" w:rsidP="005B04C0">
      <w:pPr>
        <w:rPr>
          <w:rFonts w:ascii="Arial" w:hAnsi="Arial" w:cs="Arial"/>
          <w:i/>
          <w:iCs/>
        </w:rPr>
      </w:pPr>
      <w:r w:rsidRPr="000C3C66">
        <w:rPr>
          <w:rFonts w:ascii="Arial" w:hAnsi="Arial" w:cs="Arial"/>
        </w:rPr>
        <w:t>VIE DÉMOCRATIQUE</w:t>
      </w:r>
    </w:p>
    <w:p w14:paraId="5A20997D" w14:textId="2094D2BC" w:rsidR="005B04C0" w:rsidRPr="000C3C66" w:rsidRDefault="005B04C0" w:rsidP="005B04C0">
      <w:pPr>
        <w:pStyle w:val="Paragraphedeliste"/>
        <w:autoSpaceDE w:val="0"/>
        <w:autoSpaceDN w:val="0"/>
        <w:adjustRightInd w:val="0"/>
        <w:spacing w:after="0"/>
        <w:ind w:left="0"/>
        <w:rPr>
          <w:rFonts w:ascii="Arial" w:hAnsi="Arial" w:cs="Arial"/>
          <w:color w:val="000000" w:themeColor="text1"/>
          <w:sz w:val="22"/>
          <w:szCs w:val="22"/>
        </w:rPr>
      </w:pPr>
      <w:r w:rsidRPr="000C3C66">
        <w:rPr>
          <w:rFonts w:ascii="Arial" w:hAnsi="Arial" w:cs="Arial"/>
          <w:color w:val="000000" w:themeColor="text1"/>
          <w:sz w:val="22"/>
          <w:szCs w:val="22"/>
        </w:rPr>
        <w:t xml:space="preserve">Le GAPHRSM est membre du SDEM SEMO et participe à </w:t>
      </w:r>
      <w:r w:rsidRPr="000C3C66">
        <w:rPr>
          <w:rFonts w:ascii="Arial" w:hAnsi="Arial" w:cs="Arial"/>
          <w:sz w:val="22"/>
          <w:szCs w:val="22"/>
        </w:rPr>
        <w:t>l’</w:t>
      </w:r>
      <w:r w:rsidRPr="000C3C66">
        <w:rPr>
          <w:rFonts w:ascii="Arial" w:hAnsi="Arial" w:cs="Arial"/>
          <w:color w:val="000000" w:themeColor="text1"/>
          <w:sz w:val="22"/>
          <w:szCs w:val="22"/>
        </w:rPr>
        <w:t>assemblée générale annuelle.</w:t>
      </w:r>
    </w:p>
    <w:p w14:paraId="11675028" w14:textId="77777777" w:rsidR="005B04C0" w:rsidRPr="000C3C66" w:rsidRDefault="005B04C0" w:rsidP="00EB0D98">
      <w:pPr>
        <w:rPr>
          <w:rFonts w:ascii="Arial" w:hAnsi="Arial" w:cs="Arial"/>
          <w:color w:val="000000" w:themeColor="text1"/>
          <w:sz w:val="22"/>
          <w:szCs w:val="22"/>
        </w:rPr>
      </w:pPr>
    </w:p>
    <w:p w14:paraId="401AA0C2" w14:textId="77777777" w:rsidR="00A87AFF" w:rsidRPr="000C3C66" w:rsidRDefault="00A87AFF" w:rsidP="00EB0D98">
      <w:pPr>
        <w:rPr>
          <w:rFonts w:ascii="Arial" w:hAnsi="Arial" w:cs="Arial"/>
          <w:color w:val="000000" w:themeColor="text1"/>
          <w:sz w:val="22"/>
          <w:szCs w:val="22"/>
        </w:rPr>
      </w:pPr>
    </w:p>
    <w:p w14:paraId="7CA06326" w14:textId="77777777" w:rsidR="005B04C0" w:rsidRPr="000C3C66" w:rsidRDefault="005B04C0" w:rsidP="005B04C0">
      <w:pPr>
        <w:pStyle w:val="Paragraphedeliste"/>
        <w:autoSpaceDE w:val="0"/>
        <w:autoSpaceDN w:val="0"/>
        <w:adjustRightInd w:val="0"/>
        <w:spacing w:after="0"/>
        <w:ind w:left="0"/>
        <w:jc w:val="both"/>
        <w:rPr>
          <w:rFonts w:ascii="Arial" w:hAnsi="Arial" w:cs="Arial"/>
          <w:bCs/>
          <w:sz w:val="24"/>
          <w:szCs w:val="24"/>
        </w:rPr>
      </w:pPr>
      <w:r w:rsidRPr="000C3C66">
        <w:rPr>
          <w:rFonts w:ascii="Arial" w:hAnsi="Arial" w:cs="Arial"/>
          <w:bCs/>
          <w:sz w:val="24"/>
          <w:szCs w:val="24"/>
        </w:rPr>
        <w:t>CONSEIL D’ADMINISTRATION</w:t>
      </w:r>
    </w:p>
    <w:p w14:paraId="645F19E3" w14:textId="34810751" w:rsidR="000661F0" w:rsidRPr="000C3C66" w:rsidRDefault="005B04C0" w:rsidP="005B04C0">
      <w:pPr>
        <w:rPr>
          <w:rFonts w:ascii="Arial" w:hAnsi="Arial" w:cs="Arial"/>
          <w:sz w:val="22"/>
          <w:szCs w:val="22"/>
        </w:rPr>
      </w:pPr>
      <w:r w:rsidRPr="000C3C66">
        <w:rPr>
          <w:rFonts w:ascii="Arial" w:hAnsi="Arial" w:cs="Arial"/>
          <w:sz w:val="22"/>
          <w:szCs w:val="22"/>
        </w:rPr>
        <w:t xml:space="preserve">Le conseil d’administration est composé de sept (7) administrateurs élus parmi </w:t>
      </w:r>
      <w:r w:rsidR="00292850" w:rsidRPr="000C3C66">
        <w:rPr>
          <w:rFonts w:ascii="Arial" w:hAnsi="Arial" w:cs="Arial"/>
          <w:sz w:val="22"/>
          <w:szCs w:val="22"/>
        </w:rPr>
        <w:t>des établissements, des intéressés et des organismes.</w:t>
      </w:r>
      <w:r w:rsidRPr="000C3C66">
        <w:rPr>
          <w:rFonts w:ascii="Arial" w:hAnsi="Arial" w:cs="Arial"/>
          <w:sz w:val="22"/>
          <w:szCs w:val="22"/>
        </w:rPr>
        <w:t xml:space="preserve"> Au cours de l’année 2023-2024, les membres du conseil d’administration se sont réunis à </w:t>
      </w:r>
      <w:r w:rsidR="00292850" w:rsidRPr="000C3C66">
        <w:rPr>
          <w:rFonts w:ascii="Arial" w:hAnsi="Arial" w:cs="Arial"/>
          <w:sz w:val="22"/>
          <w:szCs w:val="22"/>
        </w:rPr>
        <w:t xml:space="preserve">sept </w:t>
      </w:r>
      <w:r w:rsidRPr="000C3C66">
        <w:rPr>
          <w:rFonts w:ascii="Arial" w:hAnsi="Arial" w:cs="Arial"/>
          <w:sz w:val="22"/>
          <w:szCs w:val="22"/>
        </w:rPr>
        <w:t>(</w:t>
      </w:r>
      <w:r w:rsidR="00292850" w:rsidRPr="000C3C66">
        <w:rPr>
          <w:rFonts w:ascii="Arial" w:hAnsi="Arial" w:cs="Arial"/>
          <w:sz w:val="22"/>
          <w:szCs w:val="22"/>
        </w:rPr>
        <w:t>7</w:t>
      </w:r>
      <w:r w:rsidRPr="000C3C66">
        <w:rPr>
          <w:rFonts w:ascii="Arial" w:hAnsi="Arial" w:cs="Arial"/>
          <w:sz w:val="22"/>
          <w:szCs w:val="22"/>
        </w:rPr>
        <w:t xml:space="preserve">) reprises pour s’assurer de la stratégie, du suivi des dossiers et de la saine gestion de l’organisme. </w:t>
      </w:r>
    </w:p>
    <w:p w14:paraId="15668829" w14:textId="77777777" w:rsidR="00292850" w:rsidRPr="000C3C66" w:rsidRDefault="00292850" w:rsidP="005B04C0">
      <w:pPr>
        <w:rPr>
          <w:rFonts w:ascii="Arial" w:hAnsi="Arial" w:cs="Arial"/>
          <w:sz w:val="22"/>
          <w:szCs w:val="22"/>
        </w:rPr>
      </w:pPr>
    </w:p>
    <w:p w14:paraId="5B3E40E0" w14:textId="6B2D9412" w:rsidR="00292850" w:rsidRPr="0022737F" w:rsidRDefault="00292850" w:rsidP="0022737F">
      <w:pPr>
        <w:pStyle w:val="Paragraphedeliste"/>
        <w:numPr>
          <w:ilvl w:val="0"/>
          <w:numId w:val="21"/>
        </w:numPr>
        <w:rPr>
          <w:rFonts w:ascii="Arial" w:hAnsi="Arial" w:cs="Arial"/>
          <w:color w:val="000000" w:themeColor="text1"/>
          <w:sz w:val="22"/>
          <w:szCs w:val="22"/>
        </w:rPr>
      </w:pPr>
      <w:r w:rsidRPr="0022737F">
        <w:rPr>
          <w:rFonts w:ascii="Arial" w:hAnsi="Arial" w:cs="Arial"/>
          <w:sz w:val="22"/>
          <w:szCs w:val="22"/>
        </w:rPr>
        <w:t>L</w:t>
      </w:r>
      <w:r w:rsidRPr="0022737F">
        <w:rPr>
          <w:rFonts w:ascii="Arial" w:hAnsi="Arial" w:cs="Arial"/>
          <w:color w:val="000000" w:themeColor="text1"/>
          <w:sz w:val="22"/>
          <w:szCs w:val="22"/>
        </w:rPr>
        <w:t>a directrice du GAPHRSM est administratrice au conseil d’administration depuis 2021 à titre de « membres organismes ».</w:t>
      </w:r>
    </w:p>
    <w:p w14:paraId="14D46909" w14:textId="77777777" w:rsidR="005B04C0" w:rsidRPr="000C3C66" w:rsidRDefault="005B04C0" w:rsidP="00EB0D98">
      <w:pPr>
        <w:rPr>
          <w:rFonts w:ascii="Arial" w:hAnsi="Arial" w:cs="Arial"/>
          <w:color w:val="000000" w:themeColor="text1"/>
          <w:sz w:val="22"/>
          <w:szCs w:val="22"/>
        </w:rPr>
      </w:pPr>
    </w:p>
    <w:p w14:paraId="1FF5922D" w14:textId="77777777" w:rsidR="000661F0" w:rsidRPr="000C3C66" w:rsidRDefault="000661F0" w:rsidP="00EB0D98">
      <w:pPr>
        <w:rPr>
          <w:rFonts w:ascii="Arial" w:hAnsi="Arial" w:cs="Arial"/>
          <w:color w:val="000000" w:themeColor="text1"/>
          <w:sz w:val="22"/>
          <w:szCs w:val="22"/>
        </w:rPr>
      </w:pPr>
    </w:p>
    <w:p w14:paraId="0F60EDCE" w14:textId="77777777" w:rsidR="00A30104" w:rsidRPr="000C3C66" w:rsidRDefault="00A30104" w:rsidP="00EB0D98">
      <w:pPr>
        <w:rPr>
          <w:rFonts w:ascii="Arial" w:hAnsi="Arial" w:cs="Arial"/>
          <w:color w:val="000000" w:themeColor="text1"/>
          <w:sz w:val="22"/>
          <w:szCs w:val="22"/>
        </w:rPr>
      </w:pPr>
      <w:r w:rsidRPr="000C3C66">
        <w:rPr>
          <w:rFonts w:ascii="Arial" w:hAnsi="Arial" w:cs="Arial"/>
          <w:color w:val="000000" w:themeColor="text1"/>
          <w:sz w:val="22"/>
          <w:szCs w:val="22"/>
        </w:rPr>
        <w:br w:type="page"/>
      </w:r>
    </w:p>
    <w:p w14:paraId="148FB3B5" w14:textId="1360C8EA" w:rsidR="00A30104" w:rsidRPr="000C3C66" w:rsidRDefault="00A30104" w:rsidP="00EB0D98">
      <w:pPr>
        <w:pStyle w:val="Titre1"/>
        <w:spacing w:before="0" w:after="0"/>
        <w:rPr>
          <w:rFonts w:ascii="Arial" w:hAnsi="Arial" w:cs="Arial"/>
          <w:b w:val="0"/>
          <w:bCs w:val="0"/>
          <w:color w:val="000000" w:themeColor="text1"/>
        </w:rPr>
      </w:pPr>
      <w:bookmarkStart w:id="56" w:name="_Toc167531815"/>
      <w:r w:rsidRPr="000C3C66">
        <w:rPr>
          <w:rFonts w:ascii="Arial" w:hAnsi="Arial" w:cs="Arial"/>
          <w:b w:val="0"/>
          <w:bCs w:val="0"/>
        </w:rPr>
        <w:lastRenderedPageBreak/>
        <w:t xml:space="preserve">AU </w:t>
      </w:r>
      <w:r w:rsidR="000212A6" w:rsidRPr="000C3C66">
        <w:rPr>
          <w:rFonts w:ascii="Arial" w:hAnsi="Arial" w:cs="Arial"/>
          <w:b w:val="0"/>
          <w:bCs w:val="0"/>
        </w:rPr>
        <w:t>PROVINCIAL</w:t>
      </w:r>
      <w:bookmarkEnd w:id="56"/>
    </w:p>
    <w:p w14:paraId="67EDDF3F" w14:textId="3B15239F" w:rsidR="00A30104" w:rsidRPr="000C3C66" w:rsidRDefault="00A30104" w:rsidP="00EB0D98">
      <w:pPr>
        <w:pStyle w:val="Paragraphedeliste"/>
        <w:spacing w:after="0"/>
        <w:ind w:left="0"/>
        <w:rPr>
          <w:rFonts w:ascii="Arial" w:hAnsi="Arial" w:cs="Arial"/>
          <w:b/>
          <w:bCs/>
          <w:color w:val="000000" w:themeColor="text1"/>
          <w:sz w:val="22"/>
          <w:szCs w:val="22"/>
        </w:rPr>
      </w:pPr>
      <w:r w:rsidRPr="000C3C66">
        <w:rPr>
          <w:rFonts w:ascii="Arial" w:hAnsi="Arial" w:cs="Arial"/>
          <w:b/>
          <w:bCs/>
          <w:color w:val="000000" w:themeColor="text1"/>
          <w:sz w:val="22"/>
          <w:szCs w:val="22"/>
        </w:rPr>
        <w:t>______________________________________________________________</w:t>
      </w:r>
      <w:r w:rsidR="00EB0D98" w:rsidRPr="000C3C66">
        <w:rPr>
          <w:rFonts w:ascii="Arial" w:hAnsi="Arial" w:cs="Arial"/>
          <w:b/>
          <w:bCs/>
          <w:color w:val="000000" w:themeColor="text1"/>
          <w:sz w:val="22"/>
          <w:szCs w:val="22"/>
        </w:rPr>
        <w:t>______</w:t>
      </w:r>
      <w:r w:rsidRPr="000C3C66">
        <w:rPr>
          <w:rFonts w:ascii="Arial" w:hAnsi="Arial" w:cs="Arial"/>
          <w:b/>
          <w:bCs/>
          <w:color w:val="000000" w:themeColor="text1"/>
          <w:sz w:val="22"/>
          <w:szCs w:val="22"/>
        </w:rPr>
        <w:t>________</w:t>
      </w:r>
    </w:p>
    <w:p w14:paraId="2B9A7271" w14:textId="79A96031" w:rsidR="00A14A52" w:rsidRPr="000C3C66" w:rsidRDefault="00A30104" w:rsidP="00EB0D98">
      <w:pPr>
        <w:pBdr>
          <w:bottom w:val="single" w:sz="12" w:space="1" w:color="auto"/>
        </w:pBdr>
        <w:autoSpaceDE w:val="0"/>
        <w:autoSpaceDN w:val="0"/>
        <w:adjustRightInd w:val="0"/>
        <w:rPr>
          <w:rFonts w:ascii="Arial" w:hAnsi="Arial" w:cs="Arial"/>
          <w:color w:val="000000" w:themeColor="text1"/>
          <w:sz w:val="22"/>
          <w:szCs w:val="22"/>
        </w:rPr>
      </w:pPr>
      <w:r w:rsidRPr="000C3C66">
        <w:rPr>
          <w:rFonts w:ascii="Arial" w:hAnsi="Arial" w:cs="Arial"/>
          <w:i/>
          <w:iCs/>
          <w:color w:val="000000" w:themeColor="text1"/>
          <w:sz w:val="22"/>
          <w:szCs w:val="22"/>
        </w:rPr>
        <w:t>Activités</w:t>
      </w:r>
      <w:r w:rsidR="00327D2B" w:rsidRPr="000C3C66">
        <w:rPr>
          <w:rFonts w:ascii="Arial" w:hAnsi="Arial" w:cs="Arial"/>
          <w:i/>
          <w:iCs/>
          <w:color w:val="000000" w:themeColor="text1"/>
          <w:sz w:val="22"/>
          <w:szCs w:val="22"/>
        </w:rPr>
        <w:t> </w:t>
      </w:r>
      <w:r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vie démocratique</w:t>
      </w:r>
      <w:r w:rsidR="004166FF"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w:t>
      </w:r>
      <w:r w:rsidR="004166FF"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sensibilisation-promotion</w:t>
      </w:r>
      <w:r w:rsidR="004166FF"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 défense de droits</w:t>
      </w:r>
      <w:r w:rsidR="004166FF" w:rsidRPr="000C3C66">
        <w:rPr>
          <w:rFonts w:ascii="Arial" w:hAnsi="Arial" w:cs="Arial"/>
          <w:i/>
          <w:iCs/>
          <w:color w:val="000000" w:themeColor="text1"/>
          <w:sz w:val="22"/>
          <w:szCs w:val="22"/>
        </w:rPr>
        <w:t xml:space="preserve"> </w:t>
      </w:r>
      <w:r w:rsidR="004A66DD" w:rsidRPr="000C3C66">
        <w:rPr>
          <w:rFonts w:ascii="Arial" w:hAnsi="Arial" w:cs="Arial"/>
          <w:i/>
          <w:iCs/>
          <w:color w:val="000000" w:themeColor="text1"/>
          <w:sz w:val="22"/>
          <w:szCs w:val="22"/>
        </w:rPr>
        <w:t>–</w:t>
      </w:r>
      <w:r w:rsidR="00531B3E" w:rsidRPr="000C3C66">
        <w:rPr>
          <w:rFonts w:ascii="Arial" w:hAnsi="Arial" w:cs="Arial"/>
          <w:i/>
          <w:iCs/>
          <w:color w:val="000000" w:themeColor="text1"/>
          <w:sz w:val="22"/>
          <w:szCs w:val="22"/>
        </w:rPr>
        <w:t xml:space="preserve"> concertation</w:t>
      </w:r>
      <w:r w:rsidR="004166FF" w:rsidRPr="000C3C66">
        <w:rPr>
          <w:rFonts w:ascii="Arial" w:hAnsi="Arial" w:cs="Arial"/>
          <w:i/>
          <w:iCs/>
          <w:color w:val="000000" w:themeColor="text1"/>
          <w:sz w:val="22"/>
          <w:szCs w:val="22"/>
        </w:rPr>
        <w:t xml:space="preserve"> </w:t>
      </w:r>
      <w:r w:rsidR="004A66DD" w:rsidRPr="000C3C66">
        <w:rPr>
          <w:rFonts w:ascii="Arial" w:hAnsi="Arial" w:cs="Arial"/>
          <w:i/>
          <w:iCs/>
          <w:color w:val="000000" w:themeColor="text1"/>
          <w:sz w:val="22"/>
          <w:szCs w:val="22"/>
        </w:rPr>
        <w:t>–</w:t>
      </w:r>
      <w:r w:rsidR="00531B3E" w:rsidRPr="000C3C66">
        <w:rPr>
          <w:rFonts w:ascii="Arial" w:hAnsi="Arial" w:cs="Arial"/>
          <w:i/>
          <w:iCs/>
          <w:color w:val="000000" w:themeColor="text1"/>
          <w:sz w:val="22"/>
          <w:szCs w:val="22"/>
        </w:rPr>
        <w:t xml:space="preserve"> représentation</w:t>
      </w:r>
      <w:r w:rsidR="004166FF"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w:t>
      </w:r>
      <w:r w:rsidR="004166FF" w:rsidRPr="000C3C66">
        <w:rPr>
          <w:rFonts w:ascii="Arial" w:hAnsi="Arial" w:cs="Arial"/>
          <w:i/>
          <w:iCs/>
          <w:color w:val="000000" w:themeColor="text1"/>
          <w:sz w:val="22"/>
          <w:szCs w:val="22"/>
        </w:rPr>
        <w:t xml:space="preserve"> </w:t>
      </w:r>
      <w:r w:rsidR="00531B3E" w:rsidRPr="000C3C66">
        <w:rPr>
          <w:rFonts w:ascii="Arial" w:hAnsi="Arial" w:cs="Arial"/>
          <w:i/>
          <w:iCs/>
          <w:color w:val="000000" w:themeColor="text1"/>
          <w:sz w:val="22"/>
          <w:szCs w:val="22"/>
        </w:rPr>
        <w:t>action politique</w:t>
      </w:r>
    </w:p>
    <w:p w14:paraId="591DCDDC" w14:textId="77777777" w:rsidR="008B5305" w:rsidRPr="000C3C66" w:rsidRDefault="008B5305" w:rsidP="00EB0D98">
      <w:pPr>
        <w:pStyle w:val="Titre1"/>
        <w:spacing w:before="0" w:after="0"/>
        <w:rPr>
          <w:rFonts w:ascii="Arial" w:hAnsi="Arial" w:cs="Arial"/>
          <w:b w:val="0"/>
          <w:bCs w:val="0"/>
          <w:color w:val="000000" w:themeColor="text1"/>
          <w:lang w:eastAsia="en-CA"/>
        </w:rPr>
      </w:pPr>
    </w:p>
    <w:p w14:paraId="5F252ADF" w14:textId="68711C6F" w:rsidR="00A30104" w:rsidRPr="000C3C66" w:rsidRDefault="00A30104" w:rsidP="00EB0D98">
      <w:pPr>
        <w:pStyle w:val="Titre2"/>
        <w:rPr>
          <w:rFonts w:cs="Arial"/>
          <w:b w:val="0"/>
          <w:bCs w:val="0"/>
          <w:i w:val="0"/>
          <w:iCs w:val="0"/>
          <w:lang w:eastAsia="en-CA"/>
        </w:rPr>
      </w:pPr>
      <w:bookmarkStart w:id="57" w:name="_Toc167531816"/>
      <w:r w:rsidRPr="000C3C66">
        <w:rPr>
          <w:rFonts w:cs="Arial"/>
          <w:b w:val="0"/>
          <w:bCs w:val="0"/>
          <w:i w:val="0"/>
          <w:iCs w:val="0"/>
          <w:lang w:eastAsia="en-CA"/>
        </w:rPr>
        <w:t>ALLIANCE NATIONALE DES REGROUPEMENTS RÉGIONAUX POUR L’INTÉGRATION DES PERSONNES HANDICAPÉES (AQRIPH)</w:t>
      </w:r>
      <w:bookmarkEnd w:id="57"/>
    </w:p>
    <w:p w14:paraId="35D89264" w14:textId="77777777" w:rsidR="008B5305" w:rsidRPr="000C3C66" w:rsidRDefault="008B5305" w:rsidP="00EB0D98">
      <w:pPr>
        <w:rPr>
          <w:rFonts w:ascii="Arial" w:hAnsi="Arial" w:cs="Arial"/>
          <w:lang w:eastAsia="en-CA"/>
        </w:rPr>
      </w:pPr>
    </w:p>
    <w:p w14:paraId="2FEA9457" w14:textId="77777777" w:rsidR="00531B3E" w:rsidRPr="000C3C66" w:rsidRDefault="00531B3E" w:rsidP="00EB0D98">
      <w:pPr>
        <w:rPr>
          <w:rFonts w:ascii="Arial" w:hAnsi="Arial" w:cs="Arial"/>
          <w:i/>
          <w:iCs/>
        </w:rPr>
      </w:pPr>
      <w:r w:rsidRPr="000C3C66">
        <w:rPr>
          <w:rFonts w:ascii="Arial" w:hAnsi="Arial" w:cs="Arial"/>
        </w:rPr>
        <w:t>VIE DÉMOCRATIQUE</w:t>
      </w:r>
    </w:p>
    <w:p w14:paraId="3C96E7B6" w14:textId="7A098F12" w:rsidR="007173D0" w:rsidRPr="000C3C66" w:rsidRDefault="00531B3E" w:rsidP="007A758C">
      <w:pPr>
        <w:pStyle w:val="Paragraphedeliste"/>
        <w:autoSpaceDE w:val="0"/>
        <w:autoSpaceDN w:val="0"/>
        <w:adjustRightInd w:val="0"/>
        <w:spacing w:after="0"/>
        <w:ind w:left="0"/>
        <w:rPr>
          <w:rFonts w:ascii="Arial" w:hAnsi="Arial" w:cs="Arial"/>
          <w:color w:val="000000" w:themeColor="text1"/>
          <w:sz w:val="22"/>
          <w:szCs w:val="22"/>
        </w:rPr>
      </w:pPr>
      <w:r w:rsidRPr="000C3C66">
        <w:rPr>
          <w:rFonts w:ascii="Arial" w:hAnsi="Arial" w:cs="Arial"/>
          <w:color w:val="000000" w:themeColor="text1"/>
          <w:sz w:val="22"/>
          <w:szCs w:val="22"/>
        </w:rPr>
        <w:t>Le GAPHRSM est membre actif de</w:t>
      </w:r>
      <w:r w:rsidR="00801288" w:rsidRPr="000C3C66">
        <w:rPr>
          <w:rFonts w:ascii="Arial" w:hAnsi="Arial" w:cs="Arial"/>
          <w:color w:val="000000" w:themeColor="text1"/>
          <w:sz w:val="22"/>
          <w:szCs w:val="22"/>
        </w:rPr>
        <w:t xml:space="preserve"> son regroupement national, </w:t>
      </w:r>
      <w:r w:rsidRPr="000C3C66">
        <w:rPr>
          <w:rFonts w:ascii="Arial" w:hAnsi="Arial" w:cs="Arial"/>
          <w:color w:val="000000" w:themeColor="text1"/>
          <w:sz w:val="22"/>
          <w:szCs w:val="22"/>
        </w:rPr>
        <w:t>l’AQRIPH</w:t>
      </w:r>
      <w:r w:rsidR="00801288" w:rsidRPr="000C3C66">
        <w:rPr>
          <w:rFonts w:ascii="Arial" w:hAnsi="Arial" w:cs="Arial"/>
          <w:color w:val="000000" w:themeColor="text1"/>
          <w:sz w:val="22"/>
          <w:szCs w:val="22"/>
        </w:rPr>
        <w:t>,</w:t>
      </w:r>
      <w:r w:rsidR="00F46961" w:rsidRPr="000C3C66">
        <w:rPr>
          <w:rFonts w:ascii="Arial" w:hAnsi="Arial" w:cs="Arial"/>
          <w:color w:val="000000" w:themeColor="text1"/>
          <w:sz w:val="22"/>
          <w:szCs w:val="22"/>
        </w:rPr>
        <w:t xml:space="preserve"> et participe à </w:t>
      </w:r>
      <w:r w:rsidR="00F46961" w:rsidRPr="000C3C66">
        <w:rPr>
          <w:rFonts w:ascii="Arial" w:hAnsi="Arial" w:cs="Arial"/>
          <w:sz w:val="22"/>
          <w:szCs w:val="22"/>
        </w:rPr>
        <w:t>l’</w:t>
      </w:r>
      <w:r w:rsidR="00F46961" w:rsidRPr="000C3C66">
        <w:rPr>
          <w:rFonts w:ascii="Arial" w:hAnsi="Arial" w:cs="Arial"/>
          <w:color w:val="000000" w:themeColor="text1"/>
          <w:sz w:val="22"/>
          <w:szCs w:val="22"/>
        </w:rPr>
        <w:t>assemblée générale annuelle</w:t>
      </w:r>
      <w:r w:rsidR="00717214" w:rsidRPr="000C3C66">
        <w:rPr>
          <w:rFonts w:ascii="Arial" w:hAnsi="Arial" w:cs="Arial"/>
          <w:color w:val="000000" w:themeColor="text1"/>
          <w:sz w:val="22"/>
          <w:szCs w:val="22"/>
        </w:rPr>
        <w:t xml:space="preserve"> ainsi qu’aux rencontres d’orientation qui ont lieu trois</w:t>
      </w:r>
      <w:r w:rsidR="007837A7" w:rsidRPr="000C3C66">
        <w:rPr>
          <w:rFonts w:ascii="Arial" w:hAnsi="Arial" w:cs="Arial"/>
          <w:color w:val="000000" w:themeColor="text1"/>
          <w:sz w:val="22"/>
          <w:szCs w:val="22"/>
        </w:rPr>
        <w:t xml:space="preserve"> </w:t>
      </w:r>
      <w:r w:rsidR="00717214" w:rsidRPr="000C3C66">
        <w:rPr>
          <w:rFonts w:ascii="Arial" w:hAnsi="Arial" w:cs="Arial"/>
          <w:color w:val="000000" w:themeColor="text1"/>
          <w:sz w:val="22"/>
          <w:szCs w:val="22"/>
        </w:rPr>
        <w:t>(3) fois par année</w:t>
      </w:r>
      <w:r w:rsidR="00F46961" w:rsidRPr="000C3C66">
        <w:rPr>
          <w:rFonts w:ascii="Arial" w:hAnsi="Arial" w:cs="Arial"/>
          <w:color w:val="000000" w:themeColor="text1"/>
          <w:sz w:val="22"/>
          <w:szCs w:val="22"/>
        </w:rPr>
        <w:t xml:space="preserve">. </w:t>
      </w:r>
    </w:p>
    <w:p w14:paraId="37AAB8E4" w14:textId="149CED97" w:rsidR="008B5305" w:rsidRPr="000C3C66" w:rsidRDefault="008B5305" w:rsidP="007A758C">
      <w:pPr>
        <w:rPr>
          <w:rFonts w:ascii="Arial" w:hAnsi="Arial" w:cs="Arial"/>
          <w:color w:val="000000" w:themeColor="text1"/>
          <w:sz w:val="32"/>
          <w:szCs w:val="32"/>
        </w:rPr>
      </w:pPr>
    </w:p>
    <w:p w14:paraId="5D369C2A" w14:textId="5E373065" w:rsidR="007339E9" w:rsidRPr="000C3C66" w:rsidRDefault="007339E9" w:rsidP="007A758C">
      <w:pPr>
        <w:pStyle w:val="Paragraphedeliste"/>
        <w:autoSpaceDE w:val="0"/>
        <w:autoSpaceDN w:val="0"/>
        <w:adjustRightInd w:val="0"/>
        <w:spacing w:after="0"/>
        <w:ind w:left="0"/>
        <w:jc w:val="both"/>
        <w:rPr>
          <w:rFonts w:ascii="Arial" w:hAnsi="Arial" w:cs="Arial"/>
          <w:bCs/>
          <w:sz w:val="24"/>
          <w:szCs w:val="24"/>
        </w:rPr>
      </w:pPr>
      <w:r w:rsidRPr="000C3C66">
        <w:rPr>
          <w:rFonts w:ascii="Arial" w:hAnsi="Arial" w:cs="Arial"/>
          <w:bCs/>
          <w:sz w:val="24"/>
          <w:szCs w:val="24"/>
        </w:rPr>
        <w:t>CONSEIL D’ADMINISTRATION</w:t>
      </w:r>
    </w:p>
    <w:p w14:paraId="3B391C4B" w14:textId="77777777" w:rsidR="0022737F" w:rsidRDefault="005A1798" w:rsidP="007A758C">
      <w:pPr>
        <w:pStyle w:val="Paragraphedeliste"/>
        <w:autoSpaceDE w:val="0"/>
        <w:autoSpaceDN w:val="0"/>
        <w:adjustRightInd w:val="0"/>
        <w:spacing w:after="0"/>
        <w:ind w:left="0"/>
        <w:rPr>
          <w:rFonts w:ascii="Arial" w:hAnsi="Arial" w:cs="Arial"/>
          <w:sz w:val="22"/>
          <w:szCs w:val="22"/>
        </w:rPr>
      </w:pPr>
      <w:r w:rsidRPr="000C3C66">
        <w:rPr>
          <w:rFonts w:ascii="Arial" w:hAnsi="Arial" w:cs="Arial"/>
          <w:sz w:val="22"/>
          <w:szCs w:val="22"/>
        </w:rPr>
        <w:t xml:space="preserve">Le conseil d’administration est composé de cinq (5) administrateurs élus parmi les membres actifs. Au cours de l’année 2023-2024, les membres du conseil d’administration se sont réunis à </w:t>
      </w:r>
      <w:r w:rsidR="00BB585D" w:rsidRPr="000C3C66">
        <w:rPr>
          <w:rFonts w:ascii="Arial" w:hAnsi="Arial" w:cs="Arial"/>
          <w:sz w:val="22"/>
          <w:szCs w:val="22"/>
        </w:rPr>
        <w:t>six</w:t>
      </w:r>
      <w:r w:rsidRPr="000C3C66">
        <w:rPr>
          <w:rFonts w:ascii="Arial" w:hAnsi="Arial" w:cs="Arial"/>
          <w:sz w:val="22"/>
          <w:szCs w:val="22"/>
        </w:rPr>
        <w:t xml:space="preserve"> (</w:t>
      </w:r>
      <w:r w:rsidR="00BB585D" w:rsidRPr="000C3C66">
        <w:rPr>
          <w:rFonts w:ascii="Arial" w:hAnsi="Arial" w:cs="Arial"/>
          <w:sz w:val="22"/>
          <w:szCs w:val="22"/>
        </w:rPr>
        <w:t>6</w:t>
      </w:r>
      <w:r w:rsidRPr="000C3C66">
        <w:rPr>
          <w:rFonts w:ascii="Arial" w:hAnsi="Arial" w:cs="Arial"/>
          <w:sz w:val="22"/>
          <w:szCs w:val="22"/>
        </w:rPr>
        <w:t xml:space="preserve">) reprises depuis l’AGA pour s’assurer de la stratégie, du suivi des dossiers et de la saine gestion de l’organisme. </w:t>
      </w:r>
    </w:p>
    <w:p w14:paraId="3264DEAC" w14:textId="77777777" w:rsidR="00106361" w:rsidRDefault="00106361" w:rsidP="007A758C">
      <w:pPr>
        <w:pStyle w:val="Paragraphedeliste"/>
        <w:autoSpaceDE w:val="0"/>
        <w:autoSpaceDN w:val="0"/>
        <w:adjustRightInd w:val="0"/>
        <w:spacing w:after="0"/>
        <w:ind w:left="0"/>
        <w:rPr>
          <w:rFonts w:ascii="Arial" w:hAnsi="Arial" w:cs="Arial"/>
          <w:sz w:val="22"/>
          <w:szCs w:val="22"/>
        </w:rPr>
      </w:pPr>
    </w:p>
    <w:p w14:paraId="7FDE0928" w14:textId="18FF2FC2" w:rsidR="001467D0" w:rsidRPr="000C3C66" w:rsidRDefault="005A1798" w:rsidP="0022737F">
      <w:pPr>
        <w:pStyle w:val="Paragraphedeliste"/>
        <w:numPr>
          <w:ilvl w:val="0"/>
          <w:numId w:val="77"/>
        </w:numPr>
        <w:autoSpaceDE w:val="0"/>
        <w:autoSpaceDN w:val="0"/>
        <w:adjustRightInd w:val="0"/>
        <w:spacing w:after="0"/>
        <w:rPr>
          <w:rFonts w:ascii="Arial" w:hAnsi="Arial" w:cs="Arial"/>
          <w:color w:val="000000" w:themeColor="text1"/>
          <w:sz w:val="22"/>
          <w:szCs w:val="22"/>
        </w:rPr>
      </w:pPr>
      <w:r w:rsidRPr="000C3C66">
        <w:rPr>
          <w:rFonts w:ascii="Arial" w:hAnsi="Arial" w:cs="Arial"/>
          <w:sz w:val="22"/>
          <w:szCs w:val="22"/>
        </w:rPr>
        <w:t>L</w:t>
      </w:r>
      <w:r w:rsidR="001467D0" w:rsidRPr="000C3C66">
        <w:rPr>
          <w:rFonts w:ascii="Arial" w:hAnsi="Arial" w:cs="Arial"/>
          <w:color w:val="000000" w:themeColor="text1"/>
          <w:sz w:val="22"/>
          <w:szCs w:val="22"/>
        </w:rPr>
        <w:t xml:space="preserve">a directrice du GAPHRSM est administratrice au conseil d’administration </w:t>
      </w:r>
      <w:r w:rsidR="00601F30" w:rsidRPr="000C3C66">
        <w:rPr>
          <w:rFonts w:ascii="Arial" w:hAnsi="Arial" w:cs="Arial"/>
          <w:color w:val="000000" w:themeColor="text1"/>
          <w:sz w:val="22"/>
          <w:szCs w:val="22"/>
        </w:rPr>
        <w:t xml:space="preserve">depuis </w:t>
      </w:r>
      <w:r w:rsidRPr="000C3C66">
        <w:rPr>
          <w:rFonts w:ascii="Arial" w:hAnsi="Arial" w:cs="Arial"/>
          <w:color w:val="000000" w:themeColor="text1"/>
          <w:sz w:val="22"/>
          <w:szCs w:val="22"/>
        </w:rPr>
        <w:t>l’AGA</w:t>
      </w:r>
      <w:r w:rsidR="009429D8">
        <w:rPr>
          <w:rFonts w:ascii="Arial" w:hAnsi="Arial" w:cs="Arial"/>
          <w:color w:val="000000" w:themeColor="text1"/>
          <w:sz w:val="22"/>
          <w:szCs w:val="22"/>
        </w:rPr>
        <w:t> </w:t>
      </w:r>
      <w:r w:rsidRPr="000C3C66">
        <w:rPr>
          <w:rFonts w:ascii="Arial" w:hAnsi="Arial" w:cs="Arial"/>
          <w:color w:val="000000" w:themeColor="text1"/>
          <w:sz w:val="22"/>
          <w:szCs w:val="22"/>
        </w:rPr>
        <w:t>2023</w:t>
      </w:r>
      <w:r w:rsidR="001467D0" w:rsidRPr="000C3C66">
        <w:rPr>
          <w:rFonts w:ascii="Arial" w:hAnsi="Arial" w:cs="Arial"/>
          <w:color w:val="000000" w:themeColor="text1"/>
          <w:sz w:val="22"/>
          <w:szCs w:val="22"/>
        </w:rPr>
        <w:t>.</w:t>
      </w:r>
    </w:p>
    <w:p w14:paraId="08A24422" w14:textId="77777777" w:rsidR="006D029A" w:rsidRPr="000C3C66" w:rsidRDefault="006D029A" w:rsidP="007A758C">
      <w:pPr>
        <w:jc w:val="both"/>
        <w:rPr>
          <w:rFonts w:ascii="Arial" w:hAnsi="Arial" w:cs="Arial"/>
          <w:sz w:val="32"/>
          <w:szCs w:val="32"/>
        </w:rPr>
      </w:pPr>
    </w:p>
    <w:p w14:paraId="0443F5C1" w14:textId="77777777" w:rsidR="007173D0" w:rsidRPr="000C3C66" w:rsidRDefault="007173D0" w:rsidP="00EB0D98">
      <w:pPr>
        <w:rPr>
          <w:rFonts w:ascii="Arial" w:hAnsi="Arial" w:cs="Arial"/>
        </w:rPr>
      </w:pPr>
      <w:r w:rsidRPr="000C3C66">
        <w:rPr>
          <w:rFonts w:ascii="Arial" w:hAnsi="Arial" w:cs="Arial"/>
        </w:rPr>
        <w:t xml:space="preserve">RENCONTRES D’ORIENTATION </w:t>
      </w:r>
    </w:p>
    <w:p w14:paraId="25332CAD" w14:textId="1C1A5585" w:rsidR="008B5305" w:rsidRPr="000C3C66" w:rsidRDefault="007173D0"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L’AQRIPH a tenu </w:t>
      </w:r>
      <w:r w:rsidR="000A4496" w:rsidRPr="000C3C66">
        <w:rPr>
          <w:rFonts w:ascii="Arial" w:hAnsi="Arial" w:cs="Arial"/>
          <w:color w:val="000000" w:themeColor="text1"/>
          <w:sz w:val="22"/>
          <w:szCs w:val="22"/>
        </w:rPr>
        <w:t xml:space="preserve">trois (3) </w:t>
      </w:r>
      <w:r w:rsidRPr="000C3C66">
        <w:rPr>
          <w:rFonts w:ascii="Arial" w:hAnsi="Arial" w:cs="Arial"/>
          <w:color w:val="000000" w:themeColor="text1"/>
          <w:sz w:val="22"/>
          <w:szCs w:val="22"/>
        </w:rPr>
        <w:t>rencontres</w:t>
      </w:r>
      <w:r w:rsidR="00BB7C3C" w:rsidRPr="000C3C66">
        <w:rPr>
          <w:rFonts w:ascii="Arial" w:hAnsi="Arial" w:cs="Arial"/>
          <w:color w:val="000000" w:themeColor="text1"/>
          <w:sz w:val="22"/>
          <w:szCs w:val="22"/>
        </w:rPr>
        <w:t xml:space="preserve"> d’orientation</w:t>
      </w:r>
      <w:r w:rsidRPr="000C3C66">
        <w:rPr>
          <w:rFonts w:ascii="Arial" w:hAnsi="Arial" w:cs="Arial"/>
          <w:color w:val="000000" w:themeColor="text1"/>
          <w:sz w:val="22"/>
          <w:szCs w:val="22"/>
        </w:rPr>
        <w:t xml:space="preserve"> avec </w:t>
      </w:r>
      <w:r w:rsidR="0080370E" w:rsidRPr="000C3C66">
        <w:rPr>
          <w:rFonts w:ascii="Arial" w:hAnsi="Arial" w:cs="Arial"/>
          <w:color w:val="000000" w:themeColor="text1"/>
          <w:sz w:val="22"/>
          <w:szCs w:val="22"/>
        </w:rPr>
        <w:t xml:space="preserve">ses membres, </w:t>
      </w:r>
      <w:r w:rsidRPr="000C3C66">
        <w:rPr>
          <w:rFonts w:ascii="Arial" w:hAnsi="Arial" w:cs="Arial"/>
          <w:color w:val="000000" w:themeColor="text1"/>
          <w:sz w:val="22"/>
          <w:szCs w:val="22"/>
        </w:rPr>
        <w:t xml:space="preserve">les </w:t>
      </w:r>
      <w:r w:rsidR="0080370E" w:rsidRPr="000C3C66">
        <w:rPr>
          <w:rFonts w:ascii="Arial" w:hAnsi="Arial" w:cs="Arial"/>
          <w:color w:val="000000" w:themeColor="text1"/>
          <w:sz w:val="22"/>
          <w:szCs w:val="22"/>
        </w:rPr>
        <w:t>regroupements d’organismes de promotion (</w:t>
      </w:r>
      <w:r w:rsidRPr="000C3C66">
        <w:rPr>
          <w:rFonts w:ascii="Arial" w:hAnsi="Arial" w:cs="Arial"/>
          <w:color w:val="000000" w:themeColor="text1"/>
          <w:sz w:val="22"/>
          <w:szCs w:val="22"/>
        </w:rPr>
        <w:t>ROP</w:t>
      </w:r>
      <w:r w:rsidR="0080370E" w:rsidRPr="000C3C66">
        <w:rPr>
          <w:rFonts w:ascii="Arial" w:hAnsi="Arial" w:cs="Arial"/>
          <w:color w:val="000000" w:themeColor="text1"/>
          <w:sz w:val="22"/>
          <w:szCs w:val="22"/>
        </w:rPr>
        <w:t>)</w:t>
      </w:r>
      <w:r w:rsidR="00163B82" w:rsidRPr="000C3C66">
        <w:rPr>
          <w:rFonts w:ascii="Arial" w:hAnsi="Arial" w:cs="Arial"/>
          <w:color w:val="000000" w:themeColor="text1"/>
          <w:sz w:val="22"/>
          <w:szCs w:val="22"/>
        </w:rPr>
        <w:t>.</w:t>
      </w:r>
    </w:p>
    <w:p w14:paraId="06EF3248" w14:textId="77777777" w:rsidR="008B5305" w:rsidRPr="000C3C66" w:rsidRDefault="008B5305" w:rsidP="00EB0D98">
      <w:pPr>
        <w:rPr>
          <w:rFonts w:ascii="Arial" w:hAnsi="Arial" w:cs="Arial"/>
          <w:color w:val="000000" w:themeColor="text1"/>
          <w:sz w:val="22"/>
          <w:szCs w:val="22"/>
        </w:rPr>
      </w:pPr>
    </w:p>
    <w:p w14:paraId="3E37AF47" w14:textId="4312DEFB" w:rsidR="007173D0" w:rsidRPr="000C3C66" w:rsidRDefault="000A4496" w:rsidP="00EB0D98">
      <w:pPr>
        <w:rPr>
          <w:rFonts w:ascii="Arial" w:hAnsi="Arial" w:cs="Arial"/>
          <w:color w:val="000000" w:themeColor="text1"/>
          <w:sz w:val="22"/>
          <w:szCs w:val="22"/>
        </w:rPr>
      </w:pPr>
      <w:r w:rsidRPr="000C3C66">
        <w:rPr>
          <w:rFonts w:ascii="Arial" w:hAnsi="Arial" w:cs="Arial"/>
          <w:color w:val="000000" w:themeColor="text1"/>
          <w:sz w:val="22"/>
          <w:szCs w:val="22"/>
        </w:rPr>
        <w:t xml:space="preserve">Voici </w:t>
      </w:r>
      <w:r w:rsidR="00721F45" w:rsidRPr="000C3C66">
        <w:rPr>
          <w:rFonts w:ascii="Arial" w:hAnsi="Arial" w:cs="Arial"/>
          <w:color w:val="000000" w:themeColor="text1"/>
          <w:sz w:val="22"/>
          <w:szCs w:val="22"/>
        </w:rPr>
        <w:t xml:space="preserve">quelques </w:t>
      </w:r>
      <w:r w:rsidRPr="000C3C66">
        <w:rPr>
          <w:rFonts w:ascii="Arial" w:hAnsi="Arial" w:cs="Arial"/>
          <w:color w:val="000000" w:themeColor="text1"/>
          <w:sz w:val="22"/>
          <w:szCs w:val="22"/>
        </w:rPr>
        <w:t>dossiers et enjeux abordés :</w:t>
      </w:r>
    </w:p>
    <w:p w14:paraId="5911F449" w14:textId="77777777" w:rsidR="0093556E" w:rsidRPr="000C3C66" w:rsidRDefault="0093556E" w:rsidP="00EB0D98">
      <w:pPr>
        <w:rPr>
          <w:rFonts w:ascii="Arial" w:hAnsi="Arial" w:cs="Arial"/>
          <w:color w:val="000000" w:themeColor="text1"/>
          <w:sz w:val="12"/>
          <w:szCs w:val="12"/>
        </w:rPr>
      </w:pPr>
    </w:p>
    <w:p w14:paraId="42DB0698" w14:textId="5A0BD304" w:rsidR="0093556E"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P</w:t>
      </w:r>
      <w:r w:rsidR="0093556E" w:rsidRPr="000C3C66">
        <w:rPr>
          <w:rFonts w:ascii="Arial" w:hAnsi="Arial" w:cs="Arial"/>
          <w:sz w:val="22"/>
          <w:szCs w:val="22"/>
        </w:rPr>
        <w:t xml:space="preserve">roche </w:t>
      </w:r>
      <w:proofErr w:type="spellStart"/>
      <w:r w:rsidR="0093556E" w:rsidRPr="000C3C66">
        <w:rPr>
          <w:rFonts w:ascii="Arial" w:hAnsi="Arial" w:cs="Arial"/>
          <w:sz w:val="22"/>
          <w:szCs w:val="22"/>
        </w:rPr>
        <w:t>aidance</w:t>
      </w:r>
      <w:proofErr w:type="spellEnd"/>
      <w:r w:rsidR="00011935" w:rsidRPr="000C3C66">
        <w:rPr>
          <w:rFonts w:ascii="Arial" w:hAnsi="Arial" w:cs="Arial"/>
          <w:sz w:val="22"/>
          <w:szCs w:val="22"/>
        </w:rPr>
        <w:t> </w:t>
      </w:r>
      <w:r w:rsidRPr="000C3C66">
        <w:rPr>
          <w:rFonts w:ascii="Arial" w:hAnsi="Arial" w:cs="Arial"/>
          <w:sz w:val="22"/>
          <w:szCs w:val="22"/>
        </w:rPr>
        <w:t>;</w:t>
      </w:r>
    </w:p>
    <w:p w14:paraId="495FC602" w14:textId="12AB32A6" w:rsidR="0093556E" w:rsidRPr="000C3C66" w:rsidRDefault="0093556E"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Comité national du MSSS</w:t>
      </w:r>
      <w:r w:rsidR="00011935" w:rsidRPr="000C3C66">
        <w:rPr>
          <w:rFonts w:ascii="Arial" w:hAnsi="Arial" w:cs="Arial"/>
          <w:sz w:val="22"/>
          <w:szCs w:val="22"/>
        </w:rPr>
        <w:t> </w:t>
      </w:r>
      <w:r w:rsidR="00906866" w:rsidRPr="000C3C66">
        <w:rPr>
          <w:rFonts w:ascii="Arial" w:hAnsi="Arial" w:cs="Arial"/>
          <w:sz w:val="22"/>
          <w:szCs w:val="22"/>
        </w:rPr>
        <w:t>;</w:t>
      </w:r>
    </w:p>
    <w:p w14:paraId="602A6797" w14:textId="4C6561DE" w:rsidR="0093556E" w:rsidRPr="000C3C66" w:rsidRDefault="00BB7C3C"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D</w:t>
      </w:r>
      <w:r w:rsidR="0093556E" w:rsidRPr="000C3C66">
        <w:rPr>
          <w:rFonts w:ascii="Arial" w:hAnsi="Arial" w:cs="Arial"/>
          <w:sz w:val="22"/>
          <w:szCs w:val="22"/>
        </w:rPr>
        <w:t>ossiers priorisés</w:t>
      </w:r>
      <w:r w:rsidRPr="000C3C66">
        <w:rPr>
          <w:rFonts w:ascii="Arial" w:hAnsi="Arial" w:cs="Arial"/>
          <w:sz w:val="22"/>
          <w:szCs w:val="22"/>
        </w:rPr>
        <w:t xml:space="preserve"> et planification stratégique</w:t>
      </w:r>
      <w:r w:rsidR="009429D8">
        <w:rPr>
          <w:rFonts w:ascii="Arial" w:hAnsi="Arial" w:cs="Arial"/>
          <w:sz w:val="22"/>
          <w:szCs w:val="22"/>
        </w:rPr>
        <w:t> </w:t>
      </w:r>
      <w:r w:rsidRPr="000C3C66">
        <w:rPr>
          <w:rFonts w:ascii="Arial" w:hAnsi="Arial" w:cs="Arial"/>
          <w:sz w:val="22"/>
          <w:szCs w:val="22"/>
        </w:rPr>
        <w:t>2023-2026</w:t>
      </w:r>
      <w:r w:rsidR="00011935" w:rsidRPr="000C3C66">
        <w:rPr>
          <w:rFonts w:ascii="Arial" w:hAnsi="Arial" w:cs="Arial"/>
          <w:sz w:val="22"/>
          <w:szCs w:val="22"/>
        </w:rPr>
        <w:t> </w:t>
      </w:r>
      <w:r w:rsidR="00906866" w:rsidRPr="000C3C66">
        <w:rPr>
          <w:rFonts w:ascii="Arial" w:hAnsi="Arial" w:cs="Arial"/>
          <w:sz w:val="22"/>
          <w:szCs w:val="22"/>
        </w:rPr>
        <w:t>;</w:t>
      </w:r>
    </w:p>
    <w:p w14:paraId="126D7AC3" w14:textId="64EEFF39" w:rsidR="00906866"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Gammes de services</w:t>
      </w:r>
      <w:r w:rsidR="00011935" w:rsidRPr="000C3C66">
        <w:rPr>
          <w:rFonts w:ascii="Arial" w:hAnsi="Arial" w:cs="Arial"/>
          <w:sz w:val="22"/>
          <w:szCs w:val="22"/>
        </w:rPr>
        <w:t> </w:t>
      </w:r>
      <w:r w:rsidRPr="000C3C66">
        <w:rPr>
          <w:rFonts w:ascii="Arial" w:hAnsi="Arial" w:cs="Arial"/>
          <w:sz w:val="22"/>
          <w:szCs w:val="22"/>
        </w:rPr>
        <w:t>;</w:t>
      </w:r>
    </w:p>
    <w:p w14:paraId="68D9CB33" w14:textId="2BB8CDD7" w:rsidR="007B2554" w:rsidRPr="000C3C66" w:rsidRDefault="007B2554"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Répit</w:t>
      </w:r>
      <w:r w:rsidR="00BB7C3C" w:rsidRPr="000C3C66">
        <w:rPr>
          <w:rFonts w:ascii="Arial" w:hAnsi="Arial" w:cs="Arial"/>
          <w:sz w:val="22"/>
          <w:szCs w:val="22"/>
        </w:rPr>
        <w:t xml:space="preserve"> SAF</w:t>
      </w:r>
      <w:r w:rsidR="009429D8">
        <w:rPr>
          <w:rFonts w:ascii="Arial" w:hAnsi="Arial" w:cs="Arial"/>
          <w:sz w:val="22"/>
          <w:szCs w:val="22"/>
        </w:rPr>
        <w:t> </w:t>
      </w:r>
      <w:r w:rsidRPr="000C3C66">
        <w:rPr>
          <w:rFonts w:ascii="Arial" w:hAnsi="Arial" w:cs="Arial"/>
          <w:sz w:val="22"/>
          <w:szCs w:val="22"/>
        </w:rPr>
        <w:t>;</w:t>
      </w:r>
    </w:p>
    <w:p w14:paraId="19E94B34" w14:textId="6BBD7B82" w:rsidR="007B2554" w:rsidRPr="000C3C66" w:rsidRDefault="00BB7C3C"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Dossier s</w:t>
      </w:r>
      <w:r w:rsidR="007B2554" w:rsidRPr="000C3C66">
        <w:rPr>
          <w:rFonts w:ascii="Arial" w:hAnsi="Arial" w:cs="Arial"/>
          <w:sz w:val="22"/>
          <w:szCs w:val="22"/>
        </w:rPr>
        <w:t>ocioprofessionnel</w:t>
      </w:r>
      <w:r w:rsidR="009429D8">
        <w:rPr>
          <w:rFonts w:ascii="Arial" w:hAnsi="Arial" w:cs="Arial"/>
          <w:sz w:val="22"/>
          <w:szCs w:val="22"/>
        </w:rPr>
        <w:t> </w:t>
      </w:r>
      <w:r w:rsidR="007B2554" w:rsidRPr="000C3C66">
        <w:rPr>
          <w:rFonts w:ascii="Arial" w:hAnsi="Arial" w:cs="Arial"/>
          <w:sz w:val="22"/>
          <w:szCs w:val="22"/>
        </w:rPr>
        <w:t>;</w:t>
      </w:r>
    </w:p>
    <w:p w14:paraId="35EF1ED0" w14:textId="3FC228F7" w:rsidR="0093556E" w:rsidRPr="000C3C66" w:rsidRDefault="0093556E"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 xml:space="preserve">Programme de soutien aux </w:t>
      </w:r>
      <w:r w:rsidR="00906866" w:rsidRPr="000C3C66">
        <w:rPr>
          <w:rFonts w:ascii="Arial" w:hAnsi="Arial" w:cs="Arial"/>
          <w:sz w:val="22"/>
          <w:szCs w:val="22"/>
        </w:rPr>
        <w:t>organismes (</w:t>
      </w:r>
      <w:r w:rsidRPr="000C3C66">
        <w:rPr>
          <w:rFonts w:ascii="Arial" w:hAnsi="Arial" w:cs="Arial"/>
          <w:sz w:val="22"/>
          <w:szCs w:val="22"/>
        </w:rPr>
        <w:t>PSOC)</w:t>
      </w:r>
      <w:r w:rsidR="00011935" w:rsidRPr="000C3C66">
        <w:rPr>
          <w:rFonts w:ascii="Arial" w:hAnsi="Arial" w:cs="Arial"/>
          <w:sz w:val="22"/>
          <w:szCs w:val="22"/>
        </w:rPr>
        <w:t> </w:t>
      </w:r>
      <w:r w:rsidR="00906866" w:rsidRPr="000C3C66">
        <w:rPr>
          <w:rFonts w:ascii="Arial" w:hAnsi="Arial" w:cs="Arial"/>
          <w:sz w:val="22"/>
          <w:szCs w:val="22"/>
        </w:rPr>
        <w:t>;</w:t>
      </w:r>
    </w:p>
    <w:p w14:paraId="033AC291" w14:textId="16AA5DDB" w:rsidR="0093556E" w:rsidRPr="000C3C66" w:rsidRDefault="0093556E"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Plan d’action pour contrer l’intimidation et la cyberintimidation</w:t>
      </w:r>
      <w:r w:rsidR="00011935" w:rsidRPr="000C3C66">
        <w:rPr>
          <w:rFonts w:ascii="Arial" w:hAnsi="Arial" w:cs="Arial"/>
          <w:sz w:val="22"/>
          <w:szCs w:val="22"/>
        </w:rPr>
        <w:t> </w:t>
      </w:r>
      <w:r w:rsidR="00906866" w:rsidRPr="000C3C66">
        <w:rPr>
          <w:rFonts w:ascii="Arial" w:hAnsi="Arial" w:cs="Arial"/>
          <w:sz w:val="22"/>
          <w:szCs w:val="22"/>
        </w:rPr>
        <w:t>;</w:t>
      </w:r>
    </w:p>
    <w:p w14:paraId="75B3C5E1" w14:textId="20DF5109" w:rsidR="0093556E"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S</w:t>
      </w:r>
      <w:r w:rsidR="00164560" w:rsidRPr="000C3C66">
        <w:rPr>
          <w:rFonts w:ascii="Arial" w:hAnsi="Arial" w:cs="Arial"/>
          <w:sz w:val="22"/>
          <w:szCs w:val="22"/>
        </w:rPr>
        <w:t>outien à domicile (</w:t>
      </w:r>
      <w:r w:rsidR="0093556E" w:rsidRPr="000C3C66">
        <w:rPr>
          <w:rFonts w:ascii="Arial" w:hAnsi="Arial" w:cs="Arial"/>
          <w:sz w:val="22"/>
          <w:szCs w:val="22"/>
        </w:rPr>
        <w:t>SAD</w:t>
      </w:r>
      <w:r w:rsidR="00164560" w:rsidRPr="000C3C66">
        <w:rPr>
          <w:rFonts w:ascii="Arial" w:hAnsi="Arial" w:cs="Arial"/>
          <w:sz w:val="22"/>
          <w:szCs w:val="22"/>
        </w:rPr>
        <w:t>)</w:t>
      </w:r>
      <w:r w:rsidR="00011935" w:rsidRPr="000C3C66">
        <w:rPr>
          <w:rFonts w:ascii="Arial" w:hAnsi="Arial" w:cs="Arial"/>
          <w:sz w:val="22"/>
          <w:szCs w:val="22"/>
        </w:rPr>
        <w:t> </w:t>
      </w:r>
      <w:r w:rsidRPr="000C3C66">
        <w:rPr>
          <w:rFonts w:ascii="Arial" w:hAnsi="Arial" w:cs="Arial"/>
          <w:sz w:val="22"/>
          <w:szCs w:val="22"/>
        </w:rPr>
        <w:t>;</w:t>
      </w:r>
    </w:p>
    <w:p w14:paraId="1C3D1073" w14:textId="227D0292" w:rsidR="0093556E"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sz w:val="22"/>
          <w:szCs w:val="22"/>
        </w:rPr>
        <w:t>Transfert de connaissance</w:t>
      </w:r>
      <w:r w:rsidR="00011935" w:rsidRPr="000C3C66">
        <w:rPr>
          <w:rFonts w:ascii="Arial" w:hAnsi="Arial" w:cs="Arial"/>
          <w:sz w:val="22"/>
          <w:szCs w:val="22"/>
        </w:rPr>
        <w:t> </w:t>
      </w:r>
      <w:r w:rsidRPr="000C3C66">
        <w:rPr>
          <w:rFonts w:ascii="Arial" w:hAnsi="Arial" w:cs="Arial"/>
          <w:sz w:val="22"/>
          <w:szCs w:val="22"/>
        </w:rPr>
        <w:t>;</w:t>
      </w:r>
    </w:p>
    <w:p w14:paraId="254234DA" w14:textId="30D851E3" w:rsidR="00906866"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Transport adapté</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2EFCAA7C" w14:textId="75CA49CD" w:rsidR="00906866" w:rsidRPr="000C3C66" w:rsidRDefault="00906866"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Soutien à la famille (SAF)</w:t>
      </w:r>
      <w:r w:rsidR="00011935" w:rsidRPr="000C3C66">
        <w:rPr>
          <w:rFonts w:ascii="Arial" w:hAnsi="Arial" w:cs="Arial"/>
          <w:color w:val="000000" w:themeColor="text1"/>
          <w:sz w:val="22"/>
          <w:szCs w:val="22"/>
        </w:rPr>
        <w:t> </w:t>
      </w:r>
      <w:r w:rsidR="00164560" w:rsidRPr="000C3C66">
        <w:rPr>
          <w:rFonts w:ascii="Arial" w:hAnsi="Arial" w:cs="Arial"/>
          <w:color w:val="000000" w:themeColor="text1"/>
          <w:sz w:val="22"/>
          <w:szCs w:val="22"/>
        </w:rPr>
        <w:t>;</w:t>
      </w:r>
    </w:p>
    <w:p w14:paraId="7CC60671" w14:textId="6C7E4398" w:rsidR="00164560" w:rsidRPr="000C3C66" w:rsidRDefault="00164560"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Hébergement et habitation</w:t>
      </w:r>
      <w:r w:rsidR="00011935" w:rsidRPr="000C3C66">
        <w:rPr>
          <w:rFonts w:ascii="Arial" w:hAnsi="Arial" w:cs="Arial"/>
          <w:color w:val="000000" w:themeColor="text1"/>
          <w:sz w:val="22"/>
          <w:szCs w:val="22"/>
        </w:rPr>
        <w:t> </w:t>
      </w:r>
      <w:r w:rsidRPr="000C3C66">
        <w:rPr>
          <w:rFonts w:ascii="Arial" w:hAnsi="Arial" w:cs="Arial"/>
          <w:color w:val="000000" w:themeColor="text1"/>
          <w:sz w:val="22"/>
          <w:szCs w:val="22"/>
        </w:rPr>
        <w:t>;</w:t>
      </w:r>
    </w:p>
    <w:p w14:paraId="47509431" w14:textId="5F38123A" w:rsidR="00BB7C3C" w:rsidRPr="000C3C66" w:rsidRDefault="00BB7C3C"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TÉVA</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7818AEC6" w14:textId="05201969" w:rsidR="00BB7C3C" w:rsidRPr="000C3C66" w:rsidRDefault="00BB7C3C"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Adaptation scolaire</w:t>
      </w:r>
      <w:r w:rsidR="009429D8">
        <w:rPr>
          <w:rFonts w:ascii="Arial" w:hAnsi="Arial" w:cs="Arial"/>
          <w:color w:val="000000" w:themeColor="text1"/>
          <w:sz w:val="22"/>
          <w:szCs w:val="22"/>
        </w:rPr>
        <w:t> </w:t>
      </w:r>
      <w:r w:rsidRPr="000C3C66">
        <w:rPr>
          <w:rFonts w:ascii="Arial" w:hAnsi="Arial" w:cs="Arial"/>
          <w:color w:val="000000" w:themeColor="text1"/>
          <w:sz w:val="22"/>
          <w:szCs w:val="22"/>
        </w:rPr>
        <w:t>;</w:t>
      </w:r>
    </w:p>
    <w:p w14:paraId="0D824679" w14:textId="3B7B788F" w:rsidR="00164560" w:rsidRPr="000C3C66" w:rsidRDefault="00164560"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color w:val="000000" w:themeColor="text1"/>
          <w:sz w:val="22"/>
          <w:szCs w:val="22"/>
        </w:rPr>
        <w:t>Représentations politiques et crédibilité de l’AQRIPH</w:t>
      </w:r>
      <w:r w:rsidR="009429D8">
        <w:rPr>
          <w:rFonts w:ascii="Arial" w:hAnsi="Arial" w:cs="Arial"/>
          <w:color w:val="000000" w:themeColor="text1"/>
          <w:sz w:val="22"/>
          <w:szCs w:val="22"/>
        </w:rPr>
        <w:t> </w:t>
      </w:r>
      <w:r w:rsidR="004373E1" w:rsidRPr="000C3C66">
        <w:rPr>
          <w:rFonts w:ascii="Arial" w:hAnsi="Arial" w:cs="Arial"/>
          <w:color w:val="000000" w:themeColor="text1"/>
          <w:sz w:val="22"/>
          <w:szCs w:val="22"/>
        </w:rPr>
        <w:t>;</w:t>
      </w:r>
    </w:p>
    <w:p w14:paraId="707A8BA9" w14:textId="0ACCCE42" w:rsidR="00A64464" w:rsidRPr="000C3C66" w:rsidRDefault="00A64464"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bCs/>
          <w:sz w:val="22"/>
          <w:szCs w:val="22"/>
        </w:rPr>
        <w:t>Suivi et avancement des comités</w:t>
      </w:r>
      <w:r w:rsidR="009429D8">
        <w:rPr>
          <w:rFonts w:ascii="Arial" w:hAnsi="Arial" w:cs="Arial"/>
          <w:bCs/>
          <w:sz w:val="22"/>
          <w:szCs w:val="22"/>
        </w:rPr>
        <w:t> </w:t>
      </w:r>
      <w:r w:rsidR="005E6C89" w:rsidRPr="000C3C66">
        <w:rPr>
          <w:rFonts w:ascii="Arial" w:hAnsi="Arial" w:cs="Arial"/>
          <w:bCs/>
          <w:sz w:val="22"/>
          <w:szCs w:val="22"/>
        </w:rPr>
        <w:t>;</w:t>
      </w:r>
    </w:p>
    <w:p w14:paraId="23BEC9AD" w14:textId="6E117850" w:rsidR="005E6C89" w:rsidRPr="000C3C66" w:rsidRDefault="005E6C89"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bCs/>
          <w:sz w:val="22"/>
          <w:szCs w:val="22"/>
        </w:rPr>
        <w:t>Création d’un nouveau comité : adaptation scolaire</w:t>
      </w:r>
      <w:r w:rsidR="009429D8">
        <w:rPr>
          <w:rFonts w:ascii="Arial" w:hAnsi="Arial" w:cs="Arial"/>
          <w:bCs/>
          <w:sz w:val="22"/>
          <w:szCs w:val="22"/>
        </w:rPr>
        <w:t> </w:t>
      </w:r>
      <w:r w:rsidRPr="000C3C66">
        <w:rPr>
          <w:rFonts w:ascii="Arial" w:hAnsi="Arial" w:cs="Arial"/>
          <w:bCs/>
          <w:sz w:val="22"/>
          <w:szCs w:val="22"/>
        </w:rPr>
        <w:t xml:space="preserve">; </w:t>
      </w:r>
    </w:p>
    <w:p w14:paraId="7F93EC87" w14:textId="6738393B" w:rsidR="00BA1C8F" w:rsidRPr="000C3C66" w:rsidRDefault="004373E1" w:rsidP="00D4243C">
      <w:pPr>
        <w:pStyle w:val="Paragraphedeliste"/>
        <w:numPr>
          <w:ilvl w:val="0"/>
          <w:numId w:val="13"/>
        </w:numPr>
        <w:spacing w:after="0"/>
        <w:ind w:left="567" w:hanging="283"/>
        <w:rPr>
          <w:rFonts w:ascii="Arial" w:hAnsi="Arial" w:cs="Arial"/>
          <w:color w:val="000000" w:themeColor="text1"/>
          <w:sz w:val="22"/>
          <w:szCs w:val="22"/>
        </w:rPr>
      </w:pPr>
      <w:r w:rsidRPr="000C3C66">
        <w:rPr>
          <w:rFonts w:ascii="Arial" w:hAnsi="Arial" w:cs="Arial"/>
          <w:bCs/>
          <w:sz w:val="22"/>
          <w:szCs w:val="22"/>
        </w:rPr>
        <w:t>Présentation de projets, codéveloppement et collaboration des ROP.</w:t>
      </w:r>
    </w:p>
    <w:p w14:paraId="65ED157B" w14:textId="77777777" w:rsidR="00520D99" w:rsidRDefault="00520D99" w:rsidP="00EB0D98">
      <w:pPr>
        <w:rPr>
          <w:rFonts w:ascii="Arial" w:hAnsi="Arial" w:cs="Arial"/>
          <w:color w:val="000000" w:themeColor="text1"/>
          <w:sz w:val="32"/>
          <w:szCs w:val="32"/>
        </w:rPr>
      </w:pPr>
    </w:p>
    <w:p w14:paraId="74CC45E8" w14:textId="77777777" w:rsidR="000403E9" w:rsidRPr="000C3C66" w:rsidRDefault="000403E9" w:rsidP="00EB0D98">
      <w:pPr>
        <w:rPr>
          <w:rFonts w:ascii="Arial" w:hAnsi="Arial" w:cs="Arial"/>
          <w:color w:val="000000" w:themeColor="text1"/>
          <w:sz w:val="32"/>
          <w:szCs w:val="32"/>
        </w:rPr>
      </w:pPr>
    </w:p>
    <w:p w14:paraId="69762D6A" w14:textId="41BBE5C0" w:rsidR="005F587A" w:rsidRPr="000C3C66" w:rsidRDefault="00B335FF" w:rsidP="006F27B1">
      <w:pPr>
        <w:rPr>
          <w:rFonts w:ascii="Arial" w:hAnsi="Arial" w:cs="Arial"/>
          <w:color w:val="000000" w:themeColor="text1"/>
        </w:rPr>
      </w:pPr>
      <w:r w:rsidRPr="000C3C66">
        <w:rPr>
          <w:rFonts w:ascii="Arial" w:hAnsi="Arial" w:cs="Arial"/>
          <w:color w:val="000000" w:themeColor="text1"/>
        </w:rPr>
        <w:t>DINER-CAUSERIE</w:t>
      </w:r>
    </w:p>
    <w:p w14:paraId="7098428D" w14:textId="3E99622F" w:rsidR="00990E9F" w:rsidRDefault="005F587A" w:rsidP="006F27B1">
      <w:pPr>
        <w:rPr>
          <w:rFonts w:ascii="Arial" w:hAnsi="Arial" w:cs="Arial"/>
          <w:color w:val="000000" w:themeColor="text1"/>
          <w:sz w:val="22"/>
          <w:szCs w:val="22"/>
        </w:rPr>
      </w:pPr>
      <w:r w:rsidRPr="000C3C66">
        <w:rPr>
          <w:rFonts w:ascii="Arial" w:hAnsi="Arial" w:cs="Arial"/>
          <w:color w:val="000000" w:themeColor="text1"/>
          <w:sz w:val="22"/>
          <w:szCs w:val="22"/>
        </w:rPr>
        <w:t>P</w:t>
      </w:r>
      <w:r w:rsidR="00990E9F" w:rsidRPr="000C3C66">
        <w:rPr>
          <w:rFonts w:ascii="Arial" w:hAnsi="Arial" w:cs="Arial"/>
          <w:color w:val="000000" w:themeColor="text1"/>
          <w:sz w:val="22"/>
          <w:szCs w:val="22"/>
        </w:rPr>
        <w:t xml:space="preserve">articipation </w:t>
      </w:r>
      <w:r w:rsidR="00520D99" w:rsidRPr="000C3C66">
        <w:rPr>
          <w:rFonts w:ascii="Arial" w:hAnsi="Arial" w:cs="Arial"/>
          <w:color w:val="000000" w:themeColor="text1"/>
          <w:sz w:val="22"/>
          <w:szCs w:val="22"/>
        </w:rPr>
        <w:t xml:space="preserve">à deux (2) </w:t>
      </w:r>
      <w:r w:rsidR="00990E9F" w:rsidRPr="000C3C66">
        <w:rPr>
          <w:rFonts w:ascii="Arial" w:hAnsi="Arial" w:cs="Arial"/>
          <w:color w:val="000000" w:themeColor="text1"/>
          <w:sz w:val="22"/>
          <w:szCs w:val="22"/>
        </w:rPr>
        <w:t>diner</w:t>
      </w:r>
      <w:r w:rsidR="00450CDA" w:rsidRPr="000C3C66">
        <w:rPr>
          <w:rFonts w:ascii="Arial" w:hAnsi="Arial" w:cs="Arial"/>
          <w:color w:val="000000" w:themeColor="text1"/>
          <w:sz w:val="22"/>
          <w:szCs w:val="22"/>
        </w:rPr>
        <w:t>s-causeries</w:t>
      </w:r>
      <w:r w:rsidR="00990E9F" w:rsidRPr="000C3C66">
        <w:rPr>
          <w:rFonts w:ascii="Arial" w:hAnsi="Arial" w:cs="Arial"/>
          <w:color w:val="000000" w:themeColor="text1"/>
          <w:sz w:val="22"/>
          <w:szCs w:val="22"/>
        </w:rPr>
        <w:t xml:space="preserve"> </w:t>
      </w:r>
      <w:r w:rsidR="00BF5366" w:rsidRPr="000C3C66">
        <w:rPr>
          <w:rFonts w:ascii="Arial" w:hAnsi="Arial" w:cs="Arial"/>
          <w:color w:val="000000" w:themeColor="text1"/>
          <w:sz w:val="22"/>
          <w:szCs w:val="22"/>
        </w:rPr>
        <w:t xml:space="preserve">des </w:t>
      </w:r>
      <w:r w:rsidR="00990E9F" w:rsidRPr="000C3C66">
        <w:rPr>
          <w:rFonts w:ascii="Arial" w:hAnsi="Arial" w:cs="Arial"/>
          <w:color w:val="000000" w:themeColor="text1"/>
          <w:sz w:val="22"/>
          <w:szCs w:val="22"/>
        </w:rPr>
        <w:t xml:space="preserve">ROP pour </w:t>
      </w:r>
      <w:r w:rsidR="00CE79AC" w:rsidRPr="000C3C66">
        <w:rPr>
          <w:rFonts w:ascii="Arial" w:hAnsi="Arial" w:cs="Arial"/>
          <w:color w:val="000000" w:themeColor="text1"/>
          <w:sz w:val="22"/>
          <w:szCs w:val="22"/>
        </w:rPr>
        <w:t xml:space="preserve">mobiliser, </w:t>
      </w:r>
      <w:r w:rsidR="002E0614" w:rsidRPr="000C3C66">
        <w:rPr>
          <w:rFonts w:ascii="Arial" w:hAnsi="Arial" w:cs="Arial"/>
          <w:color w:val="000000" w:themeColor="text1"/>
          <w:sz w:val="22"/>
          <w:szCs w:val="22"/>
        </w:rPr>
        <w:t xml:space="preserve">réseauter et </w:t>
      </w:r>
      <w:r w:rsidR="00990E9F" w:rsidRPr="000C3C66">
        <w:rPr>
          <w:rFonts w:ascii="Arial" w:hAnsi="Arial" w:cs="Arial"/>
          <w:color w:val="000000" w:themeColor="text1"/>
          <w:sz w:val="22"/>
          <w:szCs w:val="22"/>
        </w:rPr>
        <w:t>échanger sur des enjeux</w:t>
      </w:r>
      <w:r w:rsidR="00BF5366" w:rsidRPr="000C3C66">
        <w:rPr>
          <w:rFonts w:ascii="Arial" w:hAnsi="Arial" w:cs="Arial"/>
          <w:color w:val="000000" w:themeColor="text1"/>
          <w:sz w:val="22"/>
          <w:szCs w:val="22"/>
        </w:rPr>
        <w:t xml:space="preserve"> communs et d’actualités</w:t>
      </w:r>
      <w:r w:rsidR="00990E9F" w:rsidRPr="000C3C66">
        <w:rPr>
          <w:rFonts w:ascii="Arial" w:hAnsi="Arial" w:cs="Arial"/>
          <w:color w:val="000000" w:themeColor="text1"/>
          <w:sz w:val="22"/>
          <w:szCs w:val="22"/>
        </w:rPr>
        <w:t>.</w:t>
      </w:r>
    </w:p>
    <w:p w14:paraId="1BBFC3D5" w14:textId="77777777" w:rsidR="009F1471" w:rsidRPr="006F27B1" w:rsidRDefault="009F1471" w:rsidP="006F27B1">
      <w:pPr>
        <w:rPr>
          <w:rFonts w:ascii="Arial" w:hAnsi="Arial" w:cs="Arial"/>
          <w:color w:val="000000" w:themeColor="text1"/>
          <w:sz w:val="30"/>
          <w:szCs w:val="30"/>
        </w:rPr>
      </w:pPr>
    </w:p>
    <w:p w14:paraId="00C1189B" w14:textId="77777777" w:rsidR="00801288" w:rsidRPr="00A00BF7" w:rsidRDefault="00801288" w:rsidP="006F27B1">
      <w:pPr>
        <w:rPr>
          <w:rFonts w:ascii="Arial" w:hAnsi="Arial" w:cs="Arial"/>
        </w:rPr>
      </w:pPr>
      <w:r w:rsidRPr="00A00BF7">
        <w:rPr>
          <w:rFonts w:ascii="Arial" w:hAnsi="Arial" w:cs="Arial"/>
        </w:rPr>
        <w:t>FORMATIONS ET CONFÉRENCES</w:t>
      </w:r>
    </w:p>
    <w:p w14:paraId="0AD9A198" w14:textId="77777777" w:rsidR="00801288" w:rsidRPr="000C3C66" w:rsidRDefault="00801288" w:rsidP="006F27B1">
      <w:pPr>
        <w:rPr>
          <w:rFonts w:ascii="Arial" w:hAnsi="Arial" w:cs="Arial"/>
          <w:sz w:val="22"/>
          <w:szCs w:val="22"/>
        </w:rPr>
      </w:pPr>
      <w:r w:rsidRPr="000C3C66">
        <w:rPr>
          <w:rFonts w:ascii="Arial" w:hAnsi="Arial" w:cs="Arial"/>
          <w:sz w:val="22"/>
          <w:szCs w:val="22"/>
        </w:rPr>
        <w:t>Le GAPHRSM a participé à ces formations et conférences offertes par l’AQRIPH ou un partenaire :</w:t>
      </w:r>
    </w:p>
    <w:p w14:paraId="5A18E8EF" w14:textId="77777777" w:rsidR="00801288" w:rsidRPr="000C3C66" w:rsidRDefault="00801288" w:rsidP="006F27B1">
      <w:pPr>
        <w:rPr>
          <w:rFonts w:ascii="Arial" w:hAnsi="Arial" w:cs="Arial"/>
          <w:sz w:val="12"/>
          <w:szCs w:val="12"/>
        </w:rPr>
      </w:pPr>
    </w:p>
    <w:p w14:paraId="08ACFE51" w14:textId="2A3C34A1" w:rsidR="00801288" w:rsidRPr="009F1471" w:rsidRDefault="00801288" w:rsidP="006F27B1">
      <w:pPr>
        <w:pStyle w:val="Paragraphedeliste"/>
        <w:numPr>
          <w:ilvl w:val="0"/>
          <w:numId w:val="37"/>
        </w:numPr>
        <w:spacing w:after="0"/>
        <w:ind w:left="567" w:hanging="283"/>
        <w:rPr>
          <w:rFonts w:ascii="Arial" w:hAnsi="Arial" w:cs="Arial"/>
          <w:sz w:val="22"/>
          <w:szCs w:val="22"/>
        </w:rPr>
      </w:pPr>
      <w:r w:rsidRPr="000C3C66">
        <w:rPr>
          <w:rFonts w:ascii="Arial" w:hAnsi="Arial" w:cs="Arial"/>
          <w:sz w:val="22"/>
          <w:szCs w:val="22"/>
        </w:rPr>
        <w:t>Formation sur la Loi</w:t>
      </w:r>
      <w:r w:rsidR="009429D8">
        <w:rPr>
          <w:rFonts w:ascii="Arial" w:hAnsi="Arial" w:cs="Arial"/>
          <w:sz w:val="22"/>
          <w:szCs w:val="22"/>
        </w:rPr>
        <w:t> </w:t>
      </w:r>
      <w:r w:rsidRPr="000C3C66">
        <w:rPr>
          <w:rFonts w:ascii="Arial" w:hAnsi="Arial" w:cs="Arial"/>
          <w:sz w:val="22"/>
          <w:szCs w:val="22"/>
        </w:rPr>
        <w:t>25</w:t>
      </w:r>
      <w:r w:rsidR="00971820" w:rsidRPr="000C3C66">
        <w:rPr>
          <w:rFonts w:ascii="Arial" w:hAnsi="Arial" w:cs="Arial"/>
          <w:sz w:val="22"/>
          <w:szCs w:val="22"/>
        </w:rPr>
        <w:t xml:space="preserve"> </w:t>
      </w:r>
      <w:r w:rsidR="00971820" w:rsidRPr="000C3C66">
        <w:rPr>
          <w:rFonts w:ascii="Arial" w:hAnsi="Arial" w:cs="Arial"/>
          <w:bCs/>
          <w:sz w:val="22"/>
          <w:szCs w:val="22"/>
          <w:bdr w:val="none" w:sz="0" w:space="0" w:color="auto" w:frame="1"/>
        </w:rPr>
        <w:t>par M. Olivier Denault Landreville de l’Université Sherbrooke</w:t>
      </w:r>
      <w:r w:rsidR="00A00BF7">
        <w:rPr>
          <w:rFonts w:ascii="Arial" w:hAnsi="Arial" w:cs="Arial"/>
          <w:bCs/>
          <w:sz w:val="22"/>
          <w:szCs w:val="22"/>
          <w:bdr w:val="none" w:sz="0" w:space="0" w:color="auto" w:frame="1"/>
        </w:rPr>
        <w:t>.</w:t>
      </w:r>
    </w:p>
    <w:p w14:paraId="5B70D070" w14:textId="77777777" w:rsidR="009F1471" w:rsidRPr="006F27B1" w:rsidRDefault="009F1471" w:rsidP="006F27B1">
      <w:pPr>
        <w:rPr>
          <w:rFonts w:ascii="Arial" w:hAnsi="Arial" w:cs="Arial"/>
          <w:sz w:val="30"/>
          <w:szCs w:val="30"/>
        </w:rPr>
      </w:pPr>
    </w:p>
    <w:p w14:paraId="7DAB698C" w14:textId="77777777" w:rsidR="00C90A79" w:rsidRPr="000C3C66" w:rsidRDefault="00C90A79" w:rsidP="006F27B1">
      <w:pPr>
        <w:rPr>
          <w:rFonts w:ascii="Arial" w:hAnsi="Arial" w:cs="Arial"/>
        </w:rPr>
      </w:pPr>
      <w:r w:rsidRPr="000C3C66">
        <w:rPr>
          <w:rFonts w:ascii="Arial" w:hAnsi="Arial" w:cs="Arial"/>
        </w:rPr>
        <w:t>OPHQ/AQRIPH</w:t>
      </w:r>
    </w:p>
    <w:p w14:paraId="33FD101A" w14:textId="606E290C" w:rsidR="00C90A79" w:rsidRPr="000C3C66" w:rsidRDefault="00C90A79" w:rsidP="006F27B1">
      <w:pPr>
        <w:rPr>
          <w:rFonts w:ascii="Arial" w:hAnsi="Arial" w:cs="Arial"/>
          <w:sz w:val="22"/>
          <w:szCs w:val="22"/>
        </w:rPr>
      </w:pPr>
      <w:r w:rsidRPr="000C3C66">
        <w:rPr>
          <w:rFonts w:ascii="Arial" w:hAnsi="Arial" w:cs="Arial"/>
          <w:sz w:val="22"/>
          <w:szCs w:val="22"/>
        </w:rPr>
        <w:t xml:space="preserve">À titre d’administratrice de l’AQRIPH, la direction du GAPHRSM accompagne </w:t>
      </w:r>
      <w:r w:rsidR="009B4E11" w:rsidRPr="000C3C66">
        <w:rPr>
          <w:rFonts w:ascii="Arial" w:hAnsi="Arial" w:cs="Arial"/>
          <w:sz w:val="22"/>
          <w:szCs w:val="22"/>
        </w:rPr>
        <w:t xml:space="preserve">la direction de </w:t>
      </w:r>
      <w:r w:rsidRPr="000C3C66">
        <w:rPr>
          <w:rFonts w:ascii="Arial" w:hAnsi="Arial" w:cs="Arial"/>
          <w:sz w:val="22"/>
          <w:szCs w:val="22"/>
        </w:rPr>
        <w:t xml:space="preserve">l’AQRIPH </w:t>
      </w:r>
      <w:r w:rsidR="009B4E11" w:rsidRPr="000C3C66">
        <w:rPr>
          <w:rFonts w:ascii="Arial" w:hAnsi="Arial" w:cs="Arial"/>
          <w:sz w:val="22"/>
          <w:szCs w:val="22"/>
        </w:rPr>
        <w:t xml:space="preserve">lors de </w:t>
      </w:r>
      <w:r w:rsidRPr="000C3C66">
        <w:rPr>
          <w:rFonts w:ascii="Arial" w:hAnsi="Arial" w:cs="Arial"/>
          <w:sz w:val="22"/>
          <w:szCs w:val="22"/>
        </w:rPr>
        <w:t>rencontres bipartites.</w:t>
      </w:r>
    </w:p>
    <w:p w14:paraId="0E5F932F" w14:textId="77777777" w:rsidR="00C90A79" w:rsidRPr="000C3C66" w:rsidRDefault="00C90A79" w:rsidP="006F27B1">
      <w:pPr>
        <w:rPr>
          <w:rFonts w:ascii="Arial" w:hAnsi="Arial" w:cs="Arial"/>
          <w:sz w:val="22"/>
          <w:szCs w:val="22"/>
        </w:rPr>
      </w:pPr>
    </w:p>
    <w:p w14:paraId="039E2E78" w14:textId="77777777" w:rsidR="00C90A79" w:rsidRPr="000C3C66" w:rsidRDefault="00C90A79" w:rsidP="006F27B1">
      <w:pPr>
        <w:rPr>
          <w:rFonts w:ascii="Arial" w:hAnsi="Arial" w:cs="Arial"/>
          <w:sz w:val="22"/>
          <w:szCs w:val="22"/>
        </w:rPr>
      </w:pPr>
      <w:r w:rsidRPr="000C3C66">
        <w:rPr>
          <w:rFonts w:ascii="Arial" w:hAnsi="Arial" w:cs="Arial"/>
          <w:sz w:val="22"/>
          <w:szCs w:val="22"/>
        </w:rPr>
        <w:t xml:space="preserve">Partage des travaux en cours de l’OPHQ : planification stratégique 2024-2028, nominations du conseil d’administration, troisième rapport indépendant sur la mise en œuvre de la Loi, carte d’identité pour les personnes handicapées, mise en ligne du guide gouvernemental : Parcours de vie des personnes handicapées |Gouvernement du Québec (quebec.ca). </w:t>
      </w:r>
    </w:p>
    <w:p w14:paraId="66697481" w14:textId="77777777" w:rsidR="00C90A79" w:rsidRPr="000C3C66" w:rsidRDefault="00C90A79" w:rsidP="006F27B1">
      <w:pPr>
        <w:rPr>
          <w:rFonts w:ascii="Arial" w:hAnsi="Arial" w:cs="Arial"/>
          <w:sz w:val="22"/>
          <w:szCs w:val="22"/>
        </w:rPr>
      </w:pPr>
    </w:p>
    <w:p w14:paraId="76A75A91" w14:textId="5521A856" w:rsidR="00C90A79" w:rsidRDefault="00C90A79" w:rsidP="006F27B1">
      <w:pPr>
        <w:rPr>
          <w:rFonts w:ascii="Arial" w:hAnsi="Arial" w:cs="Arial"/>
          <w:sz w:val="22"/>
          <w:szCs w:val="22"/>
        </w:rPr>
      </w:pPr>
      <w:r w:rsidRPr="000C3C66">
        <w:rPr>
          <w:rFonts w:ascii="Arial" w:hAnsi="Arial" w:cs="Arial"/>
          <w:sz w:val="22"/>
          <w:szCs w:val="22"/>
        </w:rPr>
        <w:t>Partage des travaux en cours de l’AQRIPH</w:t>
      </w:r>
      <w:r w:rsidR="009429D8">
        <w:rPr>
          <w:rFonts w:ascii="Arial" w:hAnsi="Arial" w:cs="Arial"/>
          <w:sz w:val="22"/>
          <w:szCs w:val="22"/>
        </w:rPr>
        <w:t> </w:t>
      </w:r>
      <w:r w:rsidRPr="000C3C66">
        <w:rPr>
          <w:rFonts w:ascii="Arial" w:hAnsi="Arial" w:cs="Arial"/>
          <w:sz w:val="22"/>
          <w:szCs w:val="22"/>
        </w:rPr>
        <w:t>: planification stratégique, Loi 15</w:t>
      </w:r>
      <w:r w:rsidR="009429D8">
        <w:rPr>
          <w:rFonts w:ascii="Arial" w:hAnsi="Arial" w:cs="Arial"/>
          <w:sz w:val="22"/>
          <w:szCs w:val="22"/>
        </w:rPr>
        <w:t> </w:t>
      </w:r>
      <w:r w:rsidRPr="000C3C66">
        <w:rPr>
          <w:rFonts w:ascii="Arial" w:hAnsi="Arial" w:cs="Arial"/>
          <w:sz w:val="22"/>
          <w:szCs w:val="22"/>
        </w:rPr>
        <w:t>agence Santé Québec, enjeux d’actualité (camp de jour, PAPH, TA et hébergement et habitation).</w:t>
      </w:r>
    </w:p>
    <w:p w14:paraId="7A050F08" w14:textId="77777777" w:rsidR="009F1471" w:rsidRPr="006F27B1" w:rsidRDefault="009F1471" w:rsidP="006F27B1">
      <w:pPr>
        <w:rPr>
          <w:rFonts w:ascii="Arial" w:hAnsi="Arial" w:cs="Arial"/>
          <w:sz w:val="30"/>
          <w:szCs w:val="30"/>
        </w:rPr>
      </w:pPr>
    </w:p>
    <w:p w14:paraId="34B2AF36" w14:textId="56FDFC52" w:rsidR="002D5D64" w:rsidRPr="000C3C66" w:rsidRDefault="00B335FF" w:rsidP="006F27B1">
      <w:pPr>
        <w:rPr>
          <w:rFonts w:ascii="Arial" w:hAnsi="Arial" w:cs="Arial"/>
        </w:rPr>
      </w:pPr>
      <w:r w:rsidRPr="000C3C66">
        <w:rPr>
          <w:rFonts w:ascii="Arial" w:hAnsi="Arial" w:cs="Arial"/>
        </w:rPr>
        <w:t>COMITÉS DE L’AQRIPH</w:t>
      </w:r>
    </w:p>
    <w:p w14:paraId="48818755" w14:textId="6B36D6E5" w:rsidR="004928A2" w:rsidRPr="000C3C66" w:rsidRDefault="00601F30" w:rsidP="006F27B1">
      <w:pPr>
        <w:rPr>
          <w:rFonts w:ascii="Arial" w:hAnsi="Arial" w:cs="Arial"/>
          <w:sz w:val="22"/>
          <w:szCs w:val="22"/>
        </w:rPr>
      </w:pPr>
      <w:r w:rsidRPr="000C3C66">
        <w:rPr>
          <w:rFonts w:ascii="Arial" w:hAnsi="Arial" w:cs="Arial"/>
          <w:sz w:val="22"/>
          <w:szCs w:val="22"/>
        </w:rPr>
        <w:t>Depuis 2023, un f</w:t>
      </w:r>
      <w:r w:rsidR="004928A2" w:rsidRPr="000C3C66">
        <w:rPr>
          <w:rFonts w:ascii="Arial" w:hAnsi="Arial" w:cs="Arial"/>
          <w:sz w:val="22"/>
          <w:szCs w:val="22"/>
        </w:rPr>
        <w:t xml:space="preserve">onctionnement par comité </w:t>
      </w:r>
      <w:r w:rsidRPr="000C3C66">
        <w:rPr>
          <w:rFonts w:ascii="Arial" w:hAnsi="Arial" w:cs="Arial"/>
          <w:sz w:val="22"/>
          <w:szCs w:val="22"/>
        </w:rPr>
        <w:t xml:space="preserve">a été instauré </w:t>
      </w:r>
      <w:r w:rsidR="004928A2" w:rsidRPr="000C3C66">
        <w:rPr>
          <w:rFonts w:ascii="Arial" w:hAnsi="Arial" w:cs="Arial"/>
          <w:sz w:val="22"/>
          <w:szCs w:val="22"/>
        </w:rPr>
        <w:t xml:space="preserve">pour travailler sur </w:t>
      </w:r>
      <w:r w:rsidR="007B2554" w:rsidRPr="000C3C66">
        <w:rPr>
          <w:rFonts w:ascii="Arial" w:hAnsi="Arial" w:cs="Arial"/>
          <w:sz w:val="22"/>
          <w:szCs w:val="22"/>
        </w:rPr>
        <w:t>d</w:t>
      </w:r>
      <w:r w:rsidR="004928A2" w:rsidRPr="000C3C66">
        <w:rPr>
          <w:rFonts w:ascii="Arial" w:hAnsi="Arial" w:cs="Arial"/>
          <w:sz w:val="22"/>
          <w:szCs w:val="22"/>
        </w:rPr>
        <w:t>es enjeux prioris</w:t>
      </w:r>
      <w:r w:rsidR="00836209" w:rsidRPr="000C3C66">
        <w:rPr>
          <w:rFonts w:ascii="Arial" w:hAnsi="Arial" w:cs="Arial"/>
          <w:sz w:val="22"/>
          <w:szCs w:val="22"/>
        </w:rPr>
        <w:t>és</w:t>
      </w:r>
      <w:r w:rsidR="007B2554" w:rsidRPr="000C3C66">
        <w:rPr>
          <w:rFonts w:ascii="Arial" w:hAnsi="Arial" w:cs="Arial"/>
          <w:sz w:val="22"/>
          <w:szCs w:val="22"/>
        </w:rPr>
        <w:t>.</w:t>
      </w:r>
      <w:r w:rsidR="004928A2" w:rsidRPr="000C3C66">
        <w:rPr>
          <w:rFonts w:ascii="Arial" w:hAnsi="Arial" w:cs="Arial"/>
          <w:sz w:val="22"/>
          <w:szCs w:val="22"/>
        </w:rPr>
        <w:t xml:space="preserve"> </w:t>
      </w:r>
      <w:r w:rsidR="007B2554" w:rsidRPr="000C3C66">
        <w:rPr>
          <w:rFonts w:ascii="Arial" w:hAnsi="Arial" w:cs="Arial"/>
          <w:sz w:val="22"/>
          <w:szCs w:val="22"/>
        </w:rPr>
        <w:t>U</w:t>
      </w:r>
      <w:r w:rsidR="001F7E4D" w:rsidRPr="000C3C66">
        <w:rPr>
          <w:rFonts w:ascii="Arial" w:hAnsi="Arial" w:cs="Arial"/>
          <w:sz w:val="22"/>
          <w:szCs w:val="22"/>
        </w:rPr>
        <w:t>n</w:t>
      </w:r>
      <w:r w:rsidRPr="000C3C66">
        <w:rPr>
          <w:rFonts w:ascii="Arial" w:hAnsi="Arial" w:cs="Arial"/>
          <w:sz w:val="22"/>
          <w:szCs w:val="22"/>
        </w:rPr>
        <w:t>e</w:t>
      </w:r>
      <w:r w:rsidR="001F7E4D" w:rsidRPr="000C3C66">
        <w:rPr>
          <w:rFonts w:ascii="Arial" w:hAnsi="Arial" w:cs="Arial"/>
          <w:sz w:val="22"/>
          <w:szCs w:val="22"/>
        </w:rPr>
        <w:t xml:space="preserve"> </w:t>
      </w:r>
      <w:r w:rsidR="00D93CC3" w:rsidRPr="000C3C66">
        <w:rPr>
          <w:rFonts w:ascii="Arial" w:hAnsi="Arial" w:cs="Arial"/>
          <w:sz w:val="22"/>
          <w:szCs w:val="22"/>
        </w:rPr>
        <w:t>plan</w:t>
      </w:r>
      <w:r w:rsidRPr="000C3C66">
        <w:rPr>
          <w:rFonts w:ascii="Arial" w:hAnsi="Arial" w:cs="Arial"/>
          <w:sz w:val="22"/>
          <w:szCs w:val="22"/>
        </w:rPr>
        <w:t>ification</w:t>
      </w:r>
      <w:r w:rsidR="00D93CC3" w:rsidRPr="000C3C66">
        <w:rPr>
          <w:rFonts w:ascii="Arial" w:hAnsi="Arial" w:cs="Arial"/>
          <w:sz w:val="22"/>
          <w:szCs w:val="22"/>
        </w:rPr>
        <w:t xml:space="preserve"> stratégique</w:t>
      </w:r>
      <w:r w:rsidR="009429D8">
        <w:rPr>
          <w:rFonts w:ascii="Arial" w:hAnsi="Arial" w:cs="Arial"/>
          <w:sz w:val="22"/>
          <w:szCs w:val="22"/>
        </w:rPr>
        <w:t> </w:t>
      </w:r>
      <w:r w:rsidR="007B2554" w:rsidRPr="000C3C66">
        <w:rPr>
          <w:rFonts w:ascii="Arial" w:hAnsi="Arial" w:cs="Arial"/>
          <w:sz w:val="22"/>
          <w:szCs w:val="22"/>
        </w:rPr>
        <w:t xml:space="preserve">2023-2026 </w:t>
      </w:r>
      <w:r w:rsidRPr="000C3C66">
        <w:rPr>
          <w:rFonts w:ascii="Arial" w:hAnsi="Arial" w:cs="Arial"/>
          <w:sz w:val="22"/>
          <w:szCs w:val="22"/>
        </w:rPr>
        <w:t xml:space="preserve">à partir de ces comités </w:t>
      </w:r>
      <w:r w:rsidR="001F7E4D" w:rsidRPr="000C3C66">
        <w:rPr>
          <w:rFonts w:ascii="Arial" w:hAnsi="Arial" w:cs="Arial"/>
          <w:sz w:val="22"/>
          <w:szCs w:val="22"/>
        </w:rPr>
        <w:t xml:space="preserve">a été </w:t>
      </w:r>
      <w:r w:rsidRPr="000C3C66">
        <w:rPr>
          <w:rFonts w:ascii="Arial" w:hAnsi="Arial" w:cs="Arial"/>
          <w:sz w:val="22"/>
          <w:szCs w:val="22"/>
        </w:rPr>
        <w:t>réalisée</w:t>
      </w:r>
      <w:r w:rsidR="004928A2" w:rsidRPr="000C3C66">
        <w:rPr>
          <w:rFonts w:ascii="Arial" w:hAnsi="Arial" w:cs="Arial"/>
          <w:sz w:val="22"/>
          <w:szCs w:val="22"/>
        </w:rPr>
        <w:t xml:space="preserve">. Les </w:t>
      </w:r>
      <w:r w:rsidR="001B6E31">
        <w:rPr>
          <w:rFonts w:ascii="Arial" w:hAnsi="Arial" w:cs="Arial"/>
          <w:sz w:val="22"/>
          <w:szCs w:val="22"/>
        </w:rPr>
        <w:t>sept</w:t>
      </w:r>
      <w:r w:rsidR="007B2554" w:rsidRPr="000C3C66">
        <w:rPr>
          <w:rFonts w:ascii="Arial" w:hAnsi="Arial" w:cs="Arial"/>
          <w:sz w:val="22"/>
          <w:szCs w:val="22"/>
        </w:rPr>
        <w:t xml:space="preserve"> </w:t>
      </w:r>
      <w:r w:rsidR="001F7E4D" w:rsidRPr="000C3C66">
        <w:rPr>
          <w:rFonts w:ascii="Arial" w:hAnsi="Arial" w:cs="Arial"/>
          <w:sz w:val="22"/>
          <w:szCs w:val="22"/>
        </w:rPr>
        <w:t>(</w:t>
      </w:r>
      <w:r w:rsidR="001B6E31">
        <w:rPr>
          <w:rFonts w:ascii="Arial" w:hAnsi="Arial" w:cs="Arial"/>
          <w:sz w:val="22"/>
          <w:szCs w:val="22"/>
        </w:rPr>
        <w:t>7</w:t>
      </w:r>
      <w:r w:rsidR="001F7E4D" w:rsidRPr="000C3C66">
        <w:rPr>
          <w:rFonts w:ascii="Arial" w:hAnsi="Arial" w:cs="Arial"/>
          <w:sz w:val="22"/>
          <w:szCs w:val="22"/>
        </w:rPr>
        <w:t>)</w:t>
      </w:r>
      <w:r w:rsidR="004928A2" w:rsidRPr="000C3C66">
        <w:rPr>
          <w:rFonts w:ascii="Arial" w:hAnsi="Arial" w:cs="Arial"/>
          <w:sz w:val="22"/>
          <w:szCs w:val="22"/>
        </w:rPr>
        <w:t> comités</w:t>
      </w:r>
      <w:r w:rsidR="001F7E4D" w:rsidRPr="000C3C66">
        <w:rPr>
          <w:rFonts w:ascii="Arial" w:hAnsi="Arial" w:cs="Arial"/>
          <w:sz w:val="22"/>
          <w:szCs w:val="22"/>
        </w:rPr>
        <w:t xml:space="preserve"> et enjeux </w:t>
      </w:r>
      <w:r w:rsidR="004928A2" w:rsidRPr="000C3C66">
        <w:rPr>
          <w:rFonts w:ascii="Arial" w:hAnsi="Arial" w:cs="Arial"/>
          <w:sz w:val="22"/>
          <w:szCs w:val="22"/>
        </w:rPr>
        <w:t xml:space="preserve">sont : </w:t>
      </w:r>
    </w:p>
    <w:p w14:paraId="02CC593A" w14:textId="77777777" w:rsidR="004928A2" w:rsidRPr="006F27B1" w:rsidRDefault="004928A2" w:rsidP="006F27B1">
      <w:pPr>
        <w:rPr>
          <w:rFonts w:ascii="Arial" w:hAnsi="Arial" w:cs="Arial"/>
          <w:sz w:val="12"/>
          <w:szCs w:val="12"/>
        </w:rPr>
      </w:pPr>
    </w:p>
    <w:p w14:paraId="7F487E0C" w14:textId="0BE9DAA7" w:rsidR="00836209" w:rsidRPr="000C3C66" w:rsidRDefault="00836209"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Gouvernance et vie associative</w:t>
      </w:r>
      <w:r w:rsidR="00B01E19">
        <w:rPr>
          <w:rFonts w:ascii="Arial" w:hAnsi="Arial" w:cs="Arial"/>
          <w:sz w:val="22"/>
          <w:szCs w:val="22"/>
        </w:rPr>
        <w:t> : 11 rencontres</w:t>
      </w:r>
      <w:r w:rsidR="00011935" w:rsidRPr="000C3C66">
        <w:rPr>
          <w:rFonts w:ascii="Arial" w:hAnsi="Arial" w:cs="Arial"/>
          <w:sz w:val="22"/>
          <w:szCs w:val="22"/>
        </w:rPr>
        <w:t> </w:t>
      </w:r>
      <w:r w:rsidRPr="000C3C66">
        <w:rPr>
          <w:rFonts w:ascii="Arial" w:hAnsi="Arial" w:cs="Arial"/>
          <w:sz w:val="22"/>
          <w:szCs w:val="22"/>
        </w:rPr>
        <w:t>;</w:t>
      </w:r>
    </w:p>
    <w:p w14:paraId="7487AB9B" w14:textId="336D7898" w:rsidR="004928A2" w:rsidRPr="000C3C66" w:rsidRDefault="004928A2"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Organisation des services</w:t>
      </w:r>
      <w:r w:rsidR="001B6E31">
        <w:rPr>
          <w:rFonts w:ascii="Arial" w:hAnsi="Arial" w:cs="Arial"/>
          <w:sz w:val="22"/>
          <w:szCs w:val="22"/>
        </w:rPr>
        <w:t> : 3 rencontres</w:t>
      </w:r>
      <w:r w:rsidR="00865068" w:rsidRPr="000C3C66">
        <w:rPr>
          <w:rFonts w:ascii="Arial" w:hAnsi="Arial" w:cs="Arial"/>
          <w:sz w:val="22"/>
          <w:szCs w:val="22"/>
        </w:rPr>
        <w:t> </w:t>
      </w:r>
      <w:r w:rsidR="00EF4CDD" w:rsidRPr="000C3C66">
        <w:rPr>
          <w:rFonts w:ascii="Arial" w:hAnsi="Arial" w:cs="Arial"/>
          <w:sz w:val="22"/>
          <w:szCs w:val="22"/>
        </w:rPr>
        <w:t>;</w:t>
      </w:r>
      <w:r w:rsidRPr="000C3C66">
        <w:rPr>
          <w:rFonts w:ascii="Arial" w:hAnsi="Arial" w:cs="Arial"/>
          <w:sz w:val="22"/>
          <w:szCs w:val="22"/>
        </w:rPr>
        <w:t xml:space="preserve"> </w:t>
      </w:r>
    </w:p>
    <w:p w14:paraId="42304DCA" w14:textId="277FCEA7" w:rsidR="004928A2" w:rsidRPr="000C3C66" w:rsidRDefault="004928A2"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H</w:t>
      </w:r>
      <w:r w:rsidR="00836209" w:rsidRPr="000C3C66">
        <w:rPr>
          <w:rFonts w:ascii="Arial" w:hAnsi="Arial" w:cs="Arial"/>
          <w:sz w:val="22"/>
          <w:szCs w:val="22"/>
        </w:rPr>
        <w:t>ébergement et h</w:t>
      </w:r>
      <w:r w:rsidRPr="000C3C66">
        <w:rPr>
          <w:rFonts w:ascii="Arial" w:hAnsi="Arial" w:cs="Arial"/>
          <w:sz w:val="22"/>
          <w:szCs w:val="22"/>
        </w:rPr>
        <w:t>abitation</w:t>
      </w:r>
      <w:r w:rsidR="00B01E19">
        <w:rPr>
          <w:rFonts w:ascii="Arial" w:hAnsi="Arial" w:cs="Arial"/>
          <w:sz w:val="22"/>
          <w:szCs w:val="22"/>
        </w:rPr>
        <w:t> : 1 rencontre</w:t>
      </w:r>
      <w:r w:rsidR="00865068" w:rsidRPr="000C3C66">
        <w:rPr>
          <w:rFonts w:ascii="Arial" w:hAnsi="Arial" w:cs="Arial"/>
          <w:sz w:val="22"/>
          <w:szCs w:val="22"/>
        </w:rPr>
        <w:t> </w:t>
      </w:r>
      <w:r w:rsidR="00EF4CDD" w:rsidRPr="000C3C66">
        <w:rPr>
          <w:rFonts w:ascii="Arial" w:hAnsi="Arial" w:cs="Arial"/>
          <w:sz w:val="22"/>
          <w:szCs w:val="22"/>
        </w:rPr>
        <w:t>;</w:t>
      </w:r>
      <w:r w:rsidRPr="000C3C66">
        <w:rPr>
          <w:rFonts w:ascii="Arial" w:hAnsi="Arial" w:cs="Arial"/>
          <w:sz w:val="22"/>
          <w:szCs w:val="22"/>
        </w:rPr>
        <w:t xml:space="preserve"> </w:t>
      </w:r>
    </w:p>
    <w:p w14:paraId="0EF97574" w14:textId="54FE8B4D" w:rsidR="004928A2" w:rsidRPr="000C3C66" w:rsidRDefault="004928A2"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Transport</w:t>
      </w:r>
      <w:r w:rsidR="00836209" w:rsidRPr="000C3C66">
        <w:rPr>
          <w:rFonts w:ascii="Arial" w:hAnsi="Arial" w:cs="Arial"/>
          <w:sz w:val="22"/>
          <w:szCs w:val="22"/>
        </w:rPr>
        <w:t>-mobilité</w:t>
      </w:r>
      <w:r w:rsidR="001B6E31">
        <w:rPr>
          <w:rFonts w:ascii="Arial" w:hAnsi="Arial" w:cs="Arial"/>
          <w:sz w:val="22"/>
          <w:szCs w:val="22"/>
        </w:rPr>
        <w:t> : 7 rencontres</w:t>
      </w:r>
      <w:r w:rsidR="00865068" w:rsidRPr="000C3C66">
        <w:rPr>
          <w:rFonts w:ascii="Arial" w:hAnsi="Arial" w:cs="Arial"/>
          <w:sz w:val="22"/>
          <w:szCs w:val="22"/>
        </w:rPr>
        <w:t> </w:t>
      </w:r>
      <w:r w:rsidR="00EF4CDD" w:rsidRPr="000C3C66">
        <w:rPr>
          <w:rFonts w:ascii="Arial" w:hAnsi="Arial" w:cs="Arial"/>
          <w:sz w:val="22"/>
          <w:szCs w:val="22"/>
        </w:rPr>
        <w:t>;</w:t>
      </w:r>
      <w:r w:rsidRPr="000C3C66">
        <w:rPr>
          <w:rFonts w:ascii="Arial" w:hAnsi="Arial" w:cs="Arial"/>
          <w:sz w:val="22"/>
          <w:szCs w:val="22"/>
        </w:rPr>
        <w:t xml:space="preserve"> </w:t>
      </w:r>
    </w:p>
    <w:p w14:paraId="163B7B2E" w14:textId="1ED815E8" w:rsidR="00836209" w:rsidRPr="000C3C66" w:rsidRDefault="00836209"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Soutien à la famille et aux proches</w:t>
      </w:r>
      <w:r w:rsidR="001B6E31">
        <w:rPr>
          <w:rFonts w:ascii="Arial" w:hAnsi="Arial" w:cs="Arial"/>
          <w:sz w:val="22"/>
          <w:szCs w:val="22"/>
        </w:rPr>
        <w:t> : 4 rencontres</w:t>
      </w:r>
      <w:r w:rsidR="00011935" w:rsidRPr="000C3C66">
        <w:rPr>
          <w:rFonts w:ascii="Arial" w:hAnsi="Arial" w:cs="Arial"/>
          <w:sz w:val="22"/>
          <w:szCs w:val="22"/>
        </w:rPr>
        <w:t> </w:t>
      </w:r>
      <w:r w:rsidRPr="000C3C66">
        <w:rPr>
          <w:rFonts w:ascii="Arial" w:hAnsi="Arial" w:cs="Arial"/>
          <w:sz w:val="22"/>
          <w:szCs w:val="22"/>
        </w:rPr>
        <w:t>;</w:t>
      </w:r>
    </w:p>
    <w:p w14:paraId="7A16C875" w14:textId="13D1CA27" w:rsidR="007B2554" w:rsidRPr="000C3C66" w:rsidRDefault="00836209"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Représentations politiques</w:t>
      </w:r>
      <w:r w:rsidR="00B01E19">
        <w:rPr>
          <w:rFonts w:ascii="Arial" w:hAnsi="Arial" w:cs="Arial"/>
          <w:sz w:val="22"/>
          <w:szCs w:val="22"/>
        </w:rPr>
        <w:t> : 3 rencontres</w:t>
      </w:r>
      <w:r w:rsidR="009429D8">
        <w:rPr>
          <w:rFonts w:ascii="Arial" w:hAnsi="Arial" w:cs="Arial"/>
          <w:sz w:val="22"/>
          <w:szCs w:val="22"/>
        </w:rPr>
        <w:t> </w:t>
      </w:r>
      <w:r w:rsidR="007B2554" w:rsidRPr="000C3C66">
        <w:rPr>
          <w:rFonts w:ascii="Arial" w:hAnsi="Arial" w:cs="Arial"/>
          <w:sz w:val="22"/>
          <w:szCs w:val="22"/>
        </w:rPr>
        <w:t>;</w:t>
      </w:r>
    </w:p>
    <w:p w14:paraId="58D5A3DA" w14:textId="066BAAC0" w:rsidR="007B2554" w:rsidRPr="000C3C66" w:rsidRDefault="007B2554" w:rsidP="006F27B1">
      <w:pPr>
        <w:pStyle w:val="Paragraphedeliste"/>
        <w:numPr>
          <w:ilvl w:val="0"/>
          <w:numId w:val="36"/>
        </w:numPr>
        <w:spacing w:after="0"/>
        <w:ind w:left="567" w:hanging="283"/>
        <w:rPr>
          <w:rFonts w:ascii="Arial" w:hAnsi="Arial" w:cs="Arial"/>
          <w:sz w:val="22"/>
          <w:szCs w:val="22"/>
        </w:rPr>
      </w:pPr>
      <w:r w:rsidRPr="000C3C66">
        <w:rPr>
          <w:rFonts w:ascii="Arial" w:hAnsi="Arial" w:cs="Arial"/>
          <w:sz w:val="22"/>
          <w:szCs w:val="22"/>
        </w:rPr>
        <w:t>Financement</w:t>
      </w:r>
      <w:r w:rsidR="001B6E31">
        <w:rPr>
          <w:rFonts w:ascii="Arial" w:hAnsi="Arial" w:cs="Arial"/>
          <w:sz w:val="22"/>
          <w:szCs w:val="22"/>
        </w:rPr>
        <w:t> : 5 rencontres.</w:t>
      </w:r>
    </w:p>
    <w:p w14:paraId="2EC01384" w14:textId="77777777" w:rsidR="009F1471" w:rsidRPr="006F27B1" w:rsidRDefault="009F1471" w:rsidP="006F27B1">
      <w:pPr>
        <w:rPr>
          <w:rFonts w:ascii="Arial" w:hAnsi="Arial" w:cs="Arial"/>
          <w:sz w:val="16"/>
          <w:szCs w:val="16"/>
        </w:rPr>
      </w:pPr>
    </w:p>
    <w:p w14:paraId="1EB11576" w14:textId="090C529E" w:rsidR="00836209" w:rsidRPr="006F27B1" w:rsidRDefault="00836209" w:rsidP="006F27B1">
      <w:pPr>
        <w:rPr>
          <w:rFonts w:ascii="Arial" w:hAnsi="Arial" w:cs="Arial"/>
          <w:sz w:val="22"/>
          <w:szCs w:val="22"/>
        </w:rPr>
      </w:pPr>
      <w:r w:rsidRPr="006F27B1">
        <w:rPr>
          <w:rFonts w:ascii="Arial" w:hAnsi="Arial" w:cs="Arial"/>
          <w:sz w:val="22"/>
          <w:szCs w:val="22"/>
        </w:rPr>
        <w:t xml:space="preserve">Le GAPHRSM participe à </w:t>
      </w:r>
      <w:r w:rsidR="001B6E31" w:rsidRPr="006F27B1">
        <w:rPr>
          <w:rFonts w:ascii="Arial" w:hAnsi="Arial" w:cs="Arial"/>
          <w:sz w:val="22"/>
          <w:szCs w:val="22"/>
        </w:rPr>
        <w:t>6</w:t>
      </w:r>
      <w:r w:rsidR="002D7399" w:rsidRPr="006F27B1">
        <w:rPr>
          <w:rFonts w:ascii="Arial" w:hAnsi="Arial" w:cs="Arial"/>
          <w:sz w:val="22"/>
          <w:szCs w:val="22"/>
        </w:rPr>
        <w:t> </w:t>
      </w:r>
      <w:r w:rsidRPr="006F27B1">
        <w:rPr>
          <w:rFonts w:ascii="Arial" w:hAnsi="Arial" w:cs="Arial"/>
          <w:sz w:val="22"/>
          <w:szCs w:val="22"/>
        </w:rPr>
        <w:t>comités et est responsable du comité transport-mobilité</w:t>
      </w:r>
      <w:r w:rsidR="00851FC9" w:rsidRPr="006F27B1">
        <w:rPr>
          <w:rFonts w:ascii="Arial" w:hAnsi="Arial" w:cs="Arial"/>
          <w:sz w:val="22"/>
          <w:szCs w:val="22"/>
        </w:rPr>
        <w:t>.</w:t>
      </w:r>
    </w:p>
    <w:p w14:paraId="5DF41B97" w14:textId="77777777" w:rsidR="00106361" w:rsidRPr="000C3C66" w:rsidRDefault="00106361" w:rsidP="006F27B1">
      <w:pPr>
        <w:rPr>
          <w:rFonts w:ascii="Arial" w:hAnsi="Arial" w:cs="Arial"/>
          <w:sz w:val="22"/>
          <w:szCs w:val="22"/>
        </w:rPr>
      </w:pPr>
    </w:p>
    <w:p w14:paraId="440A58A7" w14:textId="0CCEA6C5" w:rsidR="00FB30C1" w:rsidRPr="009F1471" w:rsidRDefault="00F35808" w:rsidP="006F27B1">
      <w:pPr>
        <w:rPr>
          <w:rFonts w:ascii="Arial" w:hAnsi="Arial" w:cs="Arial"/>
          <w:sz w:val="26"/>
          <w:szCs w:val="26"/>
        </w:rPr>
      </w:pPr>
      <w:r w:rsidRPr="009F1471">
        <w:rPr>
          <w:rFonts w:ascii="Arial" w:hAnsi="Arial" w:cs="Arial"/>
          <w:sz w:val="26"/>
          <w:szCs w:val="26"/>
        </w:rPr>
        <w:t>Voici q</w:t>
      </w:r>
      <w:r w:rsidR="00520D99" w:rsidRPr="009F1471">
        <w:rPr>
          <w:rFonts w:ascii="Arial" w:hAnsi="Arial" w:cs="Arial"/>
          <w:sz w:val="26"/>
          <w:szCs w:val="26"/>
        </w:rPr>
        <w:t>uelques réalisations des comités :</w:t>
      </w:r>
    </w:p>
    <w:p w14:paraId="4FF62D7C" w14:textId="77777777" w:rsidR="000661F0" w:rsidRPr="000C3C66" w:rsidRDefault="000661F0" w:rsidP="006F27B1">
      <w:pPr>
        <w:rPr>
          <w:rFonts w:ascii="Arial" w:hAnsi="Arial" w:cs="Arial"/>
          <w:sz w:val="22"/>
          <w:szCs w:val="22"/>
        </w:rPr>
      </w:pPr>
    </w:p>
    <w:p w14:paraId="54E0C4FC" w14:textId="10B21335" w:rsidR="00520D99" w:rsidRPr="00106361" w:rsidRDefault="00A64464" w:rsidP="006F27B1">
      <w:pPr>
        <w:rPr>
          <w:rFonts w:ascii="Arial" w:hAnsi="Arial" w:cs="Arial"/>
        </w:rPr>
      </w:pPr>
      <w:r w:rsidRPr="00106361">
        <w:rPr>
          <w:rFonts w:ascii="Arial" w:hAnsi="Arial" w:cs="Arial"/>
        </w:rPr>
        <w:t>COMITÉ HÉBERGEMENT ET HABITATION [H/H]</w:t>
      </w:r>
    </w:p>
    <w:p w14:paraId="3A3C6377" w14:textId="3C476BF7" w:rsidR="000661F0" w:rsidRPr="000C3C66" w:rsidRDefault="000661F0" w:rsidP="006F27B1">
      <w:pPr>
        <w:pStyle w:val="Paragraphedeliste"/>
        <w:numPr>
          <w:ilvl w:val="0"/>
          <w:numId w:val="52"/>
        </w:numPr>
        <w:spacing w:after="0"/>
        <w:ind w:left="567" w:hanging="283"/>
        <w:rPr>
          <w:rFonts w:ascii="Arial" w:hAnsi="Arial" w:cs="Arial"/>
          <w:sz w:val="22"/>
          <w:szCs w:val="22"/>
        </w:rPr>
      </w:pPr>
      <w:r w:rsidRPr="000C3C66">
        <w:rPr>
          <w:rFonts w:ascii="Arial" w:hAnsi="Arial" w:cs="Arial"/>
          <w:sz w:val="22"/>
          <w:szCs w:val="22"/>
        </w:rPr>
        <w:t xml:space="preserve">Le CIRRIS est mandaté pour </w:t>
      </w:r>
      <w:r w:rsidR="009B62C5" w:rsidRPr="000C3C66">
        <w:rPr>
          <w:rFonts w:ascii="Arial" w:hAnsi="Arial" w:cs="Arial"/>
          <w:sz w:val="22"/>
          <w:szCs w:val="22"/>
        </w:rPr>
        <w:t>effectuer une recherche sur l’écosystème du domaine de l’habitation et du handicap au Québec</w:t>
      </w:r>
      <w:r w:rsidR="00FB3E09">
        <w:rPr>
          <w:rFonts w:ascii="Arial" w:hAnsi="Arial" w:cs="Arial"/>
          <w:sz w:val="22"/>
          <w:szCs w:val="22"/>
        </w:rPr>
        <w:t xml:space="preserve"> : </w:t>
      </w:r>
      <w:r w:rsidRPr="000C3C66">
        <w:rPr>
          <w:rFonts w:ascii="Arial" w:hAnsi="Arial" w:cs="Arial"/>
          <w:sz w:val="22"/>
          <w:szCs w:val="22"/>
        </w:rPr>
        <w:t>documenter la différence entre hébergement et habitation pour les personnes handicapées et recenser les ressources et leurs particularités sur la base d’une revue documentaire.</w:t>
      </w:r>
    </w:p>
    <w:p w14:paraId="2B797D7D" w14:textId="77777777" w:rsidR="003D1CBA" w:rsidRPr="006F27B1" w:rsidRDefault="003D1CBA" w:rsidP="006F27B1">
      <w:pPr>
        <w:rPr>
          <w:rFonts w:ascii="Arial" w:hAnsi="Arial" w:cs="Arial"/>
          <w:sz w:val="30"/>
          <w:szCs w:val="30"/>
          <w:u w:val="single"/>
        </w:rPr>
      </w:pPr>
    </w:p>
    <w:p w14:paraId="61875752" w14:textId="422EBE3C" w:rsidR="00520D99" w:rsidRPr="00106361" w:rsidRDefault="00A64464" w:rsidP="006F27B1">
      <w:pPr>
        <w:rPr>
          <w:rFonts w:ascii="Arial" w:hAnsi="Arial" w:cs="Arial"/>
        </w:rPr>
      </w:pPr>
      <w:r w:rsidRPr="00106361">
        <w:rPr>
          <w:rFonts w:ascii="Arial" w:hAnsi="Arial" w:cs="Arial"/>
        </w:rPr>
        <w:t>COMITÉ TRANSPORT-MOBILITÉ</w:t>
      </w:r>
    </w:p>
    <w:p w14:paraId="40D07A14" w14:textId="4E93536B" w:rsidR="00520D99" w:rsidRPr="000C3C66" w:rsidRDefault="00520D99" w:rsidP="006F27B1">
      <w:pPr>
        <w:rPr>
          <w:rFonts w:ascii="Arial" w:hAnsi="Arial" w:cs="Arial"/>
          <w:sz w:val="22"/>
          <w:szCs w:val="22"/>
        </w:rPr>
      </w:pPr>
      <w:r w:rsidRPr="000C3C66">
        <w:rPr>
          <w:rFonts w:ascii="Arial" w:hAnsi="Arial" w:cs="Arial"/>
          <w:sz w:val="22"/>
          <w:szCs w:val="22"/>
        </w:rPr>
        <w:t xml:space="preserve">Le </w:t>
      </w:r>
      <w:r w:rsidR="000661F0" w:rsidRPr="000C3C66">
        <w:rPr>
          <w:rFonts w:ascii="Arial" w:hAnsi="Arial" w:cs="Arial"/>
          <w:sz w:val="22"/>
          <w:szCs w:val="22"/>
        </w:rPr>
        <w:t xml:space="preserve">GAPHRSM </w:t>
      </w:r>
      <w:r w:rsidR="00605208" w:rsidRPr="000C3C66">
        <w:rPr>
          <w:rFonts w:ascii="Arial" w:hAnsi="Arial" w:cs="Arial"/>
          <w:sz w:val="22"/>
          <w:szCs w:val="22"/>
        </w:rPr>
        <w:t xml:space="preserve">est </w:t>
      </w:r>
      <w:r w:rsidR="000661F0" w:rsidRPr="000C3C66">
        <w:rPr>
          <w:rFonts w:ascii="Arial" w:hAnsi="Arial" w:cs="Arial"/>
          <w:sz w:val="22"/>
          <w:szCs w:val="22"/>
        </w:rPr>
        <w:t>responsable de ce comité</w:t>
      </w:r>
      <w:r w:rsidR="00D4243C" w:rsidRPr="000C3C66">
        <w:rPr>
          <w:rFonts w:ascii="Arial" w:hAnsi="Arial" w:cs="Arial"/>
          <w:sz w:val="22"/>
          <w:szCs w:val="22"/>
        </w:rPr>
        <w:t>.</w:t>
      </w:r>
    </w:p>
    <w:p w14:paraId="3595A440" w14:textId="2045108F" w:rsidR="00520D99" w:rsidRPr="000C3C66" w:rsidRDefault="00D4243C" w:rsidP="006F27B1">
      <w:pPr>
        <w:pStyle w:val="Paragraphedeliste"/>
        <w:numPr>
          <w:ilvl w:val="0"/>
          <w:numId w:val="49"/>
        </w:numPr>
        <w:spacing w:after="0"/>
        <w:ind w:left="567" w:hanging="283"/>
        <w:rPr>
          <w:rFonts w:ascii="Arial" w:hAnsi="Arial" w:cs="Arial"/>
          <w:sz w:val="22"/>
          <w:szCs w:val="22"/>
        </w:rPr>
      </w:pPr>
      <w:r w:rsidRPr="000C3C66">
        <w:rPr>
          <w:rFonts w:ascii="Arial" w:hAnsi="Arial" w:cs="Arial"/>
          <w:sz w:val="22"/>
          <w:szCs w:val="22"/>
        </w:rPr>
        <w:t>C</w:t>
      </w:r>
      <w:r w:rsidR="00520D99" w:rsidRPr="000C3C66">
        <w:rPr>
          <w:rFonts w:ascii="Arial" w:hAnsi="Arial" w:cs="Arial"/>
          <w:sz w:val="22"/>
          <w:szCs w:val="22"/>
        </w:rPr>
        <w:t xml:space="preserve">oalition </w:t>
      </w:r>
      <w:r w:rsidR="009B62C5" w:rsidRPr="000C3C66">
        <w:rPr>
          <w:rFonts w:ascii="Arial" w:hAnsi="Arial" w:cs="Arial"/>
          <w:sz w:val="22"/>
          <w:szCs w:val="22"/>
        </w:rPr>
        <w:t xml:space="preserve">nationale </w:t>
      </w:r>
      <w:r w:rsidR="00520D99" w:rsidRPr="000C3C66">
        <w:rPr>
          <w:rFonts w:ascii="Arial" w:hAnsi="Arial" w:cs="Arial"/>
          <w:sz w:val="22"/>
          <w:szCs w:val="22"/>
        </w:rPr>
        <w:t>créé</w:t>
      </w:r>
      <w:r w:rsidR="009B62C5" w:rsidRPr="000C3C66">
        <w:rPr>
          <w:rFonts w:ascii="Arial" w:hAnsi="Arial" w:cs="Arial"/>
          <w:sz w:val="22"/>
          <w:szCs w:val="22"/>
        </w:rPr>
        <w:t>e</w:t>
      </w:r>
      <w:r w:rsidRPr="000C3C66">
        <w:rPr>
          <w:rFonts w:ascii="Arial" w:hAnsi="Arial" w:cs="Arial"/>
          <w:sz w:val="22"/>
          <w:szCs w:val="22"/>
        </w:rPr>
        <w:t xml:space="preserve"> dont l</w:t>
      </w:r>
      <w:r w:rsidR="005C77BC" w:rsidRPr="000C3C66">
        <w:rPr>
          <w:rFonts w:ascii="Arial" w:hAnsi="Arial" w:cs="Arial"/>
          <w:sz w:val="22"/>
          <w:szCs w:val="22"/>
        </w:rPr>
        <w:t xml:space="preserve">’AQRIPH </w:t>
      </w:r>
      <w:r w:rsidR="009B62C5" w:rsidRPr="000C3C66">
        <w:rPr>
          <w:rFonts w:ascii="Arial" w:hAnsi="Arial" w:cs="Arial"/>
          <w:sz w:val="22"/>
          <w:szCs w:val="22"/>
        </w:rPr>
        <w:t>est le leader</w:t>
      </w:r>
      <w:r w:rsidR="00106361">
        <w:rPr>
          <w:rFonts w:ascii="Arial" w:hAnsi="Arial" w:cs="Arial"/>
          <w:sz w:val="22"/>
          <w:szCs w:val="22"/>
        </w:rPr>
        <w:t xml:space="preserve"> : </w:t>
      </w:r>
      <w:r w:rsidR="005C77BC" w:rsidRPr="000C3C66">
        <w:rPr>
          <w:rFonts w:ascii="Arial" w:hAnsi="Arial" w:cs="Arial"/>
          <w:sz w:val="22"/>
          <w:szCs w:val="22"/>
        </w:rPr>
        <w:t>représente</w:t>
      </w:r>
      <w:r w:rsidR="00520D99" w:rsidRPr="000C3C66">
        <w:rPr>
          <w:rFonts w:ascii="Arial" w:hAnsi="Arial" w:cs="Arial"/>
          <w:sz w:val="22"/>
          <w:szCs w:val="22"/>
        </w:rPr>
        <w:t xml:space="preserve"> la </w:t>
      </w:r>
      <w:r w:rsidR="000661F0" w:rsidRPr="000C3C66">
        <w:rPr>
          <w:rFonts w:ascii="Arial" w:hAnsi="Arial" w:cs="Arial"/>
          <w:sz w:val="22"/>
          <w:szCs w:val="22"/>
        </w:rPr>
        <w:t xml:space="preserve">SQDI, </w:t>
      </w:r>
      <w:r w:rsidR="005C77BC" w:rsidRPr="000C3C66">
        <w:rPr>
          <w:rFonts w:ascii="Arial" w:hAnsi="Arial" w:cs="Arial"/>
          <w:sz w:val="22"/>
          <w:szCs w:val="22"/>
        </w:rPr>
        <w:t xml:space="preserve">la </w:t>
      </w:r>
      <w:r w:rsidR="000661F0" w:rsidRPr="000C3C66">
        <w:rPr>
          <w:rFonts w:ascii="Arial" w:hAnsi="Arial" w:cs="Arial"/>
          <w:sz w:val="22"/>
          <w:szCs w:val="22"/>
        </w:rPr>
        <w:t>FQA</w:t>
      </w:r>
      <w:r w:rsidR="005C77BC" w:rsidRPr="000C3C66">
        <w:rPr>
          <w:rFonts w:ascii="Arial" w:hAnsi="Arial" w:cs="Arial"/>
          <w:sz w:val="22"/>
          <w:szCs w:val="22"/>
        </w:rPr>
        <w:t xml:space="preserve"> et l’</w:t>
      </w:r>
      <w:r w:rsidR="00DE6E78" w:rsidRPr="000C3C66">
        <w:rPr>
          <w:rFonts w:ascii="Arial" w:hAnsi="Arial" w:cs="Arial"/>
          <w:sz w:val="22"/>
          <w:szCs w:val="22"/>
        </w:rPr>
        <w:t>AQLPH</w:t>
      </w:r>
      <w:r w:rsidR="009B62C5" w:rsidRPr="000C3C66">
        <w:rPr>
          <w:rFonts w:ascii="Arial" w:hAnsi="Arial" w:cs="Arial"/>
          <w:sz w:val="22"/>
          <w:szCs w:val="22"/>
        </w:rPr>
        <w:t xml:space="preserve"> pour le transport</w:t>
      </w:r>
      <w:r w:rsidR="009429D8">
        <w:rPr>
          <w:rFonts w:ascii="Arial" w:hAnsi="Arial" w:cs="Arial"/>
          <w:sz w:val="22"/>
          <w:szCs w:val="22"/>
        </w:rPr>
        <w:t> </w:t>
      </w:r>
      <w:r w:rsidR="009B62C5" w:rsidRPr="000C3C66">
        <w:rPr>
          <w:rFonts w:ascii="Arial" w:hAnsi="Arial" w:cs="Arial"/>
          <w:sz w:val="22"/>
          <w:szCs w:val="22"/>
        </w:rPr>
        <w:t>;</w:t>
      </w:r>
    </w:p>
    <w:p w14:paraId="2B7EBDBE" w14:textId="7778BCCC" w:rsidR="00DE6E78" w:rsidRPr="000C3C66" w:rsidRDefault="00DE6E78" w:rsidP="006F27B1">
      <w:pPr>
        <w:pStyle w:val="Paragraphedeliste"/>
        <w:numPr>
          <w:ilvl w:val="0"/>
          <w:numId w:val="49"/>
        </w:numPr>
        <w:spacing w:after="0"/>
        <w:ind w:left="567" w:hanging="283"/>
        <w:rPr>
          <w:rFonts w:ascii="Arial" w:hAnsi="Arial" w:cs="Arial"/>
          <w:sz w:val="22"/>
          <w:szCs w:val="22"/>
        </w:rPr>
      </w:pPr>
      <w:r w:rsidRPr="000C3C66">
        <w:rPr>
          <w:rFonts w:ascii="Arial" w:hAnsi="Arial" w:cs="Arial"/>
          <w:sz w:val="22"/>
          <w:szCs w:val="22"/>
        </w:rPr>
        <w:t>Campagne positive pour dénoncer l’impact pour les PH du manque de transport pour les demandes spontanées et ponctuelles</w:t>
      </w:r>
      <w:r w:rsidR="009429D8">
        <w:rPr>
          <w:rFonts w:ascii="Arial" w:hAnsi="Arial" w:cs="Arial"/>
          <w:sz w:val="22"/>
          <w:szCs w:val="22"/>
        </w:rPr>
        <w:t> </w:t>
      </w:r>
      <w:r w:rsidRPr="000C3C66">
        <w:rPr>
          <w:rFonts w:ascii="Arial" w:hAnsi="Arial" w:cs="Arial"/>
          <w:sz w:val="22"/>
          <w:szCs w:val="22"/>
        </w:rPr>
        <w:t>;</w:t>
      </w:r>
    </w:p>
    <w:p w14:paraId="230FABE6" w14:textId="6951F674" w:rsidR="006F27B1" w:rsidRPr="006F27B1" w:rsidRDefault="00D4243C" w:rsidP="0080122C">
      <w:pPr>
        <w:pStyle w:val="Paragraphedeliste"/>
        <w:numPr>
          <w:ilvl w:val="0"/>
          <w:numId w:val="49"/>
        </w:numPr>
        <w:spacing w:after="160" w:line="259" w:lineRule="auto"/>
        <w:ind w:left="567" w:hanging="283"/>
        <w:rPr>
          <w:rFonts w:ascii="Arial" w:hAnsi="Arial" w:cs="Arial"/>
          <w:sz w:val="22"/>
          <w:szCs w:val="22"/>
        </w:rPr>
      </w:pPr>
      <w:r w:rsidRPr="006F27B1">
        <w:rPr>
          <w:rFonts w:ascii="Arial" w:hAnsi="Arial" w:cs="Arial"/>
          <w:sz w:val="22"/>
          <w:szCs w:val="22"/>
        </w:rPr>
        <w:t>L’AQRIPH s</w:t>
      </w:r>
      <w:r w:rsidR="005C77BC" w:rsidRPr="006F27B1">
        <w:rPr>
          <w:rFonts w:ascii="Arial" w:hAnsi="Arial" w:cs="Arial"/>
          <w:sz w:val="22"/>
          <w:szCs w:val="22"/>
        </w:rPr>
        <w:t>iège au comité consultatif national du MTMD sur le transport adapté et représente la coalition.</w:t>
      </w:r>
      <w:r w:rsidR="006F27B1" w:rsidRPr="006F27B1">
        <w:rPr>
          <w:rFonts w:ascii="Arial" w:hAnsi="Arial" w:cs="Arial"/>
          <w:sz w:val="22"/>
          <w:szCs w:val="22"/>
        </w:rPr>
        <w:br w:type="page"/>
      </w:r>
    </w:p>
    <w:p w14:paraId="48BAB53A" w14:textId="1E0641E5" w:rsidR="00520D99" w:rsidRPr="00106361" w:rsidRDefault="009429D8" w:rsidP="006F27B1">
      <w:pPr>
        <w:rPr>
          <w:rFonts w:ascii="Arial" w:hAnsi="Arial" w:cs="Arial"/>
        </w:rPr>
      </w:pPr>
      <w:r w:rsidRPr="00106361">
        <w:rPr>
          <w:rFonts w:ascii="Arial" w:hAnsi="Arial" w:cs="Arial"/>
        </w:rPr>
        <w:t xml:space="preserve">COMITÉ </w:t>
      </w:r>
      <w:r w:rsidR="00A64464" w:rsidRPr="00106361">
        <w:rPr>
          <w:rFonts w:ascii="Arial" w:hAnsi="Arial" w:cs="Arial"/>
        </w:rPr>
        <w:t>REPRÉSENTATIONS POLITIQUES</w:t>
      </w:r>
    </w:p>
    <w:p w14:paraId="1DEB7B3A" w14:textId="656734AB" w:rsidR="000661F0" w:rsidRPr="000C3C66" w:rsidRDefault="00B1255B" w:rsidP="006F27B1">
      <w:pPr>
        <w:pStyle w:val="Paragraphedeliste"/>
        <w:numPr>
          <w:ilvl w:val="0"/>
          <w:numId w:val="50"/>
        </w:numPr>
        <w:spacing w:after="0"/>
        <w:ind w:left="567" w:hanging="283"/>
        <w:rPr>
          <w:rFonts w:ascii="Arial" w:hAnsi="Arial" w:cs="Arial"/>
          <w:sz w:val="22"/>
          <w:szCs w:val="22"/>
        </w:rPr>
      </w:pPr>
      <w:r w:rsidRPr="000C3C66">
        <w:rPr>
          <w:rFonts w:ascii="Arial" w:hAnsi="Arial" w:cs="Arial"/>
          <w:sz w:val="22"/>
          <w:szCs w:val="22"/>
        </w:rPr>
        <w:t>C</w:t>
      </w:r>
      <w:r w:rsidR="000661F0" w:rsidRPr="000C3C66">
        <w:rPr>
          <w:rFonts w:ascii="Arial" w:hAnsi="Arial" w:cs="Arial"/>
          <w:sz w:val="22"/>
          <w:szCs w:val="22"/>
        </w:rPr>
        <w:t xml:space="preserve">artographie complète </w:t>
      </w:r>
      <w:r w:rsidRPr="000C3C66">
        <w:rPr>
          <w:rFonts w:ascii="Arial" w:hAnsi="Arial" w:cs="Arial"/>
          <w:sz w:val="22"/>
          <w:szCs w:val="22"/>
        </w:rPr>
        <w:t xml:space="preserve">à venir </w:t>
      </w:r>
      <w:r w:rsidR="000661F0" w:rsidRPr="000C3C66">
        <w:rPr>
          <w:rFonts w:ascii="Arial" w:hAnsi="Arial" w:cs="Arial"/>
          <w:sz w:val="22"/>
          <w:szCs w:val="22"/>
        </w:rPr>
        <w:t xml:space="preserve">des acteurs politiques </w:t>
      </w:r>
      <w:proofErr w:type="spellStart"/>
      <w:r w:rsidR="000661F0" w:rsidRPr="000C3C66">
        <w:rPr>
          <w:rFonts w:ascii="Arial" w:hAnsi="Arial" w:cs="Arial"/>
          <w:sz w:val="22"/>
          <w:szCs w:val="22"/>
        </w:rPr>
        <w:t>multipaliers</w:t>
      </w:r>
      <w:proofErr w:type="spellEnd"/>
      <w:r w:rsidR="000661F0" w:rsidRPr="000C3C66">
        <w:rPr>
          <w:rFonts w:ascii="Arial" w:hAnsi="Arial" w:cs="Arial"/>
          <w:sz w:val="22"/>
          <w:szCs w:val="22"/>
        </w:rPr>
        <w:t xml:space="preserve"> dans chaque région [strates de représentations politiques allant de micro à macro : local, régional, national].</w:t>
      </w:r>
    </w:p>
    <w:p w14:paraId="33218357" w14:textId="77777777" w:rsidR="00480F40" w:rsidRPr="000C3C66" w:rsidRDefault="000661F0" w:rsidP="006F27B1">
      <w:pPr>
        <w:pStyle w:val="Paragraphedeliste"/>
        <w:numPr>
          <w:ilvl w:val="0"/>
          <w:numId w:val="50"/>
        </w:numPr>
        <w:spacing w:after="0"/>
        <w:ind w:left="567" w:hanging="283"/>
        <w:rPr>
          <w:rFonts w:ascii="Arial" w:hAnsi="Arial" w:cs="Arial"/>
          <w:sz w:val="22"/>
          <w:szCs w:val="22"/>
        </w:rPr>
      </w:pPr>
      <w:r w:rsidRPr="000C3C66">
        <w:rPr>
          <w:rFonts w:ascii="Arial" w:hAnsi="Arial" w:cs="Arial"/>
          <w:sz w:val="22"/>
          <w:szCs w:val="22"/>
        </w:rPr>
        <w:t xml:space="preserve">Formation à venir : </w:t>
      </w:r>
    </w:p>
    <w:p w14:paraId="3EF56B0D" w14:textId="7909629A" w:rsidR="000661F0" w:rsidRPr="000C3C66" w:rsidRDefault="000661F0" w:rsidP="006F27B1">
      <w:pPr>
        <w:pStyle w:val="Paragraphedeliste"/>
        <w:numPr>
          <w:ilvl w:val="0"/>
          <w:numId w:val="43"/>
        </w:numPr>
        <w:spacing w:after="0"/>
        <w:rPr>
          <w:rFonts w:ascii="Arial" w:hAnsi="Arial" w:cs="Arial"/>
          <w:sz w:val="22"/>
          <w:szCs w:val="22"/>
        </w:rPr>
      </w:pPr>
      <w:r w:rsidRPr="000C3C66">
        <w:rPr>
          <w:rFonts w:ascii="Arial" w:hAnsi="Arial" w:cs="Arial"/>
          <w:sz w:val="22"/>
          <w:szCs w:val="22"/>
        </w:rPr>
        <w:t xml:space="preserve">L’impact des compétences municipales </w:t>
      </w:r>
      <w:r w:rsidR="00480F40" w:rsidRPr="000C3C66">
        <w:rPr>
          <w:rFonts w:ascii="Arial" w:hAnsi="Arial" w:cs="Arial"/>
          <w:sz w:val="22"/>
          <w:szCs w:val="22"/>
        </w:rPr>
        <w:t xml:space="preserve">obligatoires et facultatives </w:t>
      </w:r>
      <w:r w:rsidRPr="000C3C66">
        <w:rPr>
          <w:rFonts w:ascii="Arial" w:hAnsi="Arial" w:cs="Arial"/>
          <w:sz w:val="22"/>
          <w:szCs w:val="22"/>
        </w:rPr>
        <w:t>sur la population, incluant les personnes handicapées et les proches.</w:t>
      </w:r>
    </w:p>
    <w:p w14:paraId="55749609" w14:textId="4E4B9A40" w:rsidR="009B62C5" w:rsidRPr="000C3C66" w:rsidRDefault="00480F40" w:rsidP="006F27B1">
      <w:pPr>
        <w:pStyle w:val="Paragraphedeliste"/>
        <w:numPr>
          <w:ilvl w:val="0"/>
          <w:numId w:val="43"/>
        </w:numPr>
        <w:spacing w:after="0"/>
        <w:rPr>
          <w:rFonts w:ascii="Arial" w:hAnsi="Arial" w:cs="Arial"/>
          <w:sz w:val="22"/>
          <w:szCs w:val="22"/>
        </w:rPr>
      </w:pPr>
      <w:r w:rsidRPr="000C3C66">
        <w:rPr>
          <w:rFonts w:ascii="Arial" w:hAnsi="Arial" w:cs="Arial"/>
          <w:sz w:val="22"/>
          <w:szCs w:val="22"/>
        </w:rPr>
        <w:t>L</w:t>
      </w:r>
      <w:r w:rsidR="009B62C5" w:rsidRPr="000C3C66">
        <w:rPr>
          <w:rFonts w:ascii="Arial" w:hAnsi="Arial" w:cs="Arial"/>
          <w:sz w:val="22"/>
          <w:szCs w:val="22"/>
        </w:rPr>
        <w:t xml:space="preserve">’identité communicationnelle </w:t>
      </w:r>
      <w:r w:rsidRPr="000C3C66">
        <w:rPr>
          <w:rFonts w:ascii="Arial" w:hAnsi="Arial" w:cs="Arial"/>
          <w:sz w:val="22"/>
          <w:szCs w:val="22"/>
        </w:rPr>
        <w:t xml:space="preserve">pour </w:t>
      </w:r>
      <w:r w:rsidR="009B62C5" w:rsidRPr="000C3C66">
        <w:rPr>
          <w:rFonts w:ascii="Arial" w:hAnsi="Arial" w:cs="Arial"/>
          <w:sz w:val="22"/>
          <w:szCs w:val="22"/>
        </w:rPr>
        <w:t xml:space="preserve">renforcer l’image de marque de </w:t>
      </w:r>
      <w:r w:rsidRPr="000C3C66">
        <w:rPr>
          <w:rFonts w:ascii="Arial" w:hAnsi="Arial" w:cs="Arial"/>
          <w:sz w:val="22"/>
          <w:szCs w:val="22"/>
        </w:rPr>
        <w:t xml:space="preserve">l’AQRIPH et des </w:t>
      </w:r>
      <w:r w:rsidR="009B62C5" w:rsidRPr="000C3C66">
        <w:rPr>
          <w:rFonts w:ascii="Arial" w:hAnsi="Arial" w:cs="Arial"/>
          <w:sz w:val="22"/>
          <w:szCs w:val="22"/>
        </w:rPr>
        <w:t>ROP.</w:t>
      </w:r>
    </w:p>
    <w:p w14:paraId="14025462" w14:textId="77777777" w:rsidR="000661F0" w:rsidRPr="000C3C66" w:rsidRDefault="000661F0" w:rsidP="006F27B1">
      <w:pPr>
        <w:rPr>
          <w:rFonts w:ascii="Arial" w:hAnsi="Arial" w:cs="Arial"/>
          <w:sz w:val="32"/>
          <w:szCs w:val="32"/>
        </w:rPr>
      </w:pPr>
    </w:p>
    <w:p w14:paraId="461955BD" w14:textId="0ACE39A6" w:rsidR="00266DF5" w:rsidRPr="00106361" w:rsidRDefault="00A64464" w:rsidP="006F27B1">
      <w:pPr>
        <w:rPr>
          <w:rFonts w:ascii="Arial" w:hAnsi="Arial" w:cs="Arial"/>
        </w:rPr>
      </w:pPr>
      <w:r w:rsidRPr="00106361">
        <w:rPr>
          <w:rFonts w:ascii="Arial" w:hAnsi="Arial" w:cs="Arial"/>
        </w:rPr>
        <w:t>COMITÉ FINANCEMENT</w:t>
      </w:r>
    </w:p>
    <w:p w14:paraId="786AADC2" w14:textId="6DEFC608" w:rsidR="000661F0" w:rsidRPr="000C3C66" w:rsidRDefault="00290CFF" w:rsidP="006F27B1">
      <w:pPr>
        <w:pStyle w:val="Paragraphedeliste"/>
        <w:numPr>
          <w:ilvl w:val="0"/>
          <w:numId w:val="51"/>
        </w:numPr>
        <w:spacing w:after="0"/>
        <w:ind w:left="567" w:hanging="283"/>
        <w:rPr>
          <w:rFonts w:ascii="Arial" w:hAnsi="Arial" w:cs="Arial"/>
          <w:sz w:val="22"/>
          <w:szCs w:val="22"/>
        </w:rPr>
      </w:pPr>
      <w:r w:rsidRPr="000C3C66">
        <w:rPr>
          <w:rFonts w:ascii="Arial" w:hAnsi="Arial" w:cs="Arial"/>
          <w:sz w:val="22"/>
          <w:szCs w:val="22"/>
        </w:rPr>
        <w:t>P</w:t>
      </w:r>
      <w:r w:rsidR="000661F0" w:rsidRPr="000C3C66">
        <w:rPr>
          <w:rFonts w:ascii="Arial" w:hAnsi="Arial" w:cs="Arial"/>
          <w:sz w:val="22"/>
          <w:szCs w:val="22"/>
        </w:rPr>
        <w:t xml:space="preserve">ortrait </w:t>
      </w:r>
      <w:r w:rsidR="00605208" w:rsidRPr="000C3C66">
        <w:rPr>
          <w:rFonts w:ascii="Arial" w:hAnsi="Arial" w:cs="Arial"/>
          <w:sz w:val="22"/>
          <w:szCs w:val="22"/>
        </w:rPr>
        <w:t xml:space="preserve">national </w:t>
      </w:r>
      <w:r w:rsidR="000661F0" w:rsidRPr="000C3C66">
        <w:rPr>
          <w:rFonts w:ascii="Arial" w:hAnsi="Arial" w:cs="Arial"/>
          <w:sz w:val="22"/>
          <w:szCs w:val="22"/>
        </w:rPr>
        <w:t>d</w:t>
      </w:r>
      <w:r w:rsidRPr="000C3C66">
        <w:rPr>
          <w:rFonts w:ascii="Arial" w:hAnsi="Arial" w:cs="Arial"/>
          <w:sz w:val="22"/>
          <w:szCs w:val="22"/>
        </w:rPr>
        <w:t xml:space="preserve">u </w:t>
      </w:r>
      <w:r w:rsidR="000661F0" w:rsidRPr="000C3C66">
        <w:rPr>
          <w:rFonts w:ascii="Arial" w:hAnsi="Arial" w:cs="Arial"/>
          <w:sz w:val="22"/>
          <w:szCs w:val="22"/>
        </w:rPr>
        <w:t>financement</w:t>
      </w:r>
      <w:r w:rsidRPr="000C3C66">
        <w:rPr>
          <w:rFonts w:ascii="Arial" w:hAnsi="Arial" w:cs="Arial"/>
          <w:sz w:val="22"/>
          <w:szCs w:val="22"/>
        </w:rPr>
        <w:t xml:space="preserve"> du PSOC et du SACAIS à la mission globale des organismes de base et des ROP</w:t>
      </w:r>
      <w:r w:rsidR="009429D8">
        <w:rPr>
          <w:rFonts w:ascii="Arial" w:hAnsi="Arial" w:cs="Arial"/>
          <w:sz w:val="22"/>
          <w:szCs w:val="22"/>
        </w:rPr>
        <w:t> </w:t>
      </w:r>
      <w:r w:rsidR="00605208" w:rsidRPr="000C3C66">
        <w:rPr>
          <w:rFonts w:ascii="Arial" w:hAnsi="Arial" w:cs="Arial"/>
          <w:sz w:val="22"/>
          <w:szCs w:val="22"/>
        </w:rPr>
        <w:t>;</w:t>
      </w:r>
    </w:p>
    <w:p w14:paraId="295BA78D" w14:textId="228D1EB7" w:rsidR="00290CFF" w:rsidRPr="000C3C66" w:rsidRDefault="00290CFF" w:rsidP="006F27B1">
      <w:pPr>
        <w:pStyle w:val="Paragraphedeliste"/>
        <w:numPr>
          <w:ilvl w:val="0"/>
          <w:numId w:val="51"/>
        </w:numPr>
        <w:spacing w:after="0"/>
        <w:ind w:left="567" w:hanging="283"/>
        <w:rPr>
          <w:rFonts w:ascii="Arial" w:hAnsi="Arial" w:cs="Arial"/>
          <w:sz w:val="22"/>
          <w:szCs w:val="22"/>
        </w:rPr>
      </w:pPr>
      <w:r w:rsidRPr="000C3C66">
        <w:rPr>
          <w:rFonts w:ascii="Arial" w:hAnsi="Arial" w:cs="Arial"/>
          <w:sz w:val="22"/>
          <w:szCs w:val="22"/>
        </w:rPr>
        <w:t xml:space="preserve">Programme Emplois d’été Canada : campagne </w:t>
      </w:r>
      <w:r w:rsidR="00605208" w:rsidRPr="000C3C66">
        <w:rPr>
          <w:rFonts w:ascii="Arial" w:hAnsi="Arial" w:cs="Arial"/>
          <w:sz w:val="22"/>
          <w:szCs w:val="22"/>
        </w:rPr>
        <w:t xml:space="preserve">pour </w:t>
      </w:r>
      <w:r w:rsidRPr="000C3C66">
        <w:rPr>
          <w:rFonts w:ascii="Arial" w:hAnsi="Arial" w:cs="Arial"/>
          <w:sz w:val="22"/>
          <w:szCs w:val="22"/>
        </w:rPr>
        <w:t>valoris</w:t>
      </w:r>
      <w:r w:rsidR="00605208" w:rsidRPr="000C3C66">
        <w:rPr>
          <w:rFonts w:ascii="Arial" w:hAnsi="Arial" w:cs="Arial"/>
          <w:sz w:val="22"/>
          <w:szCs w:val="22"/>
        </w:rPr>
        <w:t>er</w:t>
      </w:r>
      <w:r w:rsidRPr="000C3C66">
        <w:rPr>
          <w:rFonts w:ascii="Arial" w:hAnsi="Arial" w:cs="Arial"/>
          <w:sz w:val="22"/>
          <w:szCs w:val="22"/>
        </w:rPr>
        <w:t xml:space="preserve"> </w:t>
      </w:r>
      <w:r w:rsidR="00605208" w:rsidRPr="000C3C66">
        <w:rPr>
          <w:rFonts w:ascii="Arial" w:hAnsi="Arial" w:cs="Arial"/>
          <w:sz w:val="22"/>
          <w:szCs w:val="22"/>
        </w:rPr>
        <w:t>l</w:t>
      </w:r>
      <w:r w:rsidRPr="000C3C66">
        <w:rPr>
          <w:rFonts w:ascii="Arial" w:hAnsi="Arial" w:cs="Arial"/>
          <w:sz w:val="22"/>
          <w:szCs w:val="22"/>
        </w:rPr>
        <w:t>es emplois dans le communautaire et dénoncer le rétablissement du budget avant pandémie et les répercussions pour les PH et les organismes</w:t>
      </w:r>
      <w:r w:rsidR="009429D8">
        <w:rPr>
          <w:rFonts w:ascii="Arial" w:hAnsi="Arial" w:cs="Arial"/>
          <w:sz w:val="22"/>
          <w:szCs w:val="22"/>
        </w:rPr>
        <w:t> </w:t>
      </w:r>
      <w:r w:rsidRPr="000C3C66">
        <w:rPr>
          <w:rFonts w:ascii="Arial" w:hAnsi="Arial" w:cs="Arial"/>
          <w:sz w:val="22"/>
          <w:szCs w:val="22"/>
        </w:rPr>
        <w:t>;</w:t>
      </w:r>
    </w:p>
    <w:p w14:paraId="575F2012" w14:textId="77777777" w:rsidR="00DE6E78" w:rsidRPr="000C3C66" w:rsidRDefault="00DE6E78" w:rsidP="006F27B1">
      <w:pPr>
        <w:rPr>
          <w:rFonts w:ascii="Arial" w:hAnsi="Arial" w:cs="Arial"/>
          <w:sz w:val="32"/>
          <w:szCs w:val="32"/>
        </w:rPr>
      </w:pPr>
    </w:p>
    <w:p w14:paraId="58D9C097" w14:textId="50607E48" w:rsidR="00266DF5" w:rsidRPr="00106361" w:rsidRDefault="00A64464" w:rsidP="006F27B1">
      <w:pPr>
        <w:rPr>
          <w:rFonts w:ascii="Arial" w:hAnsi="Arial" w:cs="Arial"/>
        </w:rPr>
      </w:pPr>
      <w:r w:rsidRPr="00106361">
        <w:rPr>
          <w:rFonts w:ascii="Arial" w:hAnsi="Arial" w:cs="Arial"/>
        </w:rPr>
        <w:t>COMITÉ ORGANISATION DES SERVICES – GAMME DE SERVICES</w:t>
      </w:r>
    </w:p>
    <w:p w14:paraId="4E89A887" w14:textId="1AE0050F" w:rsidR="000661F0" w:rsidRPr="000C3C66" w:rsidRDefault="00266DF5" w:rsidP="006F27B1">
      <w:pPr>
        <w:pStyle w:val="Paragraphedeliste"/>
        <w:numPr>
          <w:ilvl w:val="0"/>
          <w:numId w:val="53"/>
        </w:numPr>
        <w:spacing w:after="0"/>
        <w:ind w:left="567" w:hanging="283"/>
        <w:rPr>
          <w:rFonts w:ascii="Arial" w:hAnsi="Arial" w:cs="Arial"/>
          <w:bCs/>
          <w:sz w:val="22"/>
          <w:szCs w:val="22"/>
        </w:rPr>
      </w:pPr>
      <w:r w:rsidRPr="000C3C66">
        <w:rPr>
          <w:rFonts w:ascii="Arial" w:hAnsi="Arial" w:cs="Arial"/>
          <w:bCs/>
          <w:sz w:val="22"/>
          <w:szCs w:val="22"/>
        </w:rPr>
        <w:t>T</w:t>
      </w:r>
      <w:r w:rsidR="000661F0" w:rsidRPr="000C3C66">
        <w:rPr>
          <w:rFonts w:ascii="Arial" w:hAnsi="Arial" w:cs="Arial"/>
          <w:bCs/>
          <w:sz w:val="22"/>
          <w:szCs w:val="22"/>
        </w:rPr>
        <w:t xml:space="preserve">ransmission des </w:t>
      </w:r>
      <w:r w:rsidRPr="000C3C66">
        <w:rPr>
          <w:rFonts w:ascii="Arial" w:hAnsi="Arial" w:cs="Arial"/>
          <w:bCs/>
          <w:sz w:val="22"/>
          <w:szCs w:val="22"/>
        </w:rPr>
        <w:t xml:space="preserve">enjeux et </w:t>
      </w:r>
      <w:r w:rsidR="000661F0" w:rsidRPr="000C3C66">
        <w:rPr>
          <w:rFonts w:ascii="Arial" w:hAnsi="Arial" w:cs="Arial"/>
          <w:bCs/>
          <w:sz w:val="22"/>
          <w:szCs w:val="22"/>
        </w:rPr>
        <w:t>préoccupations aux MSSS</w:t>
      </w:r>
      <w:r w:rsidR="009429D8">
        <w:rPr>
          <w:rFonts w:ascii="Arial" w:hAnsi="Arial" w:cs="Arial"/>
          <w:bCs/>
          <w:sz w:val="22"/>
          <w:szCs w:val="22"/>
        </w:rPr>
        <w:t> </w:t>
      </w:r>
      <w:r w:rsidRPr="000C3C66">
        <w:rPr>
          <w:rFonts w:ascii="Arial" w:hAnsi="Arial" w:cs="Arial"/>
          <w:bCs/>
          <w:sz w:val="22"/>
          <w:szCs w:val="22"/>
        </w:rPr>
        <w:t>;</w:t>
      </w:r>
    </w:p>
    <w:p w14:paraId="007ED057" w14:textId="23A952BF" w:rsidR="000661F0" w:rsidRPr="000C3C66" w:rsidRDefault="00266DF5" w:rsidP="006F27B1">
      <w:pPr>
        <w:pStyle w:val="Paragraphedeliste"/>
        <w:numPr>
          <w:ilvl w:val="0"/>
          <w:numId w:val="53"/>
        </w:numPr>
        <w:spacing w:after="0"/>
        <w:ind w:left="567" w:hanging="283"/>
        <w:rPr>
          <w:rFonts w:ascii="Arial" w:hAnsi="Arial" w:cs="Arial"/>
          <w:bCs/>
          <w:sz w:val="22"/>
          <w:szCs w:val="22"/>
        </w:rPr>
      </w:pPr>
      <w:r w:rsidRPr="000C3C66">
        <w:rPr>
          <w:rFonts w:ascii="Arial" w:hAnsi="Arial" w:cs="Arial"/>
          <w:bCs/>
          <w:sz w:val="22"/>
          <w:szCs w:val="22"/>
        </w:rPr>
        <w:t xml:space="preserve">Présentation du </w:t>
      </w:r>
      <w:r w:rsidR="000661F0" w:rsidRPr="000C3C66">
        <w:rPr>
          <w:rFonts w:ascii="Arial" w:hAnsi="Arial" w:cs="Arial"/>
          <w:bCs/>
          <w:sz w:val="22"/>
          <w:szCs w:val="22"/>
        </w:rPr>
        <w:t>MSSS</w:t>
      </w:r>
      <w:r w:rsidRPr="000C3C66">
        <w:rPr>
          <w:rFonts w:ascii="Arial" w:hAnsi="Arial" w:cs="Arial"/>
          <w:bCs/>
          <w:sz w:val="22"/>
          <w:szCs w:val="22"/>
        </w:rPr>
        <w:t xml:space="preserve"> de </w:t>
      </w:r>
      <w:r w:rsidR="000661F0" w:rsidRPr="000C3C66">
        <w:rPr>
          <w:rFonts w:ascii="Arial" w:hAnsi="Arial" w:cs="Arial"/>
          <w:bCs/>
          <w:sz w:val="22"/>
          <w:szCs w:val="22"/>
        </w:rPr>
        <w:t xml:space="preserve">l’état d’implantation de la gamme de services dans les </w:t>
      </w:r>
      <w:r w:rsidRPr="000C3C66">
        <w:rPr>
          <w:rFonts w:ascii="Arial" w:hAnsi="Arial" w:cs="Arial"/>
          <w:bCs/>
          <w:sz w:val="22"/>
          <w:szCs w:val="22"/>
        </w:rPr>
        <w:t xml:space="preserve">régions et les </w:t>
      </w:r>
      <w:r w:rsidR="000661F0" w:rsidRPr="000C3C66">
        <w:rPr>
          <w:rFonts w:ascii="Arial" w:hAnsi="Arial" w:cs="Arial"/>
          <w:bCs/>
          <w:sz w:val="22"/>
          <w:szCs w:val="22"/>
        </w:rPr>
        <w:t xml:space="preserve">établissements. </w:t>
      </w:r>
    </w:p>
    <w:p w14:paraId="13EECFBC" w14:textId="77777777" w:rsidR="003D1CBA" w:rsidRPr="000C3C66" w:rsidRDefault="003D1CBA" w:rsidP="006F27B1">
      <w:pPr>
        <w:rPr>
          <w:rFonts w:ascii="Arial" w:hAnsi="Arial" w:cs="Arial"/>
          <w:bCs/>
          <w:sz w:val="32"/>
          <w:szCs w:val="32"/>
        </w:rPr>
      </w:pPr>
    </w:p>
    <w:p w14:paraId="4F672773" w14:textId="5D7AA64B" w:rsidR="00266DF5" w:rsidRPr="00106361" w:rsidRDefault="00A64464" w:rsidP="006F27B1">
      <w:pPr>
        <w:rPr>
          <w:rFonts w:ascii="Arial" w:hAnsi="Arial" w:cs="Arial"/>
        </w:rPr>
      </w:pPr>
      <w:r w:rsidRPr="00106361">
        <w:rPr>
          <w:rFonts w:ascii="Arial" w:hAnsi="Arial" w:cs="Arial"/>
        </w:rPr>
        <w:t>COMITÉ SOUTIEN AUX FAMILLES (SAF)</w:t>
      </w:r>
    </w:p>
    <w:p w14:paraId="373DEEC3" w14:textId="278F4170" w:rsidR="000661F0" w:rsidRPr="000C3C66" w:rsidRDefault="00266DF5" w:rsidP="006F27B1">
      <w:pPr>
        <w:pStyle w:val="Paragraphedeliste"/>
        <w:numPr>
          <w:ilvl w:val="0"/>
          <w:numId w:val="54"/>
        </w:numPr>
        <w:spacing w:after="0"/>
        <w:ind w:left="567" w:hanging="283"/>
        <w:rPr>
          <w:rFonts w:ascii="Arial" w:hAnsi="Arial" w:cs="Arial"/>
          <w:bCs/>
          <w:sz w:val="22"/>
          <w:szCs w:val="22"/>
        </w:rPr>
      </w:pPr>
      <w:r w:rsidRPr="000C3C66">
        <w:rPr>
          <w:rFonts w:ascii="Arial" w:hAnsi="Arial" w:cs="Arial"/>
          <w:bCs/>
          <w:sz w:val="22"/>
          <w:szCs w:val="22"/>
        </w:rPr>
        <w:t xml:space="preserve">Portrait national de </w:t>
      </w:r>
      <w:r w:rsidR="000661F0" w:rsidRPr="000C3C66">
        <w:rPr>
          <w:rFonts w:ascii="Arial" w:hAnsi="Arial" w:cs="Arial"/>
          <w:bCs/>
          <w:sz w:val="22"/>
          <w:szCs w:val="22"/>
        </w:rPr>
        <w:t xml:space="preserve">l’utilisation du programme de </w:t>
      </w:r>
      <w:r w:rsidRPr="000C3C66">
        <w:rPr>
          <w:rFonts w:ascii="Arial" w:hAnsi="Arial" w:cs="Arial"/>
          <w:bCs/>
          <w:sz w:val="22"/>
          <w:szCs w:val="22"/>
        </w:rPr>
        <w:t xml:space="preserve">SAF et </w:t>
      </w:r>
      <w:r w:rsidR="00C90A79" w:rsidRPr="000C3C66">
        <w:rPr>
          <w:rFonts w:ascii="Arial" w:hAnsi="Arial" w:cs="Arial"/>
          <w:bCs/>
          <w:sz w:val="22"/>
          <w:szCs w:val="22"/>
        </w:rPr>
        <w:t xml:space="preserve">des </w:t>
      </w:r>
      <w:r w:rsidRPr="000C3C66">
        <w:rPr>
          <w:rFonts w:ascii="Arial" w:hAnsi="Arial" w:cs="Arial"/>
          <w:bCs/>
          <w:sz w:val="22"/>
          <w:szCs w:val="22"/>
        </w:rPr>
        <w:t>constats des disparités entre les régions sur les montants moyens par usager.</w:t>
      </w:r>
    </w:p>
    <w:p w14:paraId="4A065BBD" w14:textId="77777777" w:rsidR="00684BFE" w:rsidRPr="00106361" w:rsidRDefault="00684BFE" w:rsidP="006F27B1">
      <w:pPr>
        <w:pStyle w:val="Default"/>
        <w:rPr>
          <w:rFonts w:ascii="Arial" w:hAnsi="Arial" w:cs="Arial"/>
          <w:bCs/>
          <w:color w:val="000000" w:themeColor="text1"/>
          <w:sz w:val="30"/>
          <w:szCs w:val="30"/>
        </w:rPr>
      </w:pPr>
    </w:p>
    <w:p w14:paraId="196B19A8" w14:textId="1D116BC4" w:rsidR="00991893" w:rsidRPr="00106361" w:rsidRDefault="00991893" w:rsidP="006F27B1">
      <w:pPr>
        <w:pStyle w:val="Default"/>
        <w:rPr>
          <w:rFonts w:ascii="Arial" w:hAnsi="Arial" w:cs="Arial"/>
          <w:color w:val="000000" w:themeColor="text1"/>
        </w:rPr>
      </w:pPr>
      <w:r w:rsidRPr="00106361">
        <w:rPr>
          <w:rFonts w:ascii="Arial" w:hAnsi="Arial" w:cs="Arial"/>
          <w:color w:val="000000" w:themeColor="text1"/>
        </w:rPr>
        <w:t>COMITÉ GOUVERNANCE ET VIE ASSOCIATIVE</w:t>
      </w:r>
    </w:p>
    <w:p w14:paraId="1E94E40B" w14:textId="45E80158" w:rsidR="00991893" w:rsidRPr="000C3C66" w:rsidRDefault="00991893" w:rsidP="006F27B1">
      <w:pPr>
        <w:pStyle w:val="Paragraphedeliste"/>
        <w:numPr>
          <w:ilvl w:val="0"/>
          <w:numId w:val="54"/>
        </w:numPr>
        <w:spacing w:after="0"/>
        <w:ind w:left="567" w:hanging="283"/>
        <w:rPr>
          <w:rFonts w:ascii="Arial" w:hAnsi="Arial" w:cs="Arial"/>
          <w:sz w:val="22"/>
          <w:szCs w:val="22"/>
        </w:rPr>
      </w:pPr>
      <w:r w:rsidRPr="000C3C66">
        <w:rPr>
          <w:rFonts w:ascii="Arial" w:hAnsi="Arial" w:cs="Arial"/>
          <w:sz w:val="22"/>
          <w:szCs w:val="22"/>
        </w:rPr>
        <w:t xml:space="preserve">Travaux de révision et de modifications aux règlements </w:t>
      </w:r>
      <w:r w:rsidR="00C90A79" w:rsidRPr="000C3C66">
        <w:rPr>
          <w:rFonts w:ascii="Arial" w:hAnsi="Arial" w:cs="Arial"/>
          <w:sz w:val="22"/>
          <w:szCs w:val="22"/>
        </w:rPr>
        <w:t>généraux</w:t>
      </w:r>
      <w:r w:rsidRPr="000C3C66">
        <w:rPr>
          <w:rFonts w:ascii="Arial" w:hAnsi="Arial" w:cs="Arial"/>
          <w:sz w:val="22"/>
          <w:szCs w:val="22"/>
        </w:rPr>
        <w:t>.</w:t>
      </w:r>
    </w:p>
    <w:p w14:paraId="48C6D4CC" w14:textId="77777777" w:rsidR="00684BFE" w:rsidRPr="00106361" w:rsidRDefault="00684BFE" w:rsidP="006F27B1">
      <w:pPr>
        <w:rPr>
          <w:rFonts w:ascii="Arial" w:hAnsi="Arial" w:cs="Arial"/>
          <w:sz w:val="30"/>
          <w:szCs w:val="30"/>
        </w:rPr>
      </w:pPr>
    </w:p>
    <w:p w14:paraId="788EE2CC" w14:textId="2565928C" w:rsidR="002D46A8" w:rsidRPr="00106361" w:rsidRDefault="004E56DF" w:rsidP="006F27B1">
      <w:pPr>
        <w:rPr>
          <w:rFonts w:ascii="Arial" w:hAnsi="Arial" w:cs="Arial"/>
        </w:rPr>
      </w:pPr>
      <w:r w:rsidRPr="00106361">
        <w:rPr>
          <w:rFonts w:ascii="Arial" w:hAnsi="Arial" w:cs="Arial"/>
        </w:rPr>
        <w:t>COMITÉ PONCTUEL MSSS STRUCTURE ET PROCESSUS</w:t>
      </w:r>
    </w:p>
    <w:p w14:paraId="4058B1AB" w14:textId="44B3BC62" w:rsidR="00684BFE" w:rsidRDefault="004E56DF" w:rsidP="006F27B1">
      <w:pPr>
        <w:rPr>
          <w:rFonts w:ascii="Arial" w:hAnsi="Arial" w:cs="Arial"/>
          <w:sz w:val="22"/>
          <w:szCs w:val="22"/>
        </w:rPr>
      </w:pPr>
      <w:r w:rsidRPr="000C3C66">
        <w:rPr>
          <w:rFonts w:ascii="Arial" w:hAnsi="Arial" w:cs="Arial"/>
          <w:sz w:val="22"/>
          <w:szCs w:val="22"/>
        </w:rPr>
        <w:t>Déterminé</w:t>
      </w:r>
      <w:r w:rsidR="009429D8">
        <w:rPr>
          <w:rFonts w:ascii="Arial" w:hAnsi="Arial" w:cs="Arial"/>
          <w:sz w:val="22"/>
          <w:szCs w:val="22"/>
        </w:rPr>
        <w:t>es</w:t>
      </w:r>
      <w:r w:rsidRPr="000C3C66">
        <w:rPr>
          <w:rFonts w:ascii="Arial" w:hAnsi="Arial" w:cs="Arial"/>
          <w:sz w:val="22"/>
          <w:szCs w:val="22"/>
        </w:rPr>
        <w:t xml:space="preserve"> par le comité, d</w:t>
      </w:r>
      <w:r w:rsidR="002D46A8" w:rsidRPr="000C3C66">
        <w:rPr>
          <w:rFonts w:ascii="Arial" w:hAnsi="Arial" w:cs="Arial"/>
          <w:sz w:val="22"/>
          <w:szCs w:val="22"/>
        </w:rPr>
        <w:t xml:space="preserve">es </w:t>
      </w:r>
      <w:r w:rsidR="00684BFE" w:rsidRPr="000C3C66">
        <w:rPr>
          <w:rFonts w:ascii="Arial" w:hAnsi="Arial" w:cs="Arial"/>
          <w:sz w:val="22"/>
          <w:szCs w:val="22"/>
        </w:rPr>
        <w:t xml:space="preserve">actions </w:t>
      </w:r>
      <w:r w:rsidRPr="000C3C66">
        <w:rPr>
          <w:rFonts w:ascii="Arial" w:hAnsi="Arial" w:cs="Arial"/>
          <w:sz w:val="22"/>
          <w:szCs w:val="22"/>
        </w:rPr>
        <w:t xml:space="preserve">seront faites </w:t>
      </w:r>
      <w:r w:rsidR="00684BFE" w:rsidRPr="000C3C66">
        <w:rPr>
          <w:rFonts w:ascii="Arial" w:hAnsi="Arial" w:cs="Arial"/>
          <w:sz w:val="22"/>
          <w:szCs w:val="22"/>
        </w:rPr>
        <w:t xml:space="preserve">concernant les délais </w:t>
      </w:r>
      <w:r w:rsidRPr="000C3C66">
        <w:rPr>
          <w:rFonts w:ascii="Arial" w:hAnsi="Arial" w:cs="Arial"/>
          <w:sz w:val="22"/>
          <w:szCs w:val="22"/>
        </w:rPr>
        <w:t xml:space="preserve">des structures </w:t>
      </w:r>
      <w:r w:rsidR="00684BFE" w:rsidRPr="000C3C66">
        <w:rPr>
          <w:rFonts w:ascii="Arial" w:hAnsi="Arial" w:cs="Arial"/>
          <w:sz w:val="22"/>
          <w:szCs w:val="22"/>
        </w:rPr>
        <w:t xml:space="preserve">et </w:t>
      </w:r>
      <w:r w:rsidRPr="000C3C66">
        <w:rPr>
          <w:rFonts w:ascii="Arial" w:hAnsi="Arial" w:cs="Arial"/>
          <w:sz w:val="22"/>
          <w:szCs w:val="22"/>
        </w:rPr>
        <w:t xml:space="preserve">des </w:t>
      </w:r>
      <w:r w:rsidR="00684BFE" w:rsidRPr="000C3C66">
        <w:rPr>
          <w:rFonts w:ascii="Arial" w:hAnsi="Arial" w:cs="Arial"/>
          <w:sz w:val="22"/>
          <w:szCs w:val="22"/>
        </w:rPr>
        <w:t xml:space="preserve">processus </w:t>
      </w:r>
      <w:r w:rsidRPr="000C3C66">
        <w:rPr>
          <w:rFonts w:ascii="Arial" w:hAnsi="Arial" w:cs="Arial"/>
          <w:sz w:val="22"/>
          <w:szCs w:val="22"/>
        </w:rPr>
        <w:t xml:space="preserve">du MSSS </w:t>
      </w:r>
      <w:r w:rsidR="00684BFE" w:rsidRPr="000C3C66">
        <w:rPr>
          <w:rFonts w:ascii="Arial" w:hAnsi="Arial" w:cs="Arial"/>
          <w:sz w:val="22"/>
          <w:szCs w:val="22"/>
        </w:rPr>
        <w:t xml:space="preserve">entre les annonces et les sommes descendus dans les établissements (répit SAF, Proche </w:t>
      </w:r>
      <w:proofErr w:type="spellStart"/>
      <w:r w:rsidR="00684BFE" w:rsidRPr="000C3C66">
        <w:rPr>
          <w:rFonts w:ascii="Arial" w:hAnsi="Arial" w:cs="Arial"/>
          <w:sz w:val="22"/>
          <w:szCs w:val="22"/>
        </w:rPr>
        <w:t>aidance</w:t>
      </w:r>
      <w:proofErr w:type="spellEnd"/>
      <w:r w:rsidR="00684BFE" w:rsidRPr="000C3C66">
        <w:rPr>
          <w:rFonts w:ascii="Arial" w:hAnsi="Arial" w:cs="Arial"/>
          <w:sz w:val="22"/>
          <w:szCs w:val="22"/>
        </w:rPr>
        <w:t>, SÀD, etc.).</w:t>
      </w:r>
    </w:p>
    <w:p w14:paraId="4B55DD81" w14:textId="77777777" w:rsidR="00F740BF" w:rsidRDefault="00F740BF" w:rsidP="006F27B1">
      <w:pPr>
        <w:rPr>
          <w:rFonts w:ascii="Arial" w:hAnsi="Arial" w:cs="Arial"/>
          <w:sz w:val="22"/>
          <w:szCs w:val="22"/>
        </w:rPr>
      </w:pPr>
    </w:p>
    <w:p w14:paraId="2D032640" w14:textId="77777777" w:rsidR="00F740BF" w:rsidRPr="000C3C66" w:rsidRDefault="00F740BF" w:rsidP="006F27B1">
      <w:pPr>
        <w:rPr>
          <w:rFonts w:ascii="Arial" w:hAnsi="Arial" w:cs="Arial"/>
          <w:sz w:val="22"/>
          <w:szCs w:val="22"/>
        </w:rPr>
      </w:pPr>
    </w:p>
    <w:p w14:paraId="3B568ED9" w14:textId="7630245B" w:rsidR="00266DF5" w:rsidRPr="00106361" w:rsidRDefault="00111956" w:rsidP="006F27B1">
      <w:pPr>
        <w:rPr>
          <w:rFonts w:ascii="Arial" w:hAnsi="Arial" w:cs="Arial"/>
          <w:bCs/>
        </w:rPr>
      </w:pPr>
      <w:r w:rsidRPr="00106361">
        <w:rPr>
          <w:rFonts w:ascii="Arial" w:hAnsi="Arial" w:cs="Arial"/>
          <w:bCs/>
        </w:rPr>
        <w:t>RESPONSABLES DES COMITÉS</w:t>
      </w:r>
    </w:p>
    <w:p w14:paraId="0B7141F9" w14:textId="42F5FB66" w:rsidR="00111956" w:rsidRPr="000C3C66" w:rsidRDefault="00266DF5" w:rsidP="006F27B1">
      <w:pPr>
        <w:rPr>
          <w:rFonts w:ascii="Arial" w:hAnsi="Arial" w:cs="Arial"/>
          <w:color w:val="000000" w:themeColor="text1"/>
          <w:sz w:val="22"/>
          <w:szCs w:val="22"/>
        </w:rPr>
      </w:pPr>
      <w:r w:rsidRPr="000C3C66">
        <w:rPr>
          <w:rFonts w:ascii="Arial" w:hAnsi="Arial" w:cs="Arial"/>
          <w:bCs/>
          <w:sz w:val="22"/>
          <w:szCs w:val="22"/>
        </w:rPr>
        <w:t>Plusieurs rencontres des responsables ont eu lieu pour définir les rôles, les responsabilités des ROP versus l’AQRIPH et les stratégies des comités.</w:t>
      </w:r>
      <w:r w:rsidR="00111956" w:rsidRPr="000C3C66">
        <w:rPr>
          <w:rFonts w:ascii="Arial" w:hAnsi="Arial" w:cs="Arial"/>
          <w:color w:val="000000" w:themeColor="text1"/>
          <w:sz w:val="22"/>
          <w:szCs w:val="22"/>
        </w:rPr>
        <w:br w:type="page"/>
      </w:r>
    </w:p>
    <w:p w14:paraId="2A20DFBA" w14:textId="0182C57C" w:rsidR="00A30104" w:rsidRPr="000C3C66" w:rsidRDefault="00A30104" w:rsidP="00EB0D98">
      <w:pPr>
        <w:pStyle w:val="Titre1"/>
        <w:spacing w:before="0" w:after="0"/>
        <w:rPr>
          <w:rFonts w:ascii="Arial" w:hAnsi="Arial" w:cs="Arial"/>
          <w:b w:val="0"/>
          <w:bCs w:val="0"/>
        </w:rPr>
      </w:pPr>
      <w:bookmarkStart w:id="58" w:name="_Toc167531817"/>
      <w:r w:rsidRPr="000C3C66">
        <w:rPr>
          <w:rFonts w:ascii="Arial" w:hAnsi="Arial" w:cs="Arial"/>
          <w:b w:val="0"/>
          <w:bCs w:val="0"/>
        </w:rPr>
        <w:t>GESTION INTERNE DU GAPHRSM</w:t>
      </w:r>
      <w:bookmarkEnd w:id="58"/>
    </w:p>
    <w:p w14:paraId="10DEE13E" w14:textId="5173CE08" w:rsidR="006F4126" w:rsidRPr="000C3C66" w:rsidRDefault="006F4126" w:rsidP="00EB0D98">
      <w:pPr>
        <w:rPr>
          <w:rFonts w:ascii="Arial" w:hAnsi="Arial" w:cs="Arial"/>
          <w:sz w:val="22"/>
          <w:szCs w:val="22"/>
        </w:rPr>
      </w:pPr>
    </w:p>
    <w:p w14:paraId="6A8D4FE1" w14:textId="31C8D699" w:rsidR="00C96DD6" w:rsidRPr="000C3C66" w:rsidRDefault="00C96DD6" w:rsidP="00EB0D98">
      <w:pPr>
        <w:rPr>
          <w:rFonts w:ascii="Arial" w:hAnsi="Arial" w:cs="Arial"/>
          <w:sz w:val="22"/>
          <w:szCs w:val="22"/>
        </w:rPr>
      </w:pPr>
      <w:r w:rsidRPr="000C3C66">
        <w:rPr>
          <w:rFonts w:ascii="Arial" w:hAnsi="Arial" w:cs="Arial"/>
          <w:sz w:val="22"/>
          <w:szCs w:val="22"/>
        </w:rPr>
        <w:t xml:space="preserve">La </w:t>
      </w:r>
      <w:r w:rsidR="002D3712" w:rsidRPr="000C3C66">
        <w:rPr>
          <w:rFonts w:ascii="Arial" w:hAnsi="Arial" w:cs="Arial"/>
          <w:sz w:val="22"/>
          <w:szCs w:val="22"/>
        </w:rPr>
        <w:t xml:space="preserve">permanence et le conseil d’administration </w:t>
      </w:r>
      <w:r w:rsidR="00BC65A2" w:rsidRPr="000C3C66">
        <w:rPr>
          <w:rFonts w:ascii="Arial" w:hAnsi="Arial" w:cs="Arial"/>
          <w:i/>
          <w:iCs/>
          <w:sz w:val="22"/>
          <w:szCs w:val="22"/>
        </w:rPr>
        <w:t>(le GAPHRSM)</w:t>
      </w:r>
      <w:r w:rsidR="00BC65A2" w:rsidRPr="000C3C66">
        <w:rPr>
          <w:rFonts w:ascii="Arial" w:hAnsi="Arial" w:cs="Arial"/>
          <w:sz w:val="22"/>
          <w:szCs w:val="22"/>
        </w:rPr>
        <w:t xml:space="preserve"> </w:t>
      </w:r>
      <w:r w:rsidR="002D3712" w:rsidRPr="000C3C66">
        <w:rPr>
          <w:rFonts w:ascii="Arial" w:hAnsi="Arial" w:cs="Arial"/>
          <w:sz w:val="22"/>
          <w:szCs w:val="22"/>
        </w:rPr>
        <w:t>ont conjointement la responsabilité d’assurer une saine gestion d</w:t>
      </w:r>
      <w:r w:rsidRPr="000C3C66">
        <w:rPr>
          <w:rFonts w:ascii="Arial" w:hAnsi="Arial" w:cs="Arial"/>
          <w:sz w:val="22"/>
          <w:szCs w:val="22"/>
        </w:rPr>
        <w:t>es ressources humaines, financières et matérielles</w:t>
      </w:r>
      <w:r w:rsidR="002D3712" w:rsidRPr="000C3C66">
        <w:rPr>
          <w:rFonts w:ascii="Arial" w:hAnsi="Arial" w:cs="Arial"/>
          <w:sz w:val="22"/>
          <w:szCs w:val="22"/>
        </w:rPr>
        <w:t xml:space="preserve"> de l’organisme</w:t>
      </w:r>
      <w:r w:rsidRPr="000C3C66">
        <w:rPr>
          <w:rFonts w:ascii="Arial" w:hAnsi="Arial" w:cs="Arial"/>
          <w:sz w:val="22"/>
          <w:szCs w:val="22"/>
        </w:rPr>
        <w:t>.</w:t>
      </w:r>
    </w:p>
    <w:p w14:paraId="2FEF29B6" w14:textId="77777777" w:rsidR="00C96DD6" w:rsidRPr="000C3C66" w:rsidRDefault="00C96DD6" w:rsidP="00EB0D98">
      <w:pPr>
        <w:rPr>
          <w:rFonts w:ascii="Arial" w:hAnsi="Arial" w:cs="Arial"/>
          <w:sz w:val="22"/>
          <w:szCs w:val="22"/>
        </w:rPr>
      </w:pPr>
    </w:p>
    <w:p w14:paraId="3606B839" w14:textId="18C6B7D2" w:rsidR="00C96DD6" w:rsidRPr="000C3C66" w:rsidRDefault="00865D63" w:rsidP="00EB0D98">
      <w:pPr>
        <w:rPr>
          <w:rFonts w:ascii="Arial" w:hAnsi="Arial" w:cs="Arial"/>
          <w:sz w:val="22"/>
          <w:szCs w:val="22"/>
        </w:rPr>
      </w:pPr>
      <w:proofErr w:type="gramStart"/>
      <w:r w:rsidRPr="000C3C66">
        <w:rPr>
          <w:rFonts w:ascii="Arial" w:hAnsi="Arial" w:cs="Arial"/>
          <w:sz w:val="22"/>
          <w:szCs w:val="22"/>
        </w:rPr>
        <w:t>Suite à</w:t>
      </w:r>
      <w:proofErr w:type="gramEnd"/>
      <w:r w:rsidRPr="000C3C66">
        <w:rPr>
          <w:rFonts w:ascii="Arial" w:hAnsi="Arial" w:cs="Arial"/>
          <w:sz w:val="22"/>
          <w:szCs w:val="22"/>
        </w:rPr>
        <w:t xml:space="preserve"> la </w:t>
      </w:r>
      <w:r w:rsidR="00C97440" w:rsidRPr="000C3C66">
        <w:rPr>
          <w:rFonts w:ascii="Arial" w:hAnsi="Arial" w:cs="Arial"/>
          <w:sz w:val="22"/>
          <w:szCs w:val="22"/>
        </w:rPr>
        <w:t>réflexion sur</w:t>
      </w:r>
      <w:r w:rsidR="00FC7DF5" w:rsidRPr="000C3C66">
        <w:rPr>
          <w:rFonts w:ascii="Arial" w:hAnsi="Arial" w:cs="Arial"/>
          <w:sz w:val="22"/>
          <w:szCs w:val="22"/>
        </w:rPr>
        <w:t xml:space="preserve"> </w:t>
      </w:r>
      <w:r w:rsidR="00BC65A2" w:rsidRPr="000C3C66">
        <w:rPr>
          <w:rFonts w:ascii="Arial" w:hAnsi="Arial" w:cs="Arial"/>
          <w:sz w:val="22"/>
          <w:szCs w:val="22"/>
        </w:rPr>
        <w:t>l’o</w:t>
      </w:r>
      <w:r w:rsidR="00C97440" w:rsidRPr="000C3C66">
        <w:rPr>
          <w:rFonts w:ascii="Arial" w:hAnsi="Arial" w:cs="Arial"/>
          <w:sz w:val="22"/>
          <w:szCs w:val="22"/>
        </w:rPr>
        <w:t xml:space="preserve">ffre de service destiné </w:t>
      </w:r>
      <w:r w:rsidR="00BC65A2" w:rsidRPr="000C3C66">
        <w:rPr>
          <w:rFonts w:ascii="Arial" w:hAnsi="Arial" w:cs="Arial"/>
          <w:sz w:val="22"/>
          <w:szCs w:val="22"/>
        </w:rPr>
        <w:t xml:space="preserve">à ses membres </w:t>
      </w:r>
      <w:r w:rsidR="001D3862" w:rsidRPr="000C3C66">
        <w:rPr>
          <w:rFonts w:ascii="Arial" w:hAnsi="Arial" w:cs="Arial"/>
          <w:sz w:val="22"/>
          <w:szCs w:val="22"/>
        </w:rPr>
        <w:t xml:space="preserve">pour </w:t>
      </w:r>
      <w:r w:rsidR="00BC65A2" w:rsidRPr="000C3C66">
        <w:rPr>
          <w:rFonts w:ascii="Arial" w:hAnsi="Arial" w:cs="Arial"/>
          <w:sz w:val="22"/>
          <w:szCs w:val="22"/>
        </w:rPr>
        <w:t>mieux répondre à leurs besoins et dynamiser la vie associative</w:t>
      </w:r>
      <w:r w:rsidRPr="000C3C66">
        <w:rPr>
          <w:rFonts w:ascii="Arial" w:hAnsi="Arial" w:cs="Arial"/>
          <w:sz w:val="22"/>
          <w:szCs w:val="22"/>
        </w:rPr>
        <w:t xml:space="preserve">, les membres ont révisé et amandé les </w:t>
      </w:r>
      <w:r w:rsidR="00C97440" w:rsidRPr="000C3C66">
        <w:rPr>
          <w:rFonts w:ascii="Arial" w:hAnsi="Arial" w:cs="Arial"/>
          <w:sz w:val="22"/>
          <w:szCs w:val="22"/>
        </w:rPr>
        <w:t>règlements généraux</w:t>
      </w:r>
      <w:r w:rsidR="00BC65A2" w:rsidRPr="000C3C66">
        <w:rPr>
          <w:rFonts w:ascii="Arial" w:hAnsi="Arial" w:cs="Arial"/>
          <w:sz w:val="22"/>
          <w:szCs w:val="22"/>
        </w:rPr>
        <w:t xml:space="preserve"> lors d</w:t>
      </w:r>
      <w:r w:rsidRPr="000C3C66">
        <w:rPr>
          <w:rFonts w:ascii="Arial" w:hAnsi="Arial" w:cs="Arial"/>
          <w:sz w:val="22"/>
          <w:szCs w:val="22"/>
        </w:rPr>
        <w:t>e l’</w:t>
      </w:r>
      <w:r w:rsidR="00BC65A2" w:rsidRPr="000C3C66">
        <w:rPr>
          <w:rFonts w:ascii="Arial" w:hAnsi="Arial" w:cs="Arial"/>
          <w:sz w:val="22"/>
          <w:szCs w:val="22"/>
        </w:rPr>
        <w:t>Assemblée générale extraordinaire</w:t>
      </w:r>
      <w:r w:rsidR="00472192" w:rsidRPr="000C3C66">
        <w:rPr>
          <w:rFonts w:ascii="Arial" w:hAnsi="Arial" w:cs="Arial"/>
          <w:sz w:val="22"/>
          <w:szCs w:val="22"/>
        </w:rPr>
        <w:t xml:space="preserve"> </w:t>
      </w:r>
      <w:r w:rsidRPr="000C3C66">
        <w:rPr>
          <w:rFonts w:ascii="Arial" w:hAnsi="Arial" w:cs="Arial"/>
          <w:sz w:val="22"/>
          <w:szCs w:val="22"/>
        </w:rPr>
        <w:t>du 6</w:t>
      </w:r>
      <w:r w:rsidR="009429D8">
        <w:rPr>
          <w:rFonts w:ascii="Arial" w:hAnsi="Arial" w:cs="Arial"/>
          <w:sz w:val="22"/>
          <w:szCs w:val="22"/>
        </w:rPr>
        <w:t> </w:t>
      </w:r>
      <w:r w:rsidRPr="000C3C66">
        <w:rPr>
          <w:rFonts w:ascii="Arial" w:hAnsi="Arial" w:cs="Arial"/>
          <w:sz w:val="22"/>
          <w:szCs w:val="22"/>
        </w:rPr>
        <w:t xml:space="preserve">juin </w:t>
      </w:r>
      <w:r w:rsidR="00472192" w:rsidRPr="000C3C66">
        <w:rPr>
          <w:rFonts w:ascii="Arial" w:hAnsi="Arial" w:cs="Arial"/>
          <w:sz w:val="22"/>
          <w:szCs w:val="22"/>
        </w:rPr>
        <w:t>2023</w:t>
      </w:r>
      <w:r w:rsidR="00BC65A2" w:rsidRPr="000C3C66">
        <w:rPr>
          <w:rFonts w:ascii="Arial" w:hAnsi="Arial" w:cs="Arial"/>
          <w:sz w:val="22"/>
          <w:szCs w:val="22"/>
        </w:rPr>
        <w:t>.</w:t>
      </w:r>
    </w:p>
    <w:p w14:paraId="471D0132" w14:textId="77777777" w:rsidR="00C96DD6" w:rsidRPr="000C3C66" w:rsidRDefault="00C96DD6" w:rsidP="00EB0D98">
      <w:pPr>
        <w:rPr>
          <w:rFonts w:ascii="Arial" w:hAnsi="Arial" w:cs="Arial"/>
          <w:sz w:val="22"/>
          <w:szCs w:val="22"/>
        </w:rPr>
      </w:pPr>
    </w:p>
    <w:p w14:paraId="2290642F" w14:textId="5D6098FC" w:rsidR="00FC7DF5" w:rsidRPr="000C3C66" w:rsidRDefault="00EC67BC" w:rsidP="00EB0D98">
      <w:pPr>
        <w:rPr>
          <w:rFonts w:ascii="Arial" w:hAnsi="Arial" w:cs="Arial"/>
          <w:sz w:val="22"/>
          <w:szCs w:val="22"/>
        </w:rPr>
      </w:pPr>
      <w:r w:rsidRPr="000C3C66">
        <w:rPr>
          <w:rFonts w:ascii="Arial" w:hAnsi="Arial" w:cs="Arial"/>
          <w:sz w:val="22"/>
          <w:szCs w:val="22"/>
        </w:rPr>
        <w:t>L</w:t>
      </w:r>
      <w:r w:rsidR="00C21D7E" w:rsidRPr="000C3C66">
        <w:rPr>
          <w:rFonts w:ascii="Arial" w:hAnsi="Arial" w:cs="Arial"/>
          <w:sz w:val="22"/>
          <w:szCs w:val="22"/>
        </w:rPr>
        <w:t>e GAPHRSM a p</w:t>
      </w:r>
      <w:r w:rsidR="00865D63" w:rsidRPr="000C3C66">
        <w:rPr>
          <w:rFonts w:ascii="Arial" w:hAnsi="Arial" w:cs="Arial"/>
          <w:sz w:val="22"/>
          <w:szCs w:val="22"/>
        </w:rPr>
        <w:t>oursui</w:t>
      </w:r>
      <w:r w:rsidR="00C21D7E" w:rsidRPr="000C3C66">
        <w:rPr>
          <w:rFonts w:ascii="Arial" w:hAnsi="Arial" w:cs="Arial"/>
          <w:sz w:val="22"/>
          <w:szCs w:val="22"/>
        </w:rPr>
        <w:t>vi</w:t>
      </w:r>
      <w:r w:rsidR="00865D63" w:rsidRPr="000C3C66">
        <w:rPr>
          <w:rFonts w:ascii="Arial" w:hAnsi="Arial" w:cs="Arial"/>
          <w:sz w:val="22"/>
          <w:szCs w:val="22"/>
        </w:rPr>
        <w:t xml:space="preserve"> </w:t>
      </w:r>
      <w:r w:rsidR="00EE47BD" w:rsidRPr="000C3C66">
        <w:rPr>
          <w:rFonts w:ascii="Arial" w:hAnsi="Arial" w:cs="Arial"/>
          <w:sz w:val="22"/>
          <w:szCs w:val="22"/>
        </w:rPr>
        <w:t>s</w:t>
      </w:r>
      <w:r w:rsidR="00865D63" w:rsidRPr="000C3C66">
        <w:rPr>
          <w:rFonts w:ascii="Arial" w:hAnsi="Arial" w:cs="Arial"/>
          <w:sz w:val="22"/>
          <w:szCs w:val="22"/>
        </w:rPr>
        <w:t>es d</w:t>
      </w:r>
      <w:r w:rsidR="00BC65A2" w:rsidRPr="000C3C66">
        <w:rPr>
          <w:rFonts w:ascii="Arial" w:hAnsi="Arial" w:cs="Arial"/>
          <w:sz w:val="22"/>
          <w:szCs w:val="22"/>
        </w:rPr>
        <w:t>eux (</w:t>
      </w:r>
      <w:r w:rsidR="00FC7DF5" w:rsidRPr="000C3C66">
        <w:rPr>
          <w:rFonts w:ascii="Arial" w:hAnsi="Arial" w:cs="Arial"/>
          <w:sz w:val="22"/>
          <w:szCs w:val="22"/>
        </w:rPr>
        <w:t>2</w:t>
      </w:r>
      <w:r w:rsidR="00BC65A2" w:rsidRPr="000C3C66">
        <w:rPr>
          <w:rFonts w:ascii="Arial" w:hAnsi="Arial" w:cs="Arial"/>
          <w:sz w:val="22"/>
          <w:szCs w:val="22"/>
        </w:rPr>
        <w:t>)</w:t>
      </w:r>
      <w:r w:rsidR="00FC7DF5" w:rsidRPr="000C3C66">
        <w:rPr>
          <w:rFonts w:ascii="Arial" w:hAnsi="Arial" w:cs="Arial"/>
          <w:sz w:val="22"/>
          <w:szCs w:val="22"/>
        </w:rPr>
        <w:t xml:space="preserve"> projets d’envergure :</w:t>
      </w:r>
    </w:p>
    <w:p w14:paraId="3AA01248" w14:textId="77777777" w:rsidR="00FC7DF5" w:rsidRPr="000C3C66" w:rsidRDefault="00FC7DF5" w:rsidP="00EB0D98">
      <w:pPr>
        <w:rPr>
          <w:rFonts w:ascii="Arial" w:hAnsi="Arial" w:cs="Arial"/>
          <w:sz w:val="12"/>
          <w:szCs w:val="12"/>
        </w:rPr>
      </w:pPr>
    </w:p>
    <w:p w14:paraId="4E5112F7" w14:textId="7E95C520" w:rsidR="00865D63" w:rsidRPr="000C3C66" w:rsidRDefault="00865D63" w:rsidP="00B1255B">
      <w:pPr>
        <w:pStyle w:val="Paragraphedeliste"/>
        <w:numPr>
          <w:ilvl w:val="0"/>
          <w:numId w:val="28"/>
        </w:numPr>
        <w:rPr>
          <w:rFonts w:ascii="Arial" w:hAnsi="Arial" w:cs="Arial"/>
          <w:sz w:val="22"/>
          <w:szCs w:val="22"/>
        </w:rPr>
      </w:pPr>
      <w:r w:rsidRPr="000C3C66">
        <w:rPr>
          <w:rFonts w:ascii="Arial" w:hAnsi="Arial" w:cs="Arial"/>
          <w:sz w:val="22"/>
          <w:szCs w:val="22"/>
        </w:rPr>
        <w:t>Le déploiement de l’application Brigade AXECIBLE.</w:t>
      </w:r>
    </w:p>
    <w:p w14:paraId="6BD958EC" w14:textId="5C77701D" w:rsidR="006F4126" w:rsidRPr="000C3C66" w:rsidRDefault="00BC65A2" w:rsidP="00B1255B">
      <w:pPr>
        <w:pStyle w:val="Paragraphedeliste"/>
        <w:numPr>
          <w:ilvl w:val="0"/>
          <w:numId w:val="28"/>
        </w:numPr>
        <w:rPr>
          <w:rFonts w:ascii="Arial" w:hAnsi="Arial" w:cs="Arial"/>
          <w:sz w:val="22"/>
          <w:szCs w:val="22"/>
        </w:rPr>
      </w:pPr>
      <w:r w:rsidRPr="000C3C66">
        <w:rPr>
          <w:rFonts w:ascii="Arial" w:hAnsi="Arial" w:cs="Arial"/>
          <w:sz w:val="22"/>
          <w:szCs w:val="22"/>
        </w:rPr>
        <w:t>L</w:t>
      </w:r>
      <w:r w:rsidR="00472192" w:rsidRPr="000C3C66">
        <w:rPr>
          <w:rFonts w:ascii="Arial" w:hAnsi="Arial" w:cs="Arial"/>
          <w:sz w:val="22"/>
          <w:szCs w:val="22"/>
        </w:rPr>
        <w:t xml:space="preserve">e développement </w:t>
      </w:r>
      <w:r w:rsidRPr="000C3C66">
        <w:rPr>
          <w:rFonts w:ascii="Arial" w:hAnsi="Arial" w:cs="Arial"/>
          <w:sz w:val="22"/>
          <w:szCs w:val="22"/>
        </w:rPr>
        <w:t xml:space="preserve">de </w:t>
      </w:r>
      <w:r w:rsidR="00EE47BD" w:rsidRPr="000C3C66">
        <w:rPr>
          <w:rFonts w:ascii="Arial" w:hAnsi="Arial" w:cs="Arial"/>
          <w:sz w:val="22"/>
          <w:szCs w:val="22"/>
        </w:rPr>
        <w:t>la Formation ACCES+ Pour une municipalité plus accessible</w:t>
      </w:r>
      <w:r w:rsidR="009E6C01" w:rsidRPr="000C3C66">
        <w:rPr>
          <w:rFonts w:ascii="Arial" w:hAnsi="Arial" w:cs="Arial"/>
          <w:sz w:val="22"/>
          <w:szCs w:val="22"/>
        </w:rPr>
        <w:t>.</w:t>
      </w:r>
    </w:p>
    <w:p w14:paraId="3EA2309F" w14:textId="6CC18292" w:rsidR="00E43BC5" w:rsidRDefault="00E43BC5" w:rsidP="00EB0D98">
      <w:pPr>
        <w:spacing w:after="160" w:line="259" w:lineRule="auto"/>
        <w:rPr>
          <w:rFonts w:ascii="Arial" w:hAnsi="Arial" w:cs="Arial"/>
          <w:sz w:val="22"/>
          <w:szCs w:val="22"/>
        </w:rPr>
      </w:pPr>
      <w:r>
        <w:rPr>
          <w:rFonts w:ascii="Arial" w:hAnsi="Arial" w:cs="Arial"/>
          <w:sz w:val="22"/>
          <w:szCs w:val="22"/>
        </w:rPr>
        <w:br w:type="page"/>
      </w:r>
    </w:p>
    <w:sectPr w:rsidR="00E43BC5" w:rsidSect="00813D2D">
      <w:pgSz w:w="12240" w:h="15840"/>
      <w:pgMar w:top="1134" w:right="1325" w:bottom="680" w:left="1418" w:header="170" w:footer="17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42B8B" w14:textId="77777777" w:rsidR="00032E50" w:rsidRDefault="00032E50">
      <w:r>
        <w:separator/>
      </w:r>
    </w:p>
  </w:endnote>
  <w:endnote w:type="continuationSeparator" w:id="0">
    <w:p w14:paraId="029EB412" w14:textId="77777777" w:rsidR="00032E50" w:rsidRDefault="0003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0832" w14:textId="77777777" w:rsidR="004E5076" w:rsidRDefault="004E5076"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D870A0D" w14:textId="77777777" w:rsidR="004E5076" w:rsidRDefault="004E5076" w:rsidP="00A30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132016"/>
      <w:docPartObj>
        <w:docPartGallery w:val="Page Numbers (Bottom of Page)"/>
        <w:docPartUnique/>
      </w:docPartObj>
    </w:sdtPr>
    <w:sdtEndPr/>
    <w:sdtContent>
      <w:p w14:paraId="06616D78" w14:textId="0EA3DE79"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2D7909DF" w14:textId="77777777" w:rsidR="004E5076" w:rsidRPr="003219B8" w:rsidRDefault="004E5076" w:rsidP="00A30104">
    <w:pPr>
      <w:pStyle w:val="Pieddepage"/>
      <w:ind w:right="360"/>
      <w:jc w:val="center"/>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173422"/>
      <w:docPartObj>
        <w:docPartGallery w:val="Page Numbers (Bottom of Page)"/>
        <w:docPartUnique/>
      </w:docPartObj>
    </w:sdtPr>
    <w:sdtEndPr/>
    <w:sdtContent>
      <w:p w14:paraId="2D1C4920" w14:textId="6F50D302"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32D9D02E" w14:textId="77777777" w:rsidR="00E5538A" w:rsidRDefault="00E553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60508" w14:textId="77777777" w:rsidR="00032E50" w:rsidRDefault="00032E50">
      <w:r>
        <w:separator/>
      </w:r>
    </w:p>
  </w:footnote>
  <w:footnote w:type="continuationSeparator" w:id="0">
    <w:p w14:paraId="62744629" w14:textId="77777777" w:rsidR="00032E50" w:rsidRDefault="0003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3C0B" w14:textId="77777777" w:rsidR="00011935" w:rsidRDefault="000119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0EF7" w14:textId="77777777" w:rsidR="00011935" w:rsidRDefault="000119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BB78" w14:textId="77777777" w:rsidR="00011935" w:rsidRDefault="000119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06B3EBB"/>
    <w:multiLevelType w:val="hybridMultilevel"/>
    <w:tmpl w:val="79A08EB2"/>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193AB8"/>
    <w:multiLevelType w:val="multilevel"/>
    <w:tmpl w:val="DF80E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5700D0"/>
    <w:multiLevelType w:val="hybridMultilevel"/>
    <w:tmpl w:val="DF2671A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0550CF"/>
    <w:multiLevelType w:val="hybridMultilevel"/>
    <w:tmpl w:val="A7422A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4A021EB"/>
    <w:multiLevelType w:val="hybridMultilevel"/>
    <w:tmpl w:val="B68C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B5910EA"/>
    <w:multiLevelType w:val="hybridMultilevel"/>
    <w:tmpl w:val="535C72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BE62F13"/>
    <w:multiLevelType w:val="hybridMultilevel"/>
    <w:tmpl w:val="701C43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E10C77"/>
    <w:multiLevelType w:val="hybridMultilevel"/>
    <w:tmpl w:val="86A2758E"/>
    <w:lvl w:ilvl="0" w:tplc="0C0C0003">
      <w:start w:val="1"/>
      <w:numFmt w:val="bullet"/>
      <w:lvlText w:val="o"/>
      <w:lvlJc w:val="left"/>
      <w:pPr>
        <w:ind w:left="1068" w:hanging="360"/>
      </w:pPr>
      <w:rPr>
        <w:rFonts w:ascii="Courier New" w:hAnsi="Courier New" w:cs="Courier New" w:hint="default"/>
        <w:b/>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0EEF1E3C"/>
    <w:multiLevelType w:val="hybridMultilevel"/>
    <w:tmpl w:val="B9323A24"/>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2" w15:restartNumberingAfterBreak="0">
    <w:nsid w:val="0F5143DA"/>
    <w:multiLevelType w:val="hybridMultilevel"/>
    <w:tmpl w:val="DDDCDBF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09626E"/>
    <w:multiLevelType w:val="hybridMultilevel"/>
    <w:tmpl w:val="D116F6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2D47159"/>
    <w:multiLevelType w:val="hybridMultilevel"/>
    <w:tmpl w:val="69C06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34B5C8D"/>
    <w:multiLevelType w:val="hybridMultilevel"/>
    <w:tmpl w:val="AF4684D4"/>
    <w:lvl w:ilvl="0" w:tplc="0C0C000B">
      <w:start w:val="1"/>
      <w:numFmt w:val="bullet"/>
      <w:lvlText w:val=""/>
      <w:lvlJc w:val="left"/>
      <w:pPr>
        <w:ind w:left="720" w:hanging="360"/>
      </w:pPr>
      <w:rPr>
        <w:rFonts w:ascii="Wingdings" w:hAnsi="Wingdings"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BC17DF5"/>
    <w:multiLevelType w:val="hybridMultilevel"/>
    <w:tmpl w:val="D61A38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BD85DED"/>
    <w:multiLevelType w:val="hybridMultilevel"/>
    <w:tmpl w:val="77D0DE76"/>
    <w:lvl w:ilvl="0" w:tplc="E46CA55E">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DB73138"/>
    <w:multiLevelType w:val="hybridMultilevel"/>
    <w:tmpl w:val="CA06FB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2002198E"/>
    <w:multiLevelType w:val="hybridMultilevel"/>
    <w:tmpl w:val="18CEE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5D515BF"/>
    <w:multiLevelType w:val="multilevel"/>
    <w:tmpl w:val="CB82F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F1097D"/>
    <w:multiLevelType w:val="hybridMultilevel"/>
    <w:tmpl w:val="8020DC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2BEC314C"/>
    <w:multiLevelType w:val="hybridMultilevel"/>
    <w:tmpl w:val="9496DA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C0C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343F69"/>
    <w:multiLevelType w:val="hybridMultilevel"/>
    <w:tmpl w:val="F998FDB0"/>
    <w:lvl w:ilvl="0" w:tplc="0C0C0003">
      <w:start w:val="1"/>
      <w:numFmt w:val="bullet"/>
      <w:lvlText w:val="o"/>
      <w:lvlJc w:val="left"/>
      <w:pPr>
        <w:ind w:left="1068" w:hanging="360"/>
      </w:pPr>
      <w:rPr>
        <w:rFonts w:ascii="Courier New" w:hAnsi="Courier New" w:cs="Courier New" w:hint="default"/>
        <w:b/>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303E09F4"/>
    <w:multiLevelType w:val="hybridMultilevel"/>
    <w:tmpl w:val="602A8278"/>
    <w:lvl w:ilvl="0" w:tplc="0C0C0003">
      <w:start w:val="1"/>
      <w:numFmt w:val="bullet"/>
      <w:lvlText w:val="o"/>
      <w:lvlJc w:val="left"/>
      <w:pPr>
        <w:ind w:left="1068" w:hanging="360"/>
      </w:pPr>
      <w:rPr>
        <w:rFonts w:ascii="Courier New" w:hAnsi="Courier New" w:cs="Courier New" w:hint="default"/>
        <w:b/>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305D0ABD"/>
    <w:multiLevelType w:val="multilevel"/>
    <w:tmpl w:val="B978A8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994696"/>
    <w:multiLevelType w:val="hybridMultilevel"/>
    <w:tmpl w:val="E4D676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3B44E3B"/>
    <w:multiLevelType w:val="hybridMultilevel"/>
    <w:tmpl w:val="CC9E6D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37ED4975"/>
    <w:multiLevelType w:val="hybridMultilevel"/>
    <w:tmpl w:val="BF6E6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37FB4FE0"/>
    <w:multiLevelType w:val="hybridMultilevel"/>
    <w:tmpl w:val="0D9454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38752A81"/>
    <w:multiLevelType w:val="hybridMultilevel"/>
    <w:tmpl w:val="0BC29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8B52EA4"/>
    <w:multiLevelType w:val="hybridMultilevel"/>
    <w:tmpl w:val="1FB4A2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3970309E"/>
    <w:multiLevelType w:val="hybridMultilevel"/>
    <w:tmpl w:val="BD1A2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97B6E3A"/>
    <w:multiLevelType w:val="hybridMultilevel"/>
    <w:tmpl w:val="5E1CCF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3A72674A"/>
    <w:multiLevelType w:val="hybridMultilevel"/>
    <w:tmpl w:val="634496A0"/>
    <w:lvl w:ilvl="0" w:tplc="0C0C0001">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6" w15:restartNumberingAfterBreak="0">
    <w:nsid w:val="3F1D74E7"/>
    <w:multiLevelType w:val="hybridMultilevel"/>
    <w:tmpl w:val="14F096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40F23B3A"/>
    <w:multiLevelType w:val="hybridMultilevel"/>
    <w:tmpl w:val="8BEC82C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41E476CA"/>
    <w:multiLevelType w:val="hybridMultilevel"/>
    <w:tmpl w:val="4052149E"/>
    <w:lvl w:ilvl="0" w:tplc="0C0C0001">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9" w15:restartNumberingAfterBreak="0">
    <w:nsid w:val="44314546"/>
    <w:multiLevelType w:val="hybridMultilevel"/>
    <w:tmpl w:val="D83AD2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448F62F6"/>
    <w:multiLevelType w:val="hybridMultilevel"/>
    <w:tmpl w:val="A000BE1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1" w15:restartNumberingAfterBreak="0">
    <w:nsid w:val="44EC4D50"/>
    <w:multiLevelType w:val="hybridMultilevel"/>
    <w:tmpl w:val="9DDA61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468D5C3B"/>
    <w:multiLevelType w:val="hybridMultilevel"/>
    <w:tmpl w:val="107A867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15:restartNumberingAfterBreak="0">
    <w:nsid w:val="4A0157FA"/>
    <w:multiLevelType w:val="hybridMultilevel"/>
    <w:tmpl w:val="6868F5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4ADB74A5"/>
    <w:multiLevelType w:val="multilevel"/>
    <w:tmpl w:val="519AF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9D3919"/>
    <w:multiLevelType w:val="hybridMultilevel"/>
    <w:tmpl w:val="200E1D16"/>
    <w:lvl w:ilvl="0" w:tplc="A95A745A">
      <w:numFmt w:val="bullet"/>
      <w:lvlText w:val="-"/>
      <w:lvlJc w:val="left"/>
      <w:pPr>
        <w:ind w:left="1068" w:hanging="360"/>
      </w:pPr>
      <w:rPr>
        <w:rFonts w:ascii="Arial" w:eastAsiaTheme="minorHAnsi" w:hAnsi="Arial" w:cs="Aria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46" w15:restartNumberingAfterBreak="0">
    <w:nsid w:val="4E3E55F1"/>
    <w:multiLevelType w:val="hybridMultilevel"/>
    <w:tmpl w:val="67824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3D60990"/>
    <w:multiLevelType w:val="hybridMultilevel"/>
    <w:tmpl w:val="0A4EAB00"/>
    <w:lvl w:ilvl="0" w:tplc="6E38B6FA">
      <w:start w:val="1"/>
      <w:numFmt w:val="decimal"/>
      <w:lvlText w:val="%1."/>
      <w:lvlJc w:val="left"/>
      <w:pPr>
        <w:tabs>
          <w:tab w:val="num" w:pos="1572"/>
        </w:tabs>
        <w:ind w:left="1572" w:hanging="360"/>
      </w:pPr>
      <w:rPr>
        <w:rFonts w:hint="default"/>
        <w:b/>
      </w:rPr>
    </w:lvl>
    <w:lvl w:ilvl="1" w:tplc="FFFFFFFF">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48" w15:restartNumberingAfterBreak="0">
    <w:nsid w:val="54CD0F58"/>
    <w:multiLevelType w:val="multilevel"/>
    <w:tmpl w:val="BE8478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920DE1"/>
    <w:multiLevelType w:val="hybridMultilevel"/>
    <w:tmpl w:val="BFF466B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C62175"/>
    <w:multiLevelType w:val="hybridMultilevel"/>
    <w:tmpl w:val="01EE59B2"/>
    <w:lvl w:ilvl="0" w:tplc="6E38B6FA">
      <w:start w:val="1"/>
      <w:numFmt w:val="decimal"/>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F51772"/>
    <w:multiLevelType w:val="hybridMultilevel"/>
    <w:tmpl w:val="82183792"/>
    <w:lvl w:ilvl="0" w:tplc="49B29160">
      <w:numFmt w:val="bullet"/>
      <w:lvlText w:val="-"/>
      <w:lvlJc w:val="left"/>
      <w:pPr>
        <w:ind w:left="1494" w:hanging="360"/>
      </w:pPr>
      <w:rPr>
        <w:rFonts w:ascii="Arial" w:eastAsia="Times New Roman" w:hAnsi="Arial" w:cs="Arial" w:hint="default"/>
      </w:rPr>
    </w:lvl>
    <w:lvl w:ilvl="1" w:tplc="10090003">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2" w15:restartNumberingAfterBreak="0">
    <w:nsid w:val="58370F83"/>
    <w:multiLevelType w:val="multilevel"/>
    <w:tmpl w:val="694AD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5B343634"/>
    <w:multiLevelType w:val="hybridMultilevel"/>
    <w:tmpl w:val="F5404CCE"/>
    <w:lvl w:ilvl="0" w:tplc="0C0C0003">
      <w:start w:val="1"/>
      <w:numFmt w:val="bullet"/>
      <w:lvlText w:val="o"/>
      <w:lvlJc w:val="left"/>
      <w:pPr>
        <w:ind w:left="1068" w:hanging="360"/>
      </w:pPr>
      <w:rPr>
        <w:rFonts w:ascii="Courier New" w:hAnsi="Courier New" w:cs="Courier New" w:hint="default"/>
        <w:b/>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5" w15:restartNumberingAfterBreak="0">
    <w:nsid w:val="5EC32753"/>
    <w:multiLevelType w:val="hybridMultilevel"/>
    <w:tmpl w:val="E5BABF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5F9A4EF5"/>
    <w:multiLevelType w:val="hybridMultilevel"/>
    <w:tmpl w:val="C12AED78"/>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FB43A72"/>
    <w:multiLevelType w:val="multilevel"/>
    <w:tmpl w:val="E1F03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9" w15:restartNumberingAfterBreak="0">
    <w:nsid w:val="61333FCA"/>
    <w:multiLevelType w:val="hybridMultilevel"/>
    <w:tmpl w:val="D5D25B0E"/>
    <w:lvl w:ilvl="0" w:tplc="0C0C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0" w15:restartNumberingAfterBreak="0">
    <w:nsid w:val="62662408"/>
    <w:multiLevelType w:val="hybridMultilevel"/>
    <w:tmpl w:val="475AB1C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5442B80"/>
    <w:multiLevelType w:val="hybridMultilevel"/>
    <w:tmpl w:val="F0F0EF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3" w15:restartNumberingAfterBreak="0">
    <w:nsid w:val="66144B9D"/>
    <w:multiLevelType w:val="hybridMultilevel"/>
    <w:tmpl w:val="4094001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6632825"/>
    <w:multiLevelType w:val="hybridMultilevel"/>
    <w:tmpl w:val="CD6C3E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1009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DA49CD"/>
    <w:multiLevelType w:val="multilevel"/>
    <w:tmpl w:val="F8660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F03A59"/>
    <w:multiLevelType w:val="hybridMultilevel"/>
    <w:tmpl w:val="40A0A04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7" w15:restartNumberingAfterBreak="0">
    <w:nsid w:val="6C3F03D4"/>
    <w:multiLevelType w:val="multilevel"/>
    <w:tmpl w:val="1DC80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81570B"/>
    <w:multiLevelType w:val="hybridMultilevel"/>
    <w:tmpl w:val="F4286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FED3331"/>
    <w:multiLevelType w:val="hybridMultilevel"/>
    <w:tmpl w:val="375E7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34567F6"/>
    <w:multiLevelType w:val="hybridMultilevel"/>
    <w:tmpl w:val="0D9EE10C"/>
    <w:lvl w:ilvl="0" w:tplc="98ACAE10">
      <w:start w:val="3"/>
      <w:numFmt w:val="bullet"/>
      <w:lvlText w:val="-"/>
      <w:lvlJc w:val="left"/>
      <w:pPr>
        <w:ind w:left="1068" w:hanging="360"/>
      </w:pPr>
      <w:rPr>
        <w:rFonts w:ascii="Arial" w:eastAsiaTheme="minorHAnsi" w:hAnsi="Arial" w:cs="Arial" w:hint="default"/>
        <w:b/>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1" w15:restartNumberingAfterBreak="0">
    <w:nsid w:val="76305FE7"/>
    <w:multiLevelType w:val="hybridMultilevel"/>
    <w:tmpl w:val="B4883D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76945DA5"/>
    <w:multiLevelType w:val="hybridMultilevel"/>
    <w:tmpl w:val="B614A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778015B"/>
    <w:multiLevelType w:val="hybridMultilevel"/>
    <w:tmpl w:val="55202B90"/>
    <w:lvl w:ilvl="0" w:tplc="0C0C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9B02EE9"/>
    <w:multiLevelType w:val="hybridMultilevel"/>
    <w:tmpl w:val="2DF21246"/>
    <w:lvl w:ilvl="0" w:tplc="0C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A672573"/>
    <w:multiLevelType w:val="hybridMultilevel"/>
    <w:tmpl w:val="D4DA6F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C0C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ECC3412"/>
    <w:multiLevelType w:val="hybridMultilevel"/>
    <w:tmpl w:val="94029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0346555">
    <w:abstractNumId w:val="0"/>
    <w:lvlOverride w:ilvl="0">
      <w:lvl w:ilvl="0">
        <w:numFmt w:val="bullet"/>
        <w:lvlText w:val=""/>
        <w:legacy w:legacy="1" w:legacySpace="0" w:legacyIndent="0"/>
        <w:lvlJc w:val="left"/>
        <w:rPr>
          <w:rFonts w:ascii="Symbol" w:hAnsi="Symbol" w:hint="default"/>
          <w:color w:val="auto"/>
        </w:rPr>
      </w:lvl>
    </w:lvlOverride>
  </w:num>
  <w:num w:numId="2" w16cid:durableId="354624341">
    <w:abstractNumId w:val="53"/>
  </w:num>
  <w:num w:numId="3" w16cid:durableId="2098282416">
    <w:abstractNumId w:val="6"/>
  </w:num>
  <w:num w:numId="4" w16cid:durableId="155464942">
    <w:abstractNumId w:val="61"/>
  </w:num>
  <w:num w:numId="5" w16cid:durableId="588730737">
    <w:abstractNumId w:val="63"/>
  </w:num>
  <w:num w:numId="6" w16cid:durableId="1649818926">
    <w:abstractNumId w:val="7"/>
  </w:num>
  <w:num w:numId="7" w16cid:durableId="220675177">
    <w:abstractNumId w:val="13"/>
  </w:num>
  <w:num w:numId="8" w16cid:durableId="1825126389">
    <w:abstractNumId w:val="43"/>
  </w:num>
  <w:num w:numId="9" w16cid:durableId="845095702">
    <w:abstractNumId w:val="58"/>
  </w:num>
  <w:num w:numId="10" w16cid:durableId="1340161426">
    <w:abstractNumId w:val="28"/>
  </w:num>
  <w:num w:numId="11" w16cid:durableId="1102459949">
    <w:abstractNumId w:val="62"/>
  </w:num>
  <w:num w:numId="12" w16cid:durableId="1924877313">
    <w:abstractNumId w:val="39"/>
  </w:num>
  <w:num w:numId="13" w16cid:durableId="1540432493">
    <w:abstractNumId w:val="32"/>
  </w:num>
  <w:num w:numId="14" w16cid:durableId="542254257">
    <w:abstractNumId w:val="27"/>
  </w:num>
  <w:num w:numId="15" w16cid:durableId="2050110451">
    <w:abstractNumId w:val="29"/>
  </w:num>
  <w:num w:numId="16" w16cid:durableId="429736661">
    <w:abstractNumId w:val="22"/>
  </w:num>
  <w:num w:numId="17" w16cid:durableId="444154507">
    <w:abstractNumId w:val="34"/>
  </w:num>
  <w:num w:numId="18" w16cid:durableId="84230360">
    <w:abstractNumId w:val="41"/>
  </w:num>
  <w:num w:numId="19" w16cid:durableId="434987298">
    <w:abstractNumId w:val="19"/>
  </w:num>
  <w:num w:numId="20" w16cid:durableId="1019938273">
    <w:abstractNumId w:val="55"/>
  </w:num>
  <w:num w:numId="21" w16cid:durableId="1747024299">
    <w:abstractNumId w:val="26"/>
  </w:num>
  <w:num w:numId="22" w16cid:durableId="326790451">
    <w:abstractNumId w:val="48"/>
  </w:num>
  <w:num w:numId="23" w16cid:durableId="476653823">
    <w:abstractNumId w:val="47"/>
  </w:num>
  <w:num w:numId="24" w16cid:durableId="917060584">
    <w:abstractNumId w:val="50"/>
  </w:num>
  <w:num w:numId="25" w16cid:durableId="1494031337">
    <w:abstractNumId w:val="40"/>
  </w:num>
  <w:num w:numId="26" w16cid:durableId="224537595">
    <w:abstractNumId w:val="5"/>
  </w:num>
  <w:num w:numId="27" w16cid:durableId="771434666">
    <w:abstractNumId w:val="31"/>
  </w:num>
  <w:num w:numId="28" w16cid:durableId="16928075">
    <w:abstractNumId w:val="18"/>
  </w:num>
  <w:num w:numId="29" w16cid:durableId="1695383310">
    <w:abstractNumId w:val="68"/>
  </w:num>
  <w:num w:numId="30" w16cid:durableId="969020649">
    <w:abstractNumId w:val="60"/>
  </w:num>
  <w:num w:numId="31" w16cid:durableId="1601571800">
    <w:abstractNumId w:val="1"/>
  </w:num>
  <w:num w:numId="32" w16cid:durableId="1820071799">
    <w:abstractNumId w:val="59"/>
  </w:num>
  <w:num w:numId="33" w16cid:durableId="579674640">
    <w:abstractNumId w:val="76"/>
  </w:num>
  <w:num w:numId="34" w16cid:durableId="839975952">
    <w:abstractNumId w:val="9"/>
  </w:num>
  <w:num w:numId="35" w16cid:durableId="1846170256">
    <w:abstractNumId w:val="20"/>
  </w:num>
  <w:num w:numId="36" w16cid:durableId="2070226948">
    <w:abstractNumId w:val="46"/>
  </w:num>
  <w:num w:numId="37" w16cid:durableId="4941336">
    <w:abstractNumId w:val="69"/>
  </w:num>
  <w:num w:numId="38" w16cid:durableId="2062169030">
    <w:abstractNumId w:val="71"/>
  </w:num>
  <w:num w:numId="39" w16cid:durableId="921986809">
    <w:abstractNumId w:val="73"/>
  </w:num>
  <w:num w:numId="40" w16cid:durableId="2031299264">
    <w:abstractNumId w:val="45"/>
  </w:num>
  <w:num w:numId="41" w16cid:durableId="1362196801">
    <w:abstractNumId w:val="16"/>
  </w:num>
  <w:num w:numId="42" w16cid:durableId="1665737727">
    <w:abstractNumId w:val="72"/>
  </w:num>
  <w:num w:numId="43" w16cid:durableId="123741336">
    <w:abstractNumId w:val="51"/>
  </w:num>
  <w:num w:numId="44" w16cid:durableId="1171487340">
    <w:abstractNumId w:val="56"/>
  </w:num>
  <w:num w:numId="45" w16cid:durableId="1219632892">
    <w:abstractNumId w:val="66"/>
  </w:num>
  <w:num w:numId="46" w16cid:durableId="1747454040">
    <w:abstractNumId w:val="37"/>
  </w:num>
  <w:num w:numId="47" w16cid:durableId="1867449475">
    <w:abstractNumId w:val="36"/>
  </w:num>
  <w:num w:numId="48" w16cid:durableId="922568118">
    <w:abstractNumId w:val="17"/>
  </w:num>
  <w:num w:numId="49" w16cid:durableId="1029453454">
    <w:abstractNumId w:val="35"/>
  </w:num>
  <w:num w:numId="50" w16cid:durableId="1583829211">
    <w:abstractNumId w:val="74"/>
  </w:num>
  <w:num w:numId="51" w16cid:durableId="1695884408">
    <w:abstractNumId w:val="30"/>
  </w:num>
  <w:num w:numId="52" w16cid:durableId="1270160426">
    <w:abstractNumId w:val="33"/>
  </w:num>
  <w:num w:numId="53" w16cid:durableId="1832328347">
    <w:abstractNumId w:val="38"/>
  </w:num>
  <w:num w:numId="54" w16cid:durableId="1364285642">
    <w:abstractNumId w:val="15"/>
  </w:num>
  <w:num w:numId="55" w16cid:durableId="316082148">
    <w:abstractNumId w:val="49"/>
  </w:num>
  <w:num w:numId="56" w16cid:durableId="519969980">
    <w:abstractNumId w:val="11"/>
  </w:num>
  <w:num w:numId="57" w16cid:durableId="1441803448">
    <w:abstractNumId w:val="42"/>
  </w:num>
  <w:num w:numId="58" w16cid:durableId="1970476039">
    <w:abstractNumId w:val="14"/>
  </w:num>
  <w:num w:numId="59" w16cid:durableId="1046293088">
    <w:abstractNumId w:val="12"/>
  </w:num>
  <w:num w:numId="60" w16cid:durableId="1856378123">
    <w:abstractNumId w:val="21"/>
  </w:num>
  <w:num w:numId="61" w16cid:durableId="829641289">
    <w:abstractNumId w:val="2"/>
  </w:num>
  <w:num w:numId="62" w16cid:durableId="489057438">
    <w:abstractNumId w:val="65"/>
  </w:num>
  <w:num w:numId="63" w16cid:durableId="605503015">
    <w:abstractNumId w:val="67"/>
  </w:num>
  <w:num w:numId="64" w16cid:durableId="2112777127">
    <w:abstractNumId w:val="57"/>
  </w:num>
  <w:num w:numId="65" w16cid:durableId="234239686">
    <w:abstractNumId w:val="44"/>
  </w:num>
  <w:num w:numId="66" w16cid:durableId="128137467">
    <w:abstractNumId w:val="52"/>
  </w:num>
  <w:num w:numId="67" w16cid:durableId="459422692">
    <w:abstractNumId w:val="70"/>
  </w:num>
  <w:num w:numId="68" w16cid:durableId="1448115702">
    <w:abstractNumId w:val="8"/>
  </w:num>
  <w:num w:numId="69" w16cid:durableId="1697728058">
    <w:abstractNumId w:val="75"/>
  </w:num>
  <w:num w:numId="70" w16cid:durableId="1929073936">
    <w:abstractNumId w:val="4"/>
  </w:num>
  <w:num w:numId="71" w16cid:durableId="1383671404">
    <w:abstractNumId w:val="10"/>
  </w:num>
  <w:num w:numId="72" w16cid:durableId="2099596080">
    <w:abstractNumId w:val="25"/>
  </w:num>
  <w:num w:numId="73" w16cid:durableId="1792893813">
    <w:abstractNumId w:val="23"/>
  </w:num>
  <w:num w:numId="74" w16cid:durableId="1300956115">
    <w:abstractNumId w:val="64"/>
  </w:num>
  <w:num w:numId="75" w16cid:durableId="407193260">
    <w:abstractNumId w:val="54"/>
  </w:num>
  <w:num w:numId="76" w16cid:durableId="1828084828">
    <w:abstractNumId w:val="24"/>
  </w:num>
  <w:num w:numId="77" w16cid:durableId="930312059">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04"/>
    <w:rsid w:val="000017D8"/>
    <w:rsid w:val="000024D0"/>
    <w:rsid w:val="00002B1C"/>
    <w:rsid w:val="00002CDB"/>
    <w:rsid w:val="00005ADB"/>
    <w:rsid w:val="00006CDF"/>
    <w:rsid w:val="00011881"/>
    <w:rsid w:val="00011935"/>
    <w:rsid w:val="00011A4D"/>
    <w:rsid w:val="00011ECE"/>
    <w:rsid w:val="00012204"/>
    <w:rsid w:val="00012476"/>
    <w:rsid w:val="00013FDD"/>
    <w:rsid w:val="000140C4"/>
    <w:rsid w:val="000157ED"/>
    <w:rsid w:val="000212A6"/>
    <w:rsid w:val="00021F4A"/>
    <w:rsid w:val="000231F0"/>
    <w:rsid w:val="00023E36"/>
    <w:rsid w:val="000241A3"/>
    <w:rsid w:val="000262E2"/>
    <w:rsid w:val="000264F2"/>
    <w:rsid w:val="00027D65"/>
    <w:rsid w:val="0003239A"/>
    <w:rsid w:val="00032E50"/>
    <w:rsid w:val="00033092"/>
    <w:rsid w:val="00033AD6"/>
    <w:rsid w:val="00034C5F"/>
    <w:rsid w:val="00035A9D"/>
    <w:rsid w:val="0003697F"/>
    <w:rsid w:val="00036E7E"/>
    <w:rsid w:val="000403E9"/>
    <w:rsid w:val="0004234B"/>
    <w:rsid w:val="000444F1"/>
    <w:rsid w:val="0004466D"/>
    <w:rsid w:val="00050AA5"/>
    <w:rsid w:val="00054EDD"/>
    <w:rsid w:val="000557F5"/>
    <w:rsid w:val="0005718D"/>
    <w:rsid w:val="00057594"/>
    <w:rsid w:val="00061509"/>
    <w:rsid w:val="00062114"/>
    <w:rsid w:val="000625B5"/>
    <w:rsid w:val="00063484"/>
    <w:rsid w:val="000652E0"/>
    <w:rsid w:val="00065418"/>
    <w:rsid w:val="000658C4"/>
    <w:rsid w:val="000661F0"/>
    <w:rsid w:val="00072955"/>
    <w:rsid w:val="00073A57"/>
    <w:rsid w:val="0007451D"/>
    <w:rsid w:val="00074BE4"/>
    <w:rsid w:val="00076109"/>
    <w:rsid w:val="00076F05"/>
    <w:rsid w:val="00077584"/>
    <w:rsid w:val="000841F4"/>
    <w:rsid w:val="0008537B"/>
    <w:rsid w:val="00086979"/>
    <w:rsid w:val="00086B95"/>
    <w:rsid w:val="000872EE"/>
    <w:rsid w:val="0009066E"/>
    <w:rsid w:val="000925ED"/>
    <w:rsid w:val="00093046"/>
    <w:rsid w:val="00093130"/>
    <w:rsid w:val="000948E2"/>
    <w:rsid w:val="00095FBF"/>
    <w:rsid w:val="000A1C35"/>
    <w:rsid w:val="000A4496"/>
    <w:rsid w:val="000A4852"/>
    <w:rsid w:val="000A5A6D"/>
    <w:rsid w:val="000A6575"/>
    <w:rsid w:val="000A7517"/>
    <w:rsid w:val="000B3A97"/>
    <w:rsid w:val="000B4761"/>
    <w:rsid w:val="000B564F"/>
    <w:rsid w:val="000B5CDD"/>
    <w:rsid w:val="000B763C"/>
    <w:rsid w:val="000C3C66"/>
    <w:rsid w:val="000C6AE5"/>
    <w:rsid w:val="000C6B21"/>
    <w:rsid w:val="000C6D93"/>
    <w:rsid w:val="000D0562"/>
    <w:rsid w:val="000D1769"/>
    <w:rsid w:val="000D182A"/>
    <w:rsid w:val="000D2544"/>
    <w:rsid w:val="000D4AA1"/>
    <w:rsid w:val="000D5A18"/>
    <w:rsid w:val="000D62C1"/>
    <w:rsid w:val="000E4BA6"/>
    <w:rsid w:val="000E59FB"/>
    <w:rsid w:val="000E6145"/>
    <w:rsid w:val="000E6944"/>
    <w:rsid w:val="000F0D57"/>
    <w:rsid w:val="000F13BE"/>
    <w:rsid w:val="000F47ED"/>
    <w:rsid w:val="000F5A43"/>
    <w:rsid w:val="0010201D"/>
    <w:rsid w:val="00102F0B"/>
    <w:rsid w:val="00105AAC"/>
    <w:rsid w:val="00106361"/>
    <w:rsid w:val="001069B1"/>
    <w:rsid w:val="001070A2"/>
    <w:rsid w:val="00107556"/>
    <w:rsid w:val="001075BF"/>
    <w:rsid w:val="00111956"/>
    <w:rsid w:val="00111BA7"/>
    <w:rsid w:val="00112F06"/>
    <w:rsid w:val="001143F3"/>
    <w:rsid w:val="0011527B"/>
    <w:rsid w:val="00116468"/>
    <w:rsid w:val="0011703B"/>
    <w:rsid w:val="001171C0"/>
    <w:rsid w:val="00120BC3"/>
    <w:rsid w:val="00120D63"/>
    <w:rsid w:val="00122EC3"/>
    <w:rsid w:val="00124F7E"/>
    <w:rsid w:val="001276DC"/>
    <w:rsid w:val="001304BA"/>
    <w:rsid w:val="0013448F"/>
    <w:rsid w:val="00134B6C"/>
    <w:rsid w:val="001355FF"/>
    <w:rsid w:val="001359A9"/>
    <w:rsid w:val="001370E2"/>
    <w:rsid w:val="00140B17"/>
    <w:rsid w:val="001412D8"/>
    <w:rsid w:val="00141B9F"/>
    <w:rsid w:val="00142DCC"/>
    <w:rsid w:val="00144083"/>
    <w:rsid w:val="00145C6D"/>
    <w:rsid w:val="001467D0"/>
    <w:rsid w:val="00147995"/>
    <w:rsid w:val="0015170D"/>
    <w:rsid w:val="001548F0"/>
    <w:rsid w:val="0015554D"/>
    <w:rsid w:val="00155EA6"/>
    <w:rsid w:val="001602E4"/>
    <w:rsid w:val="00160A58"/>
    <w:rsid w:val="00160E9C"/>
    <w:rsid w:val="00161EB5"/>
    <w:rsid w:val="00163057"/>
    <w:rsid w:val="00163B82"/>
    <w:rsid w:val="00164560"/>
    <w:rsid w:val="00165212"/>
    <w:rsid w:val="00167962"/>
    <w:rsid w:val="00167BAD"/>
    <w:rsid w:val="00167D85"/>
    <w:rsid w:val="00170C58"/>
    <w:rsid w:val="0017163D"/>
    <w:rsid w:val="001724EC"/>
    <w:rsid w:val="00172B27"/>
    <w:rsid w:val="00172EF3"/>
    <w:rsid w:val="00172FC9"/>
    <w:rsid w:val="00175BFB"/>
    <w:rsid w:val="00180B17"/>
    <w:rsid w:val="0018194A"/>
    <w:rsid w:val="00182C7E"/>
    <w:rsid w:val="001830EA"/>
    <w:rsid w:val="00183693"/>
    <w:rsid w:val="001859FE"/>
    <w:rsid w:val="001867AF"/>
    <w:rsid w:val="0018686E"/>
    <w:rsid w:val="00191597"/>
    <w:rsid w:val="00192271"/>
    <w:rsid w:val="00193DE7"/>
    <w:rsid w:val="0019647A"/>
    <w:rsid w:val="001A00CA"/>
    <w:rsid w:val="001A237C"/>
    <w:rsid w:val="001A2CBF"/>
    <w:rsid w:val="001A34C7"/>
    <w:rsid w:val="001A3A00"/>
    <w:rsid w:val="001A3B96"/>
    <w:rsid w:val="001A416E"/>
    <w:rsid w:val="001A5842"/>
    <w:rsid w:val="001A6D43"/>
    <w:rsid w:val="001A7B59"/>
    <w:rsid w:val="001B3EF2"/>
    <w:rsid w:val="001B4478"/>
    <w:rsid w:val="001B6E31"/>
    <w:rsid w:val="001B7F71"/>
    <w:rsid w:val="001C3270"/>
    <w:rsid w:val="001C3B4D"/>
    <w:rsid w:val="001C450E"/>
    <w:rsid w:val="001C451A"/>
    <w:rsid w:val="001C546A"/>
    <w:rsid w:val="001C5C8C"/>
    <w:rsid w:val="001C6455"/>
    <w:rsid w:val="001C7AF9"/>
    <w:rsid w:val="001D0662"/>
    <w:rsid w:val="001D103C"/>
    <w:rsid w:val="001D292E"/>
    <w:rsid w:val="001D2C71"/>
    <w:rsid w:val="001D3862"/>
    <w:rsid w:val="001D3AED"/>
    <w:rsid w:val="001D41D1"/>
    <w:rsid w:val="001D4582"/>
    <w:rsid w:val="001D744A"/>
    <w:rsid w:val="001E0C28"/>
    <w:rsid w:val="001E13D5"/>
    <w:rsid w:val="001E6B47"/>
    <w:rsid w:val="001E7578"/>
    <w:rsid w:val="001E7592"/>
    <w:rsid w:val="001F1365"/>
    <w:rsid w:val="001F1A59"/>
    <w:rsid w:val="001F2AD6"/>
    <w:rsid w:val="001F3F38"/>
    <w:rsid w:val="001F3F88"/>
    <w:rsid w:val="001F400C"/>
    <w:rsid w:val="001F5E6D"/>
    <w:rsid w:val="001F725C"/>
    <w:rsid w:val="001F7E4D"/>
    <w:rsid w:val="00200781"/>
    <w:rsid w:val="00200847"/>
    <w:rsid w:val="0020092F"/>
    <w:rsid w:val="0020289B"/>
    <w:rsid w:val="00202A45"/>
    <w:rsid w:val="00203C4B"/>
    <w:rsid w:val="00203F73"/>
    <w:rsid w:val="0020576B"/>
    <w:rsid w:val="00205D11"/>
    <w:rsid w:val="00210A19"/>
    <w:rsid w:val="00211282"/>
    <w:rsid w:val="002133D0"/>
    <w:rsid w:val="002148FA"/>
    <w:rsid w:val="00215AB4"/>
    <w:rsid w:val="00216D01"/>
    <w:rsid w:val="002177E9"/>
    <w:rsid w:val="002224C5"/>
    <w:rsid w:val="002251C2"/>
    <w:rsid w:val="002255BB"/>
    <w:rsid w:val="0022737F"/>
    <w:rsid w:val="00227E2C"/>
    <w:rsid w:val="00231F1B"/>
    <w:rsid w:val="00232842"/>
    <w:rsid w:val="002338C4"/>
    <w:rsid w:val="00234395"/>
    <w:rsid w:val="002357B9"/>
    <w:rsid w:val="00236458"/>
    <w:rsid w:val="0023656C"/>
    <w:rsid w:val="00240A93"/>
    <w:rsid w:val="002411F3"/>
    <w:rsid w:val="00242BD1"/>
    <w:rsid w:val="002430CF"/>
    <w:rsid w:val="00244AFA"/>
    <w:rsid w:val="0024579F"/>
    <w:rsid w:val="00245AB6"/>
    <w:rsid w:val="00247D48"/>
    <w:rsid w:val="00247EA3"/>
    <w:rsid w:val="00250024"/>
    <w:rsid w:val="002512BE"/>
    <w:rsid w:val="00255DD7"/>
    <w:rsid w:val="00257158"/>
    <w:rsid w:val="00257885"/>
    <w:rsid w:val="00262006"/>
    <w:rsid w:val="0026556E"/>
    <w:rsid w:val="00266296"/>
    <w:rsid w:val="00266DF5"/>
    <w:rsid w:val="002704CA"/>
    <w:rsid w:val="002709A8"/>
    <w:rsid w:val="0027421D"/>
    <w:rsid w:val="00274318"/>
    <w:rsid w:val="002752E0"/>
    <w:rsid w:val="00276A0F"/>
    <w:rsid w:val="00276D45"/>
    <w:rsid w:val="00277717"/>
    <w:rsid w:val="00280175"/>
    <w:rsid w:val="002808A1"/>
    <w:rsid w:val="002813E9"/>
    <w:rsid w:val="00282CE9"/>
    <w:rsid w:val="0028424E"/>
    <w:rsid w:val="00284907"/>
    <w:rsid w:val="00290678"/>
    <w:rsid w:val="00290994"/>
    <w:rsid w:val="00290CFF"/>
    <w:rsid w:val="0029201C"/>
    <w:rsid w:val="00292850"/>
    <w:rsid w:val="00293518"/>
    <w:rsid w:val="0029357B"/>
    <w:rsid w:val="0029368A"/>
    <w:rsid w:val="00293F78"/>
    <w:rsid w:val="00294016"/>
    <w:rsid w:val="00295EA9"/>
    <w:rsid w:val="0029610D"/>
    <w:rsid w:val="002968A9"/>
    <w:rsid w:val="002A0765"/>
    <w:rsid w:val="002A11BA"/>
    <w:rsid w:val="002A24B2"/>
    <w:rsid w:val="002A51E3"/>
    <w:rsid w:val="002A6EA6"/>
    <w:rsid w:val="002B1B12"/>
    <w:rsid w:val="002B20AF"/>
    <w:rsid w:val="002B39D7"/>
    <w:rsid w:val="002B3F3A"/>
    <w:rsid w:val="002B5A1D"/>
    <w:rsid w:val="002B5F94"/>
    <w:rsid w:val="002B6FC4"/>
    <w:rsid w:val="002C0A61"/>
    <w:rsid w:val="002C2228"/>
    <w:rsid w:val="002C2417"/>
    <w:rsid w:val="002C3247"/>
    <w:rsid w:val="002C330C"/>
    <w:rsid w:val="002C3E5E"/>
    <w:rsid w:val="002C4A00"/>
    <w:rsid w:val="002C6BD7"/>
    <w:rsid w:val="002D2A98"/>
    <w:rsid w:val="002D3001"/>
    <w:rsid w:val="002D3712"/>
    <w:rsid w:val="002D3894"/>
    <w:rsid w:val="002D46A8"/>
    <w:rsid w:val="002D5264"/>
    <w:rsid w:val="002D5D64"/>
    <w:rsid w:val="002D7399"/>
    <w:rsid w:val="002E0614"/>
    <w:rsid w:val="002E0DE9"/>
    <w:rsid w:val="002E27B4"/>
    <w:rsid w:val="002E3685"/>
    <w:rsid w:val="002E4964"/>
    <w:rsid w:val="002E49AB"/>
    <w:rsid w:val="002E680E"/>
    <w:rsid w:val="002E6E33"/>
    <w:rsid w:val="002E7ED0"/>
    <w:rsid w:val="002F038A"/>
    <w:rsid w:val="002F1973"/>
    <w:rsid w:val="002F265D"/>
    <w:rsid w:val="002F3EB7"/>
    <w:rsid w:val="002F4425"/>
    <w:rsid w:val="002F4605"/>
    <w:rsid w:val="002F63FC"/>
    <w:rsid w:val="002F6F63"/>
    <w:rsid w:val="00302D90"/>
    <w:rsid w:val="00303F30"/>
    <w:rsid w:val="003044E9"/>
    <w:rsid w:val="0030537C"/>
    <w:rsid w:val="0030700A"/>
    <w:rsid w:val="00307690"/>
    <w:rsid w:val="00310CE0"/>
    <w:rsid w:val="00320D97"/>
    <w:rsid w:val="0032269F"/>
    <w:rsid w:val="00322EA7"/>
    <w:rsid w:val="00323232"/>
    <w:rsid w:val="003233E5"/>
    <w:rsid w:val="0032364C"/>
    <w:rsid w:val="00325059"/>
    <w:rsid w:val="003260A6"/>
    <w:rsid w:val="00327D2B"/>
    <w:rsid w:val="00330142"/>
    <w:rsid w:val="003305A5"/>
    <w:rsid w:val="0033060A"/>
    <w:rsid w:val="00330C62"/>
    <w:rsid w:val="003312F8"/>
    <w:rsid w:val="003319B3"/>
    <w:rsid w:val="00331CD2"/>
    <w:rsid w:val="00333715"/>
    <w:rsid w:val="0033392C"/>
    <w:rsid w:val="0033536A"/>
    <w:rsid w:val="00335BDA"/>
    <w:rsid w:val="00336114"/>
    <w:rsid w:val="0033662F"/>
    <w:rsid w:val="0033699A"/>
    <w:rsid w:val="003375C7"/>
    <w:rsid w:val="00343CC2"/>
    <w:rsid w:val="00346B1A"/>
    <w:rsid w:val="00353474"/>
    <w:rsid w:val="00354241"/>
    <w:rsid w:val="00356CAC"/>
    <w:rsid w:val="00356D9C"/>
    <w:rsid w:val="00357043"/>
    <w:rsid w:val="00361B6A"/>
    <w:rsid w:val="00361DB7"/>
    <w:rsid w:val="00361EF1"/>
    <w:rsid w:val="0036258C"/>
    <w:rsid w:val="003647C4"/>
    <w:rsid w:val="003653A1"/>
    <w:rsid w:val="003704D9"/>
    <w:rsid w:val="003727F4"/>
    <w:rsid w:val="003736C6"/>
    <w:rsid w:val="00373B41"/>
    <w:rsid w:val="003766E5"/>
    <w:rsid w:val="003801AE"/>
    <w:rsid w:val="003802BD"/>
    <w:rsid w:val="00381080"/>
    <w:rsid w:val="00384536"/>
    <w:rsid w:val="00385B7F"/>
    <w:rsid w:val="003873EE"/>
    <w:rsid w:val="003917A5"/>
    <w:rsid w:val="00393CA0"/>
    <w:rsid w:val="00394861"/>
    <w:rsid w:val="003948DE"/>
    <w:rsid w:val="0039669E"/>
    <w:rsid w:val="00396B54"/>
    <w:rsid w:val="003A0230"/>
    <w:rsid w:val="003A2364"/>
    <w:rsid w:val="003A240E"/>
    <w:rsid w:val="003A63FC"/>
    <w:rsid w:val="003B0B4F"/>
    <w:rsid w:val="003B130B"/>
    <w:rsid w:val="003B1741"/>
    <w:rsid w:val="003B1B68"/>
    <w:rsid w:val="003B3848"/>
    <w:rsid w:val="003B4A5E"/>
    <w:rsid w:val="003B6023"/>
    <w:rsid w:val="003B657E"/>
    <w:rsid w:val="003B6F9D"/>
    <w:rsid w:val="003B753B"/>
    <w:rsid w:val="003C04CF"/>
    <w:rsid w:val="003C1B48"/>
    <w:rsid w:val="003C6BAC"/>
    <w:rsid w:val="003C7035"/>
    <w:rsid w:val="003C72AF"/>
    <w:rsid w:val="003D123D"/>
    <w:rsid w:val="003D1BC6"/>
    <w:rsid w:val="003D1CBA"/>
    <w:rsid w:val="003D7539"/>
    <w:rsid w:val="003E07BF"/>
    <w:rsid w:val="003E09CB"/>
    <w:rsid w:val="003E1334"/>
    <w:rsid w:val="003E162C"/>
    <w:rsid w:val="003E3081"/>
    <w:rsid w:val="003E46E0"/>
    <w:rsid w:val="003E53BE"/>
    <w:rsid w:val="003E6552"/>
    <w:rsid w:val="003F0323"/>
    <w:rsid w:val="003F0E15"/>
    <w:rsid w:val="003F551E"/>
    <w:rsid w:val="003F5C68"/>
    <w:rsid w:val="003F6757"/>
    <w:rsid w:val="003F7617"/>
    <w:rsid w:val="0040089F"/>
    <w:rsid w:val="00400F06"/>
    <w:rsid w:val="00401C5C"/>
    <w:rsid w:val="00404905"/>
    <w:rsid w:val="004065DB"/>
    <w:rsid w:val="00412C1C"/>
    <w:rsid w:val="00413292"/>
    <w:rsid w:val="004166FF"/>
    <w:rsid w:val="00416742"/>
    <w:rsid w:val="0042095D"/>
    <w:rsid w:val="00421F6A"/>
    <w:rsid w:val="004244A2"/>
    <w:rsid w:val="004248CB"/>
    <w:rsid w:val="00425B35"/>
    <w:rsid w:val="00430D66"/>
    <w:rsid w:val="00432392"/>
    <w:rsid w:val="004332DC"/>
    <w:rsid w:val="00433CDB"/>
    <w:rsid w:val="004349C5"/>
    <w:rsid w:val="0043503C"/>
    <w:rsid w:val="004373E1"/>
    <w:rsid w:val="004407A5"/>
    <w:rsid w:val="00440989"/>
    <w:rsid w:val="00442B98"/>
    <w:rsid w:val="00443272"/>
    <w:rsid w:val="0044403C"/>
    <w:rsid w:val="00444D12"/>
    <w:rsid w:val="004450D7"/>
    <w:rsid w:val="0044524D"/>
    <w:rsid w:val="0044639E"/>
    <w:rsid w:val="0044678D"/>
    <w:rsid w:val="00446991"/>
    <w:rsid w:val="004469AD"/>
    <w:rsid w:val="00446BFC"/>
    <w:rsid w:val="00447314"/>
    <w:rsid w:val="004478E9"/>
    <w:rsid w:val="00447C84"/>
    <w:rsid w:val="00447F74"/>
    <w:rsid w:val="00450569"/>
    <w:rsid w:val="00450CDA"/>
    <w:rsid w:val="00450E9E"/>
    <w:rsid w:val="004578FA"/>
    <w:rsid w:val="00460181"/>
    <w:rsid w:val="00463780"/>
    <w:rsid w:val="00466AFA"/>
    <w:rsid w:val="00470235"/>
    <w:rsid w:val="00470CA9"/>
    <w:rsid w:val="00471586"/>
    <w:rsid w:val="004715A1"/>
    <w:rsid w:val="00471F99"/>
    <w:rsid w:val="00472192"/>
    <w:rsid w:val="00474048"/>
    <w:rsid w:val="00477442"/>
    <w:rsid w:val="00477A82"/>
    <w:rsid w:val="00480F40"/>
    <w:rsid w:val="00481DBF"/>
    <w:rsid w:val="004825BF"/>
    <w:rsid w:val="004843AE"/>
    <w:rsid w:val="00484448"/>
    <w:rsid w:val="00484DF9"/>
    <w:rsid w:val="00485334"/>
    <w:rsid w:val="00491C5A"/>
    <w:rsid w:val="00491F9E"/>
    <w:rsid w:val="004928A2"/>
    <w:rsid w:val="00492C55"/>
    <w:rsid w:val="004979BB"/>
    <w:rsid w:val="004A215D"/>
    <w:rsid w:val="004A3D46"/>
    <w:rsid w:val="004A66DD"/>
    <w:rsid w:val="004A78D6"/>
    <w:rsid w:val="004B09CB"/>
    <w:rsid w:val="004B4936"/>
    <w:rsid w:val="004B57D8"/>
    <w:rsid w:val="004B7E97"/>
    <w:rsid w:val="004C05F0"/>
    <w:rsid w:val="004C3140"/>
    <w:rsid w:val="004C514A"/>
    <w:rsid w:val="004C71D6"/>
    <w:rsid w:val="004C7BEC"/>
    <w:rsid w:val="004D0986"/>
    <w:rsid w:val="004D0C3E"/>
    <w:rsid w:val="004D1BA5"/>
    <w:rsid w:val="004D3561"/>
    <w:rsid w:val="004D4434"/>
    <w:rsid w:val="004D5D61"/>
    <w:rsid w:val="004D60DC"/>
    <w:rsid w:val="004D7155"/>
    <w:rsid w:val="004D7A50"/>
    <w:rsid w:val="004E0272"/>
    <w:rsid w:val="004E5076"/>
    <w:rsid w:val="004E56DF"/>
    <w:rsid w:val="004F004E"/>
    <w:rsid w:val="004F05DC"/>
    <w:rsid w:val="004F0905"/>
    <w:rsid w:val="004F20CD"/>
    <w:rsid w:val="004F5496"/>
    <w:rsid w:val="004F54FD"/>
    <w:rsid w:val="004F7981"/>
    <w:rsid w:val="005001BD"/>
    <w:rsid w:val="00502188"/>
    <w:rsid w:val="005030A4"/>
    <w:rsid w:val="005039D1"/>
    <w:rsid w:val="00506314"/>
    <w:rsid w:val="00510353"/>
    <w:rsid w:val="00511750"/>
    <w:rsid w:val="00514909"/>
    <w:rsid w:val="0051657F"/>
    <w:rsid w:val="0052012B"/>
    <w:rsid w:val="00520D99"/>
    <w:rsid w:val="005226E4"/>
    <w:rsid w:val="00523820"/>
    <w:rsid w:val="0052466E"/>
    <w:rsid w:val="00524A8C"/>
    <w:rsid w:val="005262D8"/>
    <w:rsid w:val="00530704"/>
    <w:rsid w:val="00530B27"/>
    <w:rsid w:val="00530E1B"/>
    <w:rsid w:val="00531B3E"/>
    <w:rsid w:val="00532CBC"/>
    <w:rsid w:val="00533C28"/>
    <w:rsid w:val="00533FFC"/>
    <w:rsid w:val="0054029A"/>
    <w:rsid w:val="00540E2D"/>
    <w:rsid w:val="005414DF"/>
    <w:rsid w:val="00541E5B"/>
    <w:rsid w:val="005437FF"/>
    <w:rsid w:val="00543C7D"/>
    <w:rsid w:val="00543E21"/>
    <w:rsid w:val="00543F46"/>
    <w:rsid w:val="00544CEB"/>
    <w:rsid w:val="00545316"/>
    <w:rsid w:val="0054607E"/>
    <w:rsid w:val="0054634E"/>
    <w:rsid w:val="0054659E"/>
    <w:rsid w:val="00546CB9"/>
    <w:rsid w:val="00547C96"/>
    <w:rsid w:val="00551B61"/>
    <w:rsid w:val="00553720"/>
    <w:rsid w:val="00554130"/>
    <w:rsid w:val="005541B2"/>
    <w:rsid w:val="00555563"/>
    <w:rsid w:val="0056010D"/>
    <w:rsid w:val="0056208A"/>
    <w:rsid w:val="0056288C"/>
    <w:rsid w:val="00563261"/>
    <w:rsid w:val="00564C6D"/>
    <w:rsid w:val="00565A38"/>
    <w:rsid w:val="0056745F"/>
    <w:rsid w:val="0056772A"/>
    <w:rsid w:val="0056798B"/>
    <w:rsid w:val="005710BB"/>
    <w:rsid w:val="0057142F"/>
    <w:rsid w:val="00571EF1"/>
    <w:rsid w:val="005722C6"/>
    <w:rsid w:val="00572814"/>
    <w:rsid w:val="00573FB5"/>
    <w:rsid w:val="00574721"/>
    <w:rsid w:val="005747E7"/>
    <w:rsid w:val="00574BE4"/>
    <w:rsid w:val="0057566D"/>
    <w:rsid w:val="00576322"/>
    <w:rsid w:val="00577392"/>
    <w:rsid w:val="00577E83"/>
    <w:rsid w:val="00582D63"/>
    <w:rsid w:val="00583FD3"/>
    <w:rsid w:val="00584A5B"/>
    <w:rsid w:val="0058521E"/>
    <w:rsid w:val="00585806"/>
    <w:rsid w:val="0058618E"/>
    <w:rsid w:val="00586C61"/>
    <w:rsid w:val="00586D17"/>
    <w:rsid w:val="0059022B"/>
    <w:rsid w:val="0059027D"/>
    <w:rsid w:val="005909BF"/>
    <w:rsid w:val="00590B08"/>
    <w:rsid w:val="00590B31"/>
    <w:rsid w:val="00590B47"/>
    <w:rsid w:val="00593AF0"/>
    <w:rsid w:val="00596E76"/>
    <w:rsid w:val="00596FFD"/>
    <w:rsid w:val="005A061F"/>
    <w:rsid w:val="005A1785"/>
    <w:rsid w:val="005A1798"/>
    <w:rsid w:val="005A1F4E"/>
    <w:rsid w:val="005A2955"/>
    <w:rsid w:val="005A6DA6"/>
    <w:rsid w:val="005B0234"/>
    <w:rsid w:val="005B04C0"/>
    <w:rsid w:val="005B0527"/>
    <w:rsid w:val="005B07C1"/>
    <w:rsid w:val="005B1380"/>
    <w:rsid w:val="005B2E3B"/>
    <w:rsid w:val="005B4201"/>
    <w:rsid w:val="005B513D"/>
    <w:rsid w:val="005B566D"/>
    <w:rsid w:val="005C0C46"/>
    <w:rsid w:val="005C170C"/>
    <w:rsid w:val="005C3FFB"/>
    <w:rsid w:val="005C41C6"/>
    <w:rsid w:val="005C44AA"/>
    <w:rsid w:val="005C4818"/>
    <w:rsid w:val="005C5E82"/>
    <w:rsid w:val="005C77BC"/>
    <w:rsid w:val="005D1121"/>
    <w:rsid w:val="005D4301"/>
    <w:rsid w:val="005D7471"/>
    <w:rsid w:val="005E0985"/>
    <w:rsid w:val="005E2BB0"/>
    <w:rsid w:val="005E2E77"/>
    <w:rsid w:val="005E2FEA"/>
    <w:rsid w:val="005E3876"/>
    <w:rsid w:val="005E6C2A"/>
    <w:rsid w:val="005E6C89"/>
    <w:rsid w:val="005F0268"/>
    <w:rsid w:val="005F172A"/>
    <w:rsid w:val="005F3C7D"/>
    <w:rsid w:val="005F47F1"/>
    <w:rsid w:val="005F482B"/>
    <w:rsid w:val="005F587A"/>
    <w:rsid w:val="00600731"/>
    <w:rsid w:val="006009AE"/>
    <w:rsid w:val="00601625"/>
    <w:rsid w:val="00601F30"/>
    <w:rsid w:val="0060294F"/>
    <w:rsid w:val="006035AE"/>
    <w:rsid w:val="00603DEC"/>
    <w:rsid w:val="00604E9C"/>
    <w:rsid w:val="00605208"/>
    <w:rsid w:val="006064A7"/>
    <w:rsid w:val="00607299"/>
    <w:rsid w:val="00610806"/>
    <w:rsid w:val="00610DA5"/>
    <w:rsid w:val="00610F0D"/>
    <w:rsid w:val="00612ACB"/>
    <w:rsid w:val="00612C3D"/>
    <w:rsid w:val="00614227"/>
    <w:rsid w:val="00615FD0"/>
    <w:rsid w:val="00617AF7"/>
    <w:rsid w:val="006200B3"/>
    <w:rsid w:val="006203E1"/>
    <w:rsid w:val="006227D3"/>
    <w:rsid w:val="00625D41"/>
    <w:rsid w:val="006267A1"/>
    <w:rsid w:val="00626EAB"/>
    <w:rsid w:val="00630C44"/>
    <w:rsid w:val="0064084F"/>
    <w:rsid w:val="0064091F"/>
    <w:rsid w:val="0064121B"/>
    <w:rsid w:val="0064276B"/>
    <w:rsid w:val="00644F3B"/>
    <w:rsid w:val="006457FE"/>
    <w:rsid w:val="00646C73"/>
    <w:rsid w:val="00646CE1"/>
    <w:rsid w:val="00647299"/>
    <w:rsid w:val="00647B59"/>
    <w:rsid w:val="00650F6C"/>
    <w:rsid w:val="00650F72"/>
    <w:rsid w:val="00652879"/>
    <w:rsid w:val="006572B7"/>
    <w:rsid w:val="00660391"/>
    <w:rsid w:val="00660C46"/>
    <w:rsid w:val="00663587"/>
    <w:rsid w:val="006636D3"/>
    <w:rsid w:val="00663A61"/>
    <w:rsid w:val="00664975"/>
    <w:rsid w:val="00665F2B"/>
    <w:rsid w:val="00666D5A"/>
    <w:rsid w:val="00675B01"/>
    <w:rsid w:val="00676866"/>
    <w:rsid w:val="00681550"/>
    <w:rsid w:val="00681679"/>
    <w:rsid w:val="00682D28"/>
    <w:rsid w:val="00682F40"/>
    <w:rsid w:val="0068490E"/>
    <w:rsid w:val="00684BFE"/>
    <w:rsid w:val="00684EA7"/>
    <w:rsid w:val="00685E62"/>
    <w:rsid w:val="00686F32"/>
    <w:rsid w:val="006872B4"/>
    <w:rsid w:val="006873FF"/>
    <w:rsid w:val="006879BB"/>
    <w:rsid w:val="006923CB"/>
    <w:rsid w:val="00697D50"/>
    <w:rsid w:val="006A266B"/>
    <w:rsid w:val="006A3447"/>
    <w:rsid w:val="006A3642"/>
    <w:rsid w:val="006A3B61"/>
    <w:rsid w:val="006A6A9C"/>
    <w:rsid w:val="006A6CD3"/>
    <w:rsid w:val="006A6D26"/>
    <w:rsid w:val="006A6D27"/>
    <w:rsid w:val="006A7D3C"/>
    <w:rsid w:val="006B06F9"/>
    <w:rsid w:val="006B0A90"/>
    <w:rsid w:val="006B0DA2"/>
    <w:rsid w:val="006B10C1"/>
    <w:rsid w:val="006B12ED"/>
    <w:rsid w:val="006B348B"/>
    <w:rsid w:val="006B568B"/>
    <w:rsid w:val="006B57B1"/>
    <w:rsid w:val="006B5C1A"/>
    <w:rsid w:val="006B5DBA"/>
    <w:rsid w:val="006B689E"/>
    <w:rsid w:val="006B77B5"/>
    <w:rsid w:val="006B7BD1"/>
    <w:rsid w:val="006C0CD8"/>
    <w:rsid w:val="006C28FF"/>
    <w:rsid w:val="006C4F89"/>
    <w:rsid w:val="006D029A"/>
    <w:rsid w:val="006D08BB"/>
    <w:rsid w:val="006D2AAC"/>
    <w:rsid w:val="006D3479"/>
    <w:rsid w:val="006D3CF4"/>
    <w:rsid w:val="006D4146"/>
    <w:rsid w:val="006D48B6"/>
    <w:rsid w:val="006D4D26"/>
    <w:rsid w:val="006D6362"/>
    <w:rsid w:val="006D6509"/>
    <w:rsid w:val="006D6FE4"/>
    <w:rsid w:val="006D764C"/>
    <w:rsid w:val="006D7FDC"/>
    <w:rsid w:val="006E09D2"/>
    <w:rsid w:val="006E0B7F"/>
    <w:rsid w:val="006E12E7"/>
    <w:rsid w:val="006E2EC6"/>
    <w:rsid w:val="006E4960"/>
    <w:rsid w:val="006E4EDE"/>
    <w:rsid w:val="006E6AC9"/>
    <w:rsid w:val="006E6C3A"/>
    <w:rsid w:val="006F034E"/>
    <w:rsid w:val="006F051F"/>
    <w:rsid w:val="006F10E4"/>
    <w:rsid w:val="006F11C5"/>
    <w:rsid w:val="006F1894"/>
    <w:rsid w:val="006F27B1"/>
    <w:rsid w:val="006F3F8A"/>
    <w:rsid w:val="006F4126"/>
    <w:rsid w:val="006F50E4"/>
    <w:rsid w:val="006F5294"/>
    <w:rsid w:val="006F688D"/>
    <w:rsid w:val="007001C2"/>
    <w:rsid w:val="00705C86"/>
    <w:rsid w:val="007063F9"/>
    <w:rsid w:val="0070666A"/>
    <w:rsid w:val="0070672C"/>
    <w:rsid w:val="00707076"/>
    <w:rsid w:val="00707971"/>
    <w:rsid w:val="00712485"/>
    <w:rsid w:val="00714BD0"/>
    <w:rsid w:val="007167F5"/>
    <w:rsid w:val="00717214"/>
    <w:rsid w:val="007173D0"/>
    <w:rsid w:val="00720E2A"/>
    <w:rsid w:val="00721F45"/>
    <w:rsid w:val="007223BB"/>
    <w:rsid w:val="0072248E"/>
    <w:rsid w:val="007238D8"/>
    <w:rsid w:val="00723FA4"/>
    <w:rsid w:val="007248FF"/>
    <w:rsid w:val="00725A51"/>
    <w:rsid w:val="0072631C"/>
    <w:rsid w:val="00726BF7"/>
    <w:rsid w:val="00730322"/>
    <w:rsid w:val="0073280F"/>
    <w:rsid w:val="007339E9"/>
    <w:rsid w:val="00733E15"/>
    <w:rsid w:val="0073636F"/>
    <w:rsid w:val="00737E77"/>
    <w:rsid w:val="00740FCF"/>
    <w:rsid w:val="00741351"/>
    <w:rsid w:val="007415C7"/>
    <w:rsid w:val="00741BC9"/>
    <w:rsid w:val="00741CD0"/>
    <w:rsid w:val="00741CD2"/>
    <w:rsid w:val="00741D7F"/>
    <w:rsid w:val="007432E4"/>
    <w:rsid w:val="00744857"/>
    <w:rsid w:val="00744C05"/>
    <w:rsid w:val="0074577E"/>
    <w:rsid w:val="00747383"/>
    <w:rsid w:val="007502A3"/>
    <w:rsid w:val="00751DF4"/>
    <w:rsid w:val="00753017"/>
    <w:rsid w:val="007531AE"/>
    <w:rsid w:val="007534D1"/>
    <w:rsid w:val="0075421B"/>
    <w:rsid w:val="0075636E"/>
    <w:rsid w:val="007601CD"/>
    <w:rsid w:val="0076082B"/>
    <w:rsid w:val="007608FF"/>
    <w:rsid w:val="00760D76"/>
    <w:rsid w:val="00761891"/>
    <w:rsid w:val="00761D59"/>
    <w:rsid w:val="00764753"/>
    <w:rsid w:val="00764D58"/>
    <w:rsid w:val="00765862"/>
    <w:rsid w:val="00765F45"/>
    <w:rsid w:val="00765FAD"/>
    <w:rsid w:val="00766418"/>
    <w:rsid w:val="00774E49"/>
    <w:rsid w:val="00775B6E"/>
    <w:rsid w:val="00780441"/>
    <w:rsid w:val="007837A7"/>
    <w:rsid w:val="0078487D"/>
    <w:rsid w:val="00785ECD"/>
    <w:rsid w:val="00786613"/>
    <w:rsid w:val="007916DD"/>
    <w:rsid w:val="007935F9"/>
    <w:rsid w:val="00793972"/>
    <w:rsid w:val="00793D6D"/>
    <w:rsid w:val="00795CEC"/>
    <w:rsid w:val="00796901"/>
    <w:rsid w:val="007A09BA"/>
    <w:rsid w:val="007A10C6"/>
    <w:rsid w:val="007A3731"/>
    <w:rsid w:val="007A4631"/>
    <w:rsid w:val="007A4F56"/>
    <w:rsid w:val="007A68B5"/>
    <w:rsid w:val="007A758C"/>
    <w:rsid w:val="007B0342"/>
    <w:rsid w:val="007B0681"/>
    <w:rsid w:val="007B10EC"/>
    <w:rsid w:val="007B2554"/>
    <w:rsid w:val="007B3E04"/>
    <w:rsid w:val="007B49BD"/>
    <w:rsid w:val="007B64E0"/>
    <w:rsid w:val="007B6783"/>
    <w:rsid w:val="007B69CA"/>
    <w:rsid w:val="007B6F49"/>
    <w:rsid w:val="007C2B42"/>
    <w:rsid w:val="007C2E76"/>
    <w:rsid w:val="007C4849"/>
    <w:rsid w:val="007C7132"/>
    <w:rsid w:val="007C7145"/>
    <w:rsid w:val="007D04B2"/>
    <w:rsid w:val="007D1E0C"/>
    <w:rsid w:val="007D1E99"/>
    <w:rsid w:val="007D2A2D"/>
    <w:rsid w:val="007D2F75"/>
    <w:rsid w:val="007D32B2"/>
    <w:rsid w:val="007D496B"/>
    <w:rsid w:val="007D7F01"/>
    <w:rsid w:val="007E01AD"/>
    <w:rsid w:val="007E092B"/>
    <w:rsid w:val="007E092F"/>
    <w:rsid w:val="007E3148"/>
    <w:rsid w:val="007E3A3E"/>
    <w:rsid w:val="007E68B1"/>
    <w:rsid w:val="007E76A8"/>
    <w:rsid w:val="007E76D4"/>
    <w:rsid w:val="007E7764"/>
    <w:rsid w:val="007E77DA"/>
    <w:rsid w:val="007F3F3C"/>
    <w:rsid w:val="007F4436"/>
    <w:rsid w:val="007F6CAC"/>
    <w:rsid w:val="00801288"/>
    <w:rsid w:val="00801F07"/>
    <w:rsid w:val="0080370E"/>
    <w:rsid w:val="00806189"/>
    <w:rsid w:val="0080643E"/>
    <w:rsid w:val="008066A8"/>
    <w:rsid w:val="0080673E"/>
    <w:rsid w:val="008121EB"/>
    <w:rsid w:val="0081244B"/>
    <w:rsid w:val="0081249F"/>
    <w:rsid w:val="00812AAB"/>
    <w:rsid w:val="00813187"/>
    <w:rsid w:val="008136BA"/>
    <w:rsid w:val="00813998"/>
    <w:rsid w:val="00813D2D"/>
    <w:rsid w:val="008146AE"/>
    <w:rsid w:val="00814AE1"/>
    <w:rsid w:val="008150CB"/>
    <w:rsid w:val="00816459"/>
    <w:rsid w:val="00816593"/>
    <w:rsid w:val="00821C8D"/>
    <w:rsid w:val="0082455B"/>
    <w:rsid w:val="008253F6"/>
    <w:rsid w:val="00826F5D"/>
    <w:rsid w:val="008300A4"/>
    <w:rsid w:val="00834834"/>
    <w:rsid w:val="00836145"/>
    <w:rsid w:val="00836209"/>
    <w:rsid w:val="008401AB"/>
    <w:rsid w:val="008407D6"/>
    <w:rsid w:val="00842A13"/>
    <w:rsid w:val="00842E9F"/>
    <w:rsid w:val="008447E5"/>
    <w:rsid w:val="00850D76"/>
    <w:rsid w:val="00851FC9"/>
    <w:rsid w:val="008530E2"/>
    <w:rsid w:val="008535AE"/>
    <w:rsid w:val="00853A94"/>
    <w:rsid w:val="00855ABC"/>
    <w:rsid w:val="00855CBD"/>
    <w:rsid w:val="00857281"/>
    <w:rsid w:val="00861A0C"/>
    <w:rsid w:val="00862C85"/>
    <w:rsid w:val="00863915"/>
    <w:rsid w:val="00865068"/>
    <w:rsid w:val="0086589A"/>
    <w:rsid w:val="00865D50"/>
    <w:rsid w:val="00865D63"/>
    <w:rsid w:val="00866270"/>
    <w:rsid w:val="008670A8"/>
    <w:rsid w:val="008707D3"/>
    <w:rsid w:val="008726F3"/>
    <w:rsid w:val="008738FB"/>
    <w:rsid w:val="00873B51"/>
    <w:rsid w:val="00873B8B"/>
    <w:rsid w:val="008751B6"/>
    <w:rsid w:val="00875AF7"/>
    <w:rsid w:val="00876639"/>
    <w:rsid w:val="00876923"/>
    <w:rsid w:val="008778D3"/>
    <w:rsid w:val="00877E42"/>
    <w:rsid w:val="00881835"/>
    <w:rsid w:val="00882696"/>
    <w:rsid w:val="00884539"/>
    <w:rsid w:val="00896ACA"/>
    <w:rsid w:val="00896B9D"/>
    <w:rsid w:val="00897B74"/>
    <w:rsid w:val="008A0FD5"/>
    <w:rsid w:val="008A1788"/>
    <w:rsid w:val="008A3633"/>
    <w:rsid w:val="008A5B39"/>
    <w:rsid w:val="008A60B5"/>
    <w:rsid w:val="008A7845"/>
    <w:rsid w:val="008B1C66"/>
    <w:rsid w:val="008B3963"/>
    <w:rsid w:val="008B3B51"/>
    <w:rsid w:val="008B3C27"/>
    <w:rsid w:val="008B5305"/>
    <w:rsid w:val="008B67CB"/>
    <w:rsid w:val="008C1370"/>
    <w:rsid w:val="008C1811"/>
    <w:rsid w:val="008C1981"/>
    <w:rsid w:val="008C39D9"/>
    <w:rsid w:val="008C5D77"/>
    <w:rsid w:val="008C73ED"/>
    <w:rsid w:val="008C7D97"/>
    <w:rsid w:val="008C7DC1"/>
    <w:rsid w:val="008D046A"/>
    <w:rsid w:val="008D05CC"/>
    <w:rsid w:val="008D3EDD"/>
    <w:rsid w:val="008D40EB"/>
    <w:rsid w:val="008D4865"/>
    <w:rsid w:val="008D4BCC"/>
    <w:rsid w:val="008D4EE4"/>
    <w:rsid w:val="008D5C29"/>
    <w:rsid w:val="008D7BCA"/>
    <w:rsid w:val="008E2420"/>
    <w:rsid w:val="008E2F88"/>
    <w:rsid w:val="008F1045"/>
    <w:rsid w:val="008F1449"/>
    <w:rsid w:val="008F2224"/>
    <w:rsid w:val="008F259A"/>
    <w:rsid w:val="008F47C6"/>
    <w:rsid w:val="008F6461"/>
    <w:rsid w:val="008F78A9"/>
    <w:rsid w:val="0090079B"/>
    <w:rsid w:val="00900AED"/>
    <w:rsid w:val="00900F60"/>
    <w:rsid w:val="0090157C"/>
    <w:rsid w:val="00903E19"/>
    <w:rsid w:val="009041DC"/>
    <w:rsid w:val="00905CB0"/>
    <w:rsid w:val="00906185"/>
    <w:rsid w:val="00906866"/>
    <w:rsid w:val="009071E1"/>
    <w:rsid w:val="00912502"/>
    <w:rsid w:val="0091341F"/>
    <w:rsid w:val="009173C4"/>
    <w:rsid w:val="009209CD"/>
    <w:rsid w:val="0092133F"/>
    <w:rsid w:val="00922002"/>
    <w:rsid w:val="00926613"/>
    <w:rsid w:val="00930B41"/>
    <w:rsid w:val="00931A35"/>
    <w:rsid w:val="009326D8"/>
    <w:rsid w:val="00934F6B"/>
    <w:rsid w:val="0093556E"/>
    <w:rsid w:val="00935BE9"/>
    <w:rsid w:val="00935E78"/>
    <w:rsid w:val="009377E2"/>
    <w:rsid w:val="00937C5A"/>
    <w:rsid w:val="00940A19"/>
    <w:rsid w:val="009410C1"/>
    <w:rsid w:val="00941CCF"/>
    <w:rsid w:val="009429D8"/>
    <w:rsid w:val="00943407"/>
    <w:rsid w:val="00947C07"/>
    <w:rsid w:val="00950D9C"/>
    <w:rsid w:val="00951001"/>
    <w:rsid w:val="00951ACE"/>
    <w:rsid w:val="00952554"/>
    <w:rsid w:val="00956506"/>
    <w:rsid w:val="00957B63"/>
    <w:rsid w:val="00957CED"/>
    <w:rsid w:val="00963600"/>
    <w:rsid w:val="00965544"/>
    <w:rsid w:val="009662DD"/>
    <w:rsid w:val="00967026"/>
    <w:rsid w:val="00967320"/>
    <w:rsid w:val="00967BA6"/>
    <w:rsid w:val="009705AF"/>
    <w:rsid w:val="00971820"/>
    <w:rsid w:val="00974AA7"/>
    <w:rsid w:val="009750DB"/>
    <w:rsid w:val="00975A18"/>
    <w:rsid w:val="00977223"/>
    <w:rsid w:val="0097751B"/>
    <w:rsid w:val="00980190"/>
    <w:rsid w:val="00980D8D"/>
    <w:rsid w:val="0098346C"/>
    <w:rsid w:val="00983B3D"/>
    <w:rsid w:val="00985219"/>
    <w:rsid w:val="00987D27"/>
    <w:rsid w:val="009900FE"/>
    <w:rsid w:val="00990E9F"/>
    <w:rsid w:val="00991893"/>
    <w:rsid w:val="00995E7E"/>
    <w:rsid w:val="009965FE"/>
    <w:rsid w:val="009A3FDA"/>
    <w:rsid w:val="009A49BC"/>
    <w:rsid w:val="009A4B4D"/>
    <w:rsid w:val="009A6C65"/>
    <w:rsid w:val="009A6F35"/>
    <w:rsid w:val="009A70C4"/>
    <w:rsid w:val="009B010C"/>
    <w:rsid w:val="009B10A5"/>
    <w:rsid w:val="009B24D8"/>
    <w:rsid w:val="009B4E11"/>
    <w:rsid w:val="009B62C5"/>
    <w:rsid w:val="009B6941"/>
    <w:rsid w:val="009C1593"/>
    <w:rsid w:val="009C22AB"/>
    <w:rsid w:val="009C260B"/>
    <w:rsid w:val="009C5027"/>
    <w:rsid w:val="009C54F9"/>
    <w:rsid w:val="009C5976"/>
    <w:rsid w:val="009C5DA8"/>
    <w:rsid w:val="009D0423"/>
    <w:rsid w:val="009D09DA"/>
    <w:rsid w:val="009D0C19"/>
    <w:rsid w:val="009D28C6"/>
    <w:rsid w:val="009D2B28"/>
    <w:rsid w:val="009D5B8E"/>
    <w:rsid w:val="009D63BC"/>
    <w:rsid w:val="009D7064"/>
    <w:rsid w:val="009D711D"/>
    <w:rsid w:val="009D7B93"/>
    <w:rsid w:val="009E01B1"/>
    <w:rsid w:val="009E1726"/>
    <w:rsid w:val="009E6C01"/>
    <w:rsid w:val="009F035C"/>
    <w:rsid w:val="009F06CC"/>
    <w:rsid w:val="009F1471"/>
    <w:rsid w:val="009F2BA6"/>
    <w:rsid w:val="009F360E"/>
    <w:rsid w:val="009F4556"/>
    <w:rsid w:val="009F4B9C"/>
    <w:rsid w:val="009F5222"/>
    <w:rsid w:val="00A00BF7"/>
    <w:rsid w:val="00A021E1"/>
    <w:rsid w:val="00A04DE7"/>
    <w:rsid w:val="00A06E6D"/>
    <w:rsid w:val="00A10184"/>
    <w:rsid w:val="00A1077E"/>
    <w:rsid w:val="00A129DE"/>
    <w:rsid w:val="00A14A52"/>
    <w:rsid w:val="00A14BF9"/>
    <w:rsid w:val="00A15C31"/>
    <w:rsid w:val="00A16932"/>
    <w:rsid w:val="00A20B48"/>
    <w:rsid w:val="00A216A3"/>
    <w:rsid w:val="00A22002"/>
    <w:rsid w:val="00A225C0"/>
    <w:rsid w:val="00A26C19"/>
    <w:rsid w:val="00A27D4D"/>
    <w:rsid w:val="00A30104"/>
    <w:rsid w:val="00A31B3E"/>
    <w:rsid w:val="00A31D89"/>
    <w:rsid w:val="00A325AC"/>
    <w:rsid w:val="00A32FAD"/>
    <w:rsid w:val="00A36AB1"/>
    <w:rsid w:val="00A402E2"/>
    <w:rsid w:val="00A40742"/>
    <w:rsid w:val="00A4215E"/>
    <w:rsid w:val="00A426B5"/>
    <w:rsid w:val="00A45455"/>
    <w:rsid w:val="00A45869"/>
    <w:rsid w:val="00A467AD"/>
    <w:rsid w:val="00A529A8"/>
    <w:rsid w:val="00A5422D"/>
    <w:rsid w:val="00A56038"/>
    <w:rsid w:val="00A5646F"/>
    <w:rsid w:val="00A56B3D"/>
    <w:rsid w:val="00A56DCC"/>
    <w:rsid w:val="00A57938"/>
    <w:rsid w:val="00A57C2C"/>
    <w:rsid w:val="00A61CB4"/>
    <w:rsid w:val="00A61E43"/>
    <w:rsid w:val="00A62054"/>
    <w:rsid w:val="00A6242B"/>
    <w:rsid w:val="00A632F7"/>
    <w:rsid w:val="00A64464"/>
    <w:rsid w:val="00A65752"/>
    <w:rsid w:val="00A715EB"/>
    <w:rsid w:val="00A7247A"/>
    <w:rsid w:val="00A74C92"/>
    <w:rsid w:val="00A8192B"/>
    <w:rsid w:val="00A81AAA"/>
    <w:rsid w:val="00A82641"/>
    <w:rsid w:val="00A82C37"/>
    <w:rsid w:val="00A8408B"/>
    <w:rsid w:val="00A851FD"/>
    <w:rsid w:val="00A853C2"/>
    <w:rsid w:val="00A85B45"/>
    <w:rsid w:val="00A87215"/>
    <w:rsid w:val="00A87694"/>
    <w:rsid w:val="00A87AFF"/>
    <w:rsid w:val="00A938DC"/>
    <w:rsid w:val="00A93CE6"/>
    <w:rsid w:val="00A946AF"/>
    <w:rsid w:val="00A95B5A"/>
    <w:rsid w:val="00A96BAC"/>
    <w:rsid w:val="00A97794"/>
    <w:rsid w:val="00AA0D6C"/>
    <w:rsid w:val="00AA1682"/>
    <w:rsid w:val="00AA1E11"/>
    <w:rsid w:val="00AA2BDA"/>
    <w:rsid w:val="00AA30D7"/>
    <w:rsid w:val="00AA410A"/>
    <w:rsid w:val="00AA4276"/>
    <w:rsid w:val="00AB2956"/>
    <w:rsid w:val="00AB331A"/>
    <w:rsid w:val="00AB6C59"/>
    <w:rsid w:val="00AB6F24"/>
    <w:rsid w:val="00AB7BB0"/>
    <w:rsid w:val="00AC29B4"/>
    <w:rsid w:val="00AC2B0A"/>
    <w:rsid w:val="00AC321D"/>
    <w:rsid w:val="00AC46ED"/>
    <w:rsid w:val="00AC4925"/>
    <w:rsid w:val="00AC4BFF"/>
    <w:rsid w:val="00AC60DE"/>
    <w:rsid w:val="00AC71AB"/>
    <w:rsid w:val="00AC7A39"/>
    <w:rsid w:val="00AD063E"/>
    <w:rsid w:val="00AD266C"/>
    <w:rsid w:val="00AD28D6"/>
    <w:rsid w:val="00AD28EC"/>
    <w:rsid w:val="00AD2D38"/>
    <w:rsid w:val="00AD33CE"/>
    <w:rsid w:val="00AD3C88"/>
    <w:rsid w:val="00AD6DC7"/>
    <w:rsid w:val="00AE02CD"/>
    <w:rsid w:val="00AE17BC"/>
    <w:rsid w:val="00AE3183"/>
    <w:rsid w:val="00AE3862"/>
    <w:rsid w:val="00AE47A2"/>
    <w:rsid w:val="00AE7D03"/>
    <w:rsid w:val="00AF1736"/>
    <w:rsid w:val="00AF1BD0"/>
    <w:rsid w:val="00AF323A"/>
    <w:rsid w:val="00AF4585"/>
    <w:rsid w:val="00AF45B6"/>
    <w:rsid w:val="00AF5CD3"/>
    <w:rsid w:val="00AF65C9"/>
    <w:rsid w:val="00AF6FFC"/>
    <w:rsid w:val="00B00153"/>
    <w:rsid w:val="00B00306"/>
    <w:rsid w:val="00B01351"/>
    <w:rsid w:val="00B019C1"/>
    <w:rsid w:val="00B01D99"/>
    <w:rsid w:val="00B01E19"/>
    <w:rsid w:val="00B04056"/>
    <w:rsid w:val="00B0683D"/>
    <w:rsid w:val="00B07321"/>
    <w:rsid w:val="00B1255B"/>
    <w:rsid w:val="00B20F8D"/>
    <w:rsid w:val="00B24CF8"/>
    <w:rsid w:val="00B25DE6"/>
    <w:rsid w:val="00B3276D"/>
    <w:rsid w:val="00B335FF"/>
    <w:rsid w:val="00B33961"/>
    <w:rsid w:val="00B34EE8"/>
    <w:rsid w:val="00B3557B"/>
    <w:rsid w:val="00B41D4B"/>
    <w:rsid w:val="00B42EAA"/>
    <w:rsid w:val="00B43E62"/>
    <w:rsid w:val="00B44A38"/>
    <w:rsid w:val="00B45415"/>
    <w:rsid w:val="00B4653B"/>
    <w:rsid w:val="00B46D28"/>
    <w:rsid w:val="00B5050E"/>
    <w:rsid w:val="00B51B2D"/>
    <w:rsid w:val="00B52619"/>
    <w:rsid w:val="00B52A5D"/>
    <w:rsid w:val="00B5350D"/>
    <w:rsid w:val="00B5358C"/>
    <w:rsid w:val="00B53ABD"/>
    <w:rsid w:val="00B5581A"/>
    <w:rsid w:val="00B5607F"/>
    <w:rsid w:val="00B56BBF"/>
    <w:rsid w:val="00B570BE"/>
    <w:rsid w:val="00B618DF"/>
    <w:rsid w:val="00B6246B"/>
    <w:rsid w:val="00B63A95"/>
    <w:rsid w:val="00B641BD"/>
    <w:rsid w:val="00B64861"/>
    <w:rsid w:val="00B65A66"/>
    <w:rsid w:val="00B65AA9"/>
    <w:rsid w:val="00B660FF"/>
    <w:rsid w:val="00B662E4"/>
    <w:rsid w:val="00B66408"/>
    <w:rsid w:val="00B677DA"/>
    <w:rsid w:val="00B82437"/>
    <w:rsid w:val="00B82621"/>
    <w:rsid w:val="00B8541A"/>
    <w:rsid w:val="00B87A57"/>
    <w:rsid w:val="00B87E25"/>
    <w:rsid w:val="00B9063A"/>
    <w:rsid w:val="00B908D7"/>
    <w:rsid w:val="00B90D15"/>
    <w:rsid w:val="00B917A1"/>
    <w:rsid w:val="00B91F11"/>
    <w:rsid w:val="00B92672"/>
    <w:rsid w:val="00B92C34"/>
    <w:rsid w:val="00B93551"/>
    <w:rsid w:val="00B939C3"/>
    <w:rsid w:val="00B94D52"/>
    <w:rsid w:val="00B950ED"/>
    <w:rsid w:val="00B96426"/>
    <w:rsid w:val="00B97162"/>
    <w:rsid w:val="00B97757"/>
    <w:rsid w:val="00BA0424"/>
    <w:rsid w:val="00BA04F3"/>
    <w:rsid w:val="00BA1C8F"/>
    <w:rsid w:val="00BA2097"/>
    <w:rsid w:val="00BA2259"/>
    <w:rsid w:val="00BA3850"/>
    <w:rsid w:val="00BA5457"/>
    <w:rsid w:val="00BA685F"/>
    <w:rsid w:val="00BA6B12"/>
    <w:rsid w:val="00BA6C71"/>
    <w:rsid w:val="00BA746B"/>
    <w:rsid w:val="00BB263A"/>
    <w:rsid w:val="00BB28C5"/>
    <w:rsid w:val="00BB50B7"/>
    <w:rsid w:val="00BB5698"/>
    <w:rsid w:val="00BB585D"/>
    <w:rsid w:val="00BB6074"/>
    <w:rsid w:val="00BB63B5"/>
    <w:rsid w:val="00BB7C3C"/>
    <w:rsid w:val="00BC0816"/>
    <w:rsid w:val="00BC11D4"/>
    <w:rsid w:val="00BC35F8"/>
    <w:rsid w:val="00BC4356"/>
    <w:rsid w:val="00BC5B43"/>
    <w:rsid w:val="00BC64DB"/>
    <w:rsid w:val="00BC65A2"/>
    <w:rsid w:val="00BC668F"/>
    <w:rsid w:val="00BC730F"/>
    <w:rsid w:val="00BD0A0A"/>
    <w:rsid w:val="00BD16C2"/>
    <w:rsid w:val="00BD1B2A"/>
    <w:rsid w:val="00BD2306"/>
    <w:rsid w:val="00BD3265"/>
    <w:rsid w:val="00BD3862"/>
    <w:rsid w:val="00BD3C6E"/>
    <w:rsid w:val="00BD4A02"/>
    <w:rsid w:val="00BD7D4A"/>
    <w:rsid w:val="00BE03B3"/>
    <w:rsid w:val="00BE148A"/>
    <w:rsid w:val="00BE15C9"/>
    <w:rsid w:val="00BE1C85"/>
    <w:rsid w:val="00BE6AD6"/>
    <w:rsid w:val="00BE70EE"/>
    <w:rsid w:val="00BF098D"/>
    <w:rsid w:val="00BF12B0"/>
    <w:rsid w:val="00BF24FA"/>
    <w:rsid w:val="00BF343F"/>
    <w:rsid w:val="00BF5366"/>
    <w:rsid w:val="00BF788A"/>
    <w:rsid w:val="00C029F6"/>
    <w:rsid w:val="00C02AAF"/>
    <w:rsid w:val="00C04339"/>
    <w:rsid w:val="00C05CB9"/>
    <w:rsid w:val="00C06270"/>
    <w:rsid w:val="00C111A1"/>
    <w:rsid w:val="00C122D0"/>
    <w:rsid w:val="00C14DDE"/>
    <w:rsid w:val="00C15CD9"/>
    <w:rsid w:val="00C20205"/>
    <w:rsid w:val="00C20CCB"/>
    <w:rsid w:val="00C21D7E"/>
    <w:rsid w:val="00C2280A"/>
    <w:rsid w:val="00C2433D"/>
    <w:rsid w:val="00C260A2"/>
    <w:rsid w:val="00C26FC0"/>
    <w:rsid w:val="00C277E7"/>
    <w:rsid w:val="00C3360A"/>
    <w:rsid w:val="00C33B92"/>
    <w:rsid w:val="00C34365"/>
    <w:rsid w:val="00C34ED6"/>
    <w:rsid w:val="00C3529B"/>
    <w:rsid w:val="00C3556E"/>
    <w:rsid w:val="00C36A63"/>
    <w:rsid w:val="00C40892"/>
    <w:rsid w:val="00C40CEE"/>
    <w:rsid w:val="00C4166B"/>
    <w:rsid w:val="00C417CB"/>
    <w:rsid w:val="00C42464"/>
    <w:rsid w:val="00C430AB"/>
    <w:rsid w:val="00C43746"/>
    <w:rsid w:val="00C46D65"/>
    <w:rsid w:val="00C474C4"/>
    <w:rsid w:val="00C53B2F"/>
    <w:rsid w:val="00C60FEA"/>
    <w:rsid w:val="00C6108A"/>
    <w:rsid w:val="00C64451"/>
    <w:rsid w:val="00C671F5"/>
    <w:rsid w:val="00C67905"/>
    <w:rsid w:val="00C71744"/>
    <w:rsid w:val="00C720E9"/>
    <w:rsid w:val="00C732C5"/>
    <w:rsid w:val="00C73DDB"/>
    <w:rsid w:val="00C7457A"/>
    <w:rsid w:val="00C754A0"/>
    <w:rsid w:val="00C75EE4"/>
    <w:rsid w:val="00C7647C"/>
    <w:rsid w:val="00C81408"/>
    <w:rsid w:val="00C90A79"/>
    <w:rsid w:val="00C91C88"/>
    <w:rsid w:val="00C961A7"/>
    <w:rsid w:val="00C96DD6"/>
    <w:rsid w:val="00C97440"/>
    <w:rsid w:val="00CA0301"/>
    <w:rsid w:val="00CA080B"/>
    <w:rsid w:val="00CA1908"/>
    <w:rsid w:val="00CA35DE"/>
    <w:rsid w:val="00CA40EE"/>
    <w:rsid w:val="00CA4FD1"/>
    <w:rsid w:val="00CA6FD1"/>
    <w:rsid w:val="00CA6FF0"/>
    <w:rsid w:val="00CB0AAD"/>
    <w:rsid w:val="00CB148D"/>
    <w:rsid w:val="00CB21F3"/>
    <w:rsid w:val="00CB4E5A"/>
    <w:rsid w:val="00CB5420"/>
    <w:rsid w:val="00CC0457"/>
    <w:rsid w:val="00CC0B03"/>
    <w:rsid w:val="00CC0B54"/>
    <w:rsid w:val="00CC12FC"/>
    <w:rsid w:val="00CC1A4E"/>
    <w:rsid w:val="00CC38F3"/>
    <w:rsid w:val="00CC42E0"/>
    <w:rsid w:val="00CC4F2D"/>
    <w:rsid w:val="00CC4F5E"/>
    <w:rsid w:val="00CC75A9"/>
    <w:rsid w:val="00CD0538"/>
    <w:rsid w:val="00CD1D8F"/>
    <w:rsid w:val="00CD4DD9"/>
    <w:rsid w:val="00CD607F"/>
    <w:rsid w:val="00CE0245"/>
    <w:rsid w:val="00CE0483"/>
    <w:rsid w:val="00CE165C"/>
    <w:rsid w:val="00CE6317"/>
    <w:rsid w:val="00CE6C0B"/>
    <w:rsid w:val="00CE79AC"/>
    <w:rsid w:val="00CE7C91"/>
    <w:rsid w:val="00CF05B0"/>
    <w:rsid w:val="00CF12EB"/>
    <w:rsid w:val="00CF25FE"/>
    <w:rsid w:val="00CF4499"/>
    <w:rsid w:val="00CF5508"/>
    <w:rsid w:val="00CF5B00"/>
    <w:rsid w:val="00CF62D8"/>
    <w:rsid w:val="00CF75DF"/>
    <w:rsid w:val="00CF7F32"/>
    <w:rsid w:val="00CF7F9B"/>
    <w:rsid w:val="00D02BC7"/>
    <w:rsid w:val="00D034CE"/>
    <w:rsid w:val="00D0476F"/>
    <w:rsid w:val="00D0496A"/>
    <w:rsid w:val="00D05068"/>
    <w:rsid w:val="00D05E2A"/>
    <w:rsid w:val="00D11D7B"/>
    <w:rsid w:val="00D13101"/>
    <w:rsid w:val="00D14104"/>
    <w:rsid w:val="00D15C19"/>
    <w:rsid w:val="00D208DB"/>
    <w:rsid w:val="00D20D9E"/>
    <w:rsid w:val="00D216B4"/>
    <w:rsid w:val="00D225FC"/>
    <w:rsid w:val="00D22C10"/>
    <w:rsid w:val="00D23589"/>
    <w:rsid w:val="00D23EBF"/>
    <w:rsid w:val="00D24714"/>
    <w:rsid w:val="00D263F8"/>
    <w:rsid w:val="00D2676A"/>
    <w:rsid w:val="00D27302"/>
    <w:rsid w:val="00D3156C"/>
    <w:rsid w:val="00D32E02"/>
    <w:rsid w:val="00D34F17"/>
    <w:rsid w:val="00D353ED"/>
    <w:rsid w:val="00D355D2"/>
    <w:rsid w:val="00D357F8"/>
    <w:rsid w:val="00D36C21"/>
    <w:rsid w:val="00D371B8"/>
    <w:rsid w:val="00D403D3"/>
    <w:rsid w:val="00D419E4"/>
    <w:rsid w:val="00D4243C"/>
    <w:rsid w:val="00D424FB"/>
    <w:rsid w:val="00D42A85"/>
    <w:rsid w:val="00D43402"/>
    <w:rsid w:val="00D43E03"/>
    <w:rsid w:val="00D43F41"/>
    <w:rsid w:val="00D43F74"/>
    <w:rsid w:val="00D45123"/>
    <w:rsid w:val="00D45DF1"/>
    <w:rsid w:val="00D51DA2"/>
    <w:rsid w:val="00D53C38"/>
    <w:rsid w:val="00D57BE8"/>
    <w:rsid w:val="00D6169D"/>
    <w:rsid w:val="00D62F1C"/>
    <w:rsid w:val="00D6433A"/>
    <w:rsid w:val="00D64D9A"/>
    <w:rsid w:val="00D67AF4"/>
    <w:rsid w:val="00D740EE"/>
    <w:rsid w:val="00D756DF"/>
    <w:rsid w:val="00D75BE0"/>
    <w:rsid w:val="00D80073"/>
    <w:rsid w:val="00D8265F"/>
    <w:rsid w:val="00D84CD5"/>
    <w:rsid w:val="00D863AD"/>
    <w:rsid w:val="00D90E25"/>
    <w:rsid w:val="00D92BF4"/>
    <w:rsid w:val="00D93CC3"/>
    <w:rsid w:val="00D959E6"/>
    <w:rsid w:val="00D97377"/>
    <w:rsid w:val="00DA0F6B"/>
    <w:rsid w:val="00DA2BD8"/>
    <w:rsid w:val="00DA48CF"/>
    <w:rsid w:val="00DA49D0"/>
    <w:rsid w:val="00DA609A"/>
    <w:rsid w:val="00DB0639"/>
    <w:rsid w:val="00DB0ADA"/>
    <w:rsid w:val="00DB707A"/>
    <w:rsid w:val="00DC0E68"/>
    <w:rsid w:val="00DC4853"/>
    <w:rsid w:val="00DC5D9F"/>
    <w:rsid w:val="00DD0619"/>
    <w:rsid w:val="00DD0DE9"/>
    <w:rsid w:val="00DD1878"/>
    <w:rsid w:val="00DD3783"/>
    <w:rsid w:val="00DD4E31"/>
    <w:rsid w:val="00DD5AD6"/>
    <w:rsid w:val="00DE465B"/>
    <w:rsid w:val="00DE60BA"/>
    <w:rsid w:val="00DE698D"/>
    <w:rsid w:val="00DE6E78"/>
    <w:rsid w:val="00DE7052"/>
    <w:rsid w:val="00DE798A"/>
    <w:rsid w:val="00DE7DF5"/>
    <w:rsid w:val="00DF0486"/>
    <w:rsid w:val="00DF0936"/>
    <w:rsid w:val="00DF1495"/>
    <w:rsid w:val="00DF289E"/>
    <w:rsid w:val="00DF2E75"/>
    <w:rsid w:val="00DF443F"/>
    <w:rsid w:val="00DF4BF2"/>
    <w:rsid w:val="00DF4D03"/>
    <w:rsid w:val="00DF584C"/>
    <w:rsid w:val="00DF6676"/>
    <w:rsid w:val="00DF717C"/>
    <w:rsid w:val="00DF71A3"/>
    <w:rsid w:val="00DF71BD"/>
    <w:rsid w:val="00E00611"/>
    <w:rsid w:val="00E00AEC"/>
    <w:rsid w:val="00E0363C"/>
    <w:rsid w:val="00E03FA2"/>
    <w:rsid w:val="00E0415D"/>
    <w:rsid w:val="00E04B7D"/>
    <w:rsid w:val="00E052C2"/>
    <w:rsid w:val="00E102C9"/>
    <w:rsid w:val="00E10E93"/>
    <w:rsid w:val="00E11B59"/>
    <w:rsid w:val="00E14376"/>
    <w:rsid w:val="00E14D35"/>
    <w:rsid w:val="00E15926"/>
    <w:rsid w:val="00E16A13"/>
    <w:rsid w:val="00E2060A"/>
    <w:rsid w:val="00E209B5"/>
    <w:rsid w:val="00E2142D"/>
    <w:rsid w:val="00E251C0"/>
    <w:rsid w:val="00E25DBC"/>
    <w:rsid w:val="00E30E73"/>
    <w:rsid w:val="00E32314"/>
    <w:rsid w:val="00E32C59"/>
    <w:rsid w:val="00E34B06"/>
    <w:rsid w:val="00E3507B"/>
    <w:rsid w:val="00E36FEF"/>
    <w:rsid w:val="00E4199D"/>
    <w:rsid w:val="00E43BC5"/>
    <w:rsid w:val="00E43F11"/>
    <w:rsid w:val="00E449E0"/>
    <w:rsid w:val="00E44BD8"/>
    <w:rsid w:val="00E45DDA"/>
    <w:rsid w:val="00E45F1F"/>
    <w:rsid w:val="00E473C2"/>
    <w:rsid w:val="00E47D11"/>
    <w:rsid w:val="00E53AB2"/>
    <w:rsid w:val="00E54CC3"/>
    <w:rsid w:val="00E5538A"/>
    <w:rsid w:val="00E55720"/>
    <w:rsid w:val="00E57D08"/>
    <w:rsid w:val="00E60AE2"/>
    <w:rsid w:val="00E6168D"/>
    <w:rsid w:val="00E63096"/>
    <w:rsid w:val="00E63657"/>
    <w:rsid w:val="00E6571E"/>
    <w:rsid w:val="00E659F5"/>
    <w:rsid w:val="00E67B74"/>
    <w:rsid w:val="00E67F3E"/>
    <w:rsid w:val="00E74417"/>
    <w:rsid w:val="00E748E4"/>
    <w:rsid w:val="00E74E30"/>
    <w:rsid w:val="00E755AE"/>
    <w:rsid w:val="00E75D9C"/>
    <w:rsid w:val="00E763A7"/>
    <w:rsid w:val="00E80B8F"/>
    <w:rsid w:val="00E813C6"/>
    <w:rsid w:val="00E83CB7"/>
    <w:rsid w:val="00E84451"/>
    <w:rsid w:val="00E845D6"/>
    <w:rsid w:val="00E84A90"/>
    <w:rsid w:val="00E87821"/>
    <w:rsid w:val="00E90379"/>
    <w:rsid w:val="00E9149F"/>
    <w:rsid w:val="00E91B45"/>
    <w:rsid w:val="00E91CAF"/>
    <w:rsid w:val="00E91D10"/>
    <w:rsid w:val="00E932E1"/>
    <w:rsid w:val="00E933DF"/>
    <w:rsid w:val="00E93740"/>
    <w:rsid w:val="00E93BD4"/>
    <w:rsid w:val="00E93C41"/>
    <w:rsid w:val="00E9518F"/>
    <w:rsid w:val="00E96295"/>
    <w:rsid w:val="00E96F4A"/>
    <w:rsid w:val="00E97B9F"/>
    <w:rsid w:val="00EA2161"/>
    <w:rsid w:val="00EA37AB"/>
    <w:rsid w:val="00EA414C"/>
    <w:rsid w:val="00EA68B3"/>
    <w:rsid w:val="00EA736E"/>
    <w:rsid w:val="00EA7B20"/>
    <w:rsid w:val="00EA7D40"/>
    <w:rsid w:val="00EA7DAD"/>
    <w:rsid w:val="00EB06C4"/>
    <w:rsid w:val="00EB0D98"/>
    <w:rsid w:val="00EB1966"/>
    <w:rsid w:val="00EB1FA9"/>
    <w:rsid w:val="00EB4A4B"/>
    <w:rsid w:val="00EB68BE"/>
    <w:rsid w:val="00EC06C7"/>
    <w:rsid w:val="00EC486D"/>
    <w:rsid w:val="00EC4EEC"/>
    <w:rsid w:val="00EC67BC"/>
    <w:rsid w:val="00ED0749"/>
    <w:rsid w:val="00ED0DD7"/>
    <w:rsid w:val="00ED24CE"/>
    <w:rsid w:val="00ED32BC"/>
    <w:rsid w:val="00ED3E62"/>
    <w:rsid w:val="00ED545A"/>
    <w:rsid w:val="00ED5606"/>
    <w:rsid w:val="00ED5991"/>
    <w:rsid w:val="00ED5B3A"/>
    <w:rsid w:val="00ED6A11"/>
    <w:rsid w:val="00ED775A"/>
    <w:rsid w:val="00EE1554"/>
    <w:rsid w:val="00EE1AFA"/>
    <w:rsid w:val="00EE1C6D"/>
    <w:rsid w:val="00EE47BD"/>
    <w:rsid w:val="00EF068B"/>
    <w:rsid w:val="00EF3238"/>
    <w:rsid w:val="00EF4AD0"/>
    <w:rsid w:val="00EF4CDD"/>
    <w:rsid w:val="00EF4DDC"/>
    <w:rsid w:val="00EF5E5F"/>
    <w:rsid w:val="00EF613B"/>
    <w:rsid w:val="00EF6C0E"/>
    <w:rsid w:val="00EF7949"/>
    <w:rsid w:val="00EF7A4C"/>
    <w:rsid w:val="00F01AB7"/>
    <w:rsid w:val="00F01AE6"/>
    <w:rsid w:val="00F02E2B"/>
    <w:rsid w:val="00F031E2"/>
    <w:rsid w:val="00F1258E"/>
    <w:rsid w:val="00F12DDF"/>
    <w:rsid w:val="00F140AE"/>
    <w:rsid w:val="00F1412A"/>
    <w:rsid w:val="00F14C69"/>
    <w:rsid w:val="00F15562"/>
    <w:rsid w:val="00F2095B"/>
    <w:rsid w:val="00F209B1"/>
    <w:rsid w:val="00F2154B"/>
    <w:rsid w:val="00F24775"/>
    <w:rsid w:val="00F2785D"/>
    <w:rsid w:val="00F27FCD"/>
    <w:rsid w:val="00F33DD4"/>
    <w:rsid w:val="00F35261"/>
    <w:rsid w:val="00F35808"/>
    <w:rsid w:val="00F363D6"/>
    <w:rsid w:val="00F368EA"/>
    <w:rsid w:val="00F422C1"/>
    <w:rsid w:val="00F4265E"/>
    <w:rsid w:val="00F43CA7"/>
    <w:rsid w:val="00F44A6E"/>
    <w:rsid w:val="00F44C27"/>
    <w:rsid w:val="00F464B4"/>
    <w:rsid w:val="00F4690D"/>
    <w:rsid w:val="00F46961"/>
    <w:rsid w:val="00F50B66"/>
    <w:rsid w:val="00F53580"/>
    <w:rsid w:val="00F5470C"/>
    <w:rsid w:val="00F558B0"/>
    <w:rsid w:val="00F56BBB"/>
    <w:rsid w:val="00F56C30"/>
    <w:rsid w:val="00F60D0A"/>
    <w:rsid w:val="00F6162F"/>
    <w:rsid w:val="00F62C69"/>
    <w:rsid w:val="00F633F4"/>
    <w:rsid w:val="00F63777"/>
    <w:rsid w:val="00F67197"/>
    <w:rsid w:val="00F740BF"/>
    <w:rsid w:val="00F7642D"/>
    <w:rsid w:val="00F825F8"/>
    <w:rsid w:val="00F844B5"/>
    <w:rsid w:val="00F85CA6"/>
    <w:rsid w:val="00F87AC9"/>
    <w:rsid w:val="00F90A9E"/>
    <w:rsid w:val="00F90BE0"/>
    <w:rsid w:val="00F914FC"/>
    <w:rsid w:val="00F91B25"/>
    <w:rsid w:val="00F93E4B"/>
    <w:rsid w:val="00F9575B"/>
    <w:rsid w:val="00F95C1E"/>
    <w:rsid w:val="00F963A2"/>
    <w:rsid w:val="00F96910"/>
    <w:rsid w:val="00F971E6"/>
    <w:rsid w:val="00F977B8"/>
    <w:rsid w:val="00FA0C25"/>
    <w:rsid w:val="00FA15C5"/>
    <w:rsid w:val="00FA268D"/>
    <w:rsid w:val="00FA3AD0"/>
    <w:rsid w:val="00FA45BF"/>
    <w:rsid w:val="00FA4B60"/>
    <w:rsid w:val="00FA6AF8"/>
    <w:rsid w:val="00FA7EE8"/>
    <w:rsid w:val="00FB03C9"/>
    <w:rsid w:val="00FB0E55"/>
    <w:rsid w:val="00FB23AE"/>
    <w:rsid w:val="00FB2552"/>
    <w:rsid w:val="00FB2C80"/>
    <w:rsid w:val="00FB30C1"/>
    <w:rsid w:val="00FB3730"/>
    <w:rsid w:val="00FB3ABD"/>
    <w:rsid w:val="00FB3E09"/>
    <w:rsid w:val="00FB7134"/>
    <w:rsid w:val="00FB75A1"/>
    <w:rsid w:val="00FB7D59"/>
    <w:rsid w:val="00FC1DB1"/>
    <w:rsid w:val="00FC20AA"/>
    <w:rsid w:val="00FC3097"/>
    <w:rsid w:val="00FC6095"/>
    <w:rsid w:val="00FC6302"/>
    <w:rsid w:val="00FC65E3"/>
    <w:rsid w:val="00FC74EE"/>
    <w:rsid w:val="00FC7DF5"/>
    <w:rsid w:val="00FD3FB5"/>
    <w:rsid w:val="00FE0A02"/>
    <w:rsid w:val="00FE2208"/>
    <w:rsid w:val="00FE3458"/>
    <w:rsid w:val="00FE480D"/>
    <w:rsid w:val="00FE665D"/>
    <w:rsid w:val="00FF0047"/>
    <w:rsid w:val="00FF416B"/>
    <w:rsid w:val="00FF72B6"/>
    <w:rsid w:val="00FF7A18"/>
    <w:rsid w:val="00FF7F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F8E5"/>
  <w15:docId w15:val="{63CA0E2D-F667-4B36-8951-86D91436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04"/>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A30104"/>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A30104"/>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86F3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86F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qFormat/>
    <w:rsid w:val="00A30104"/>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04"/>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A30104"/>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A30104"/>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A30104"/>
    <w:pPr>
      <w:tabs>
        <w:tab w:val="center" w:pos="4320"/>
        <w:tab w:val="right" w:pos="8640"/>
      </w:tabs>
    </w:pPr>
  </w:style>
  <w:style w:type="character" w:customStyle="1" w:styleId="PieddepageCar">
    <w:name w:val="Pied de page Car"/>
    <w:basedOn w:val="Policepardfaut"/>
    <w:link w:val="Pieddepage"/>
    <w:uiPriority w:val="99"/>
    <w:rsid w:val="00A30104"/>
    <w:rPr>
      <w:rFonts w:ascii="Times New Roman" w:eastAsia="Times New Roman" w:hAnsi="Times New Roman" w:cs="Times New Roman"/>
      <w:sz w:val="24"/>
      <w:szCs w:val="24"/>
      <w:lang w:eastAsia="fr-CA"/>
    </w:rPr>
  </w:style>
  <w:style w:type="character" w:styleId="Numrodepage">
    <w:name w:val="page number"/>
    <w:uiPriority w:val="99"/>
    <w:rsid w:val="00A30104"/>
    <w:rPr>
      <w:rFonts w:cs="Times New Roman"/>
    </w:rPr>
  </w:style>
  <w:style w:type="paragraph" w:styleId="En-tte">
    <w:name w:val="header"/>
    <w:basedOn w:val="Normal"/>
    <w:link w:val="En-tteCar"/>
    <w:uiPriority w:val="99"/>
    <w:rsid w:val="00A30104"/>
    <w:pPr>
      <w:tabs>
        <w:tab w:val="center" w:pos="4320"/>
        <w:tab w:val="right" w:pos="8640"/>
      </w:tabs>
    </w:pPr>
  </w:style>
  <w:style w:type="character" w:customStyle="1" w:styleId="En-tteCar">
    <w:name w:val="En-tête Car"/>
    <w:basedOn w:val="Policepardfaut"/>
    <w:link w:val="En-tte"/>
    <w:uiPriority w:val="99"/>
    <w:rsid w:val="00A30104"/>
    <w:rPr>
      <w:rFonts w:ascii="Times New Roman" w:eastAsia="Times New Roman" w:hAnsi="Times New Roman" w:cs="Times New Roman"/>
      <w:sz w:val="24"/>
      <w:szCs w:val="24"/>
      <w:lang w:eastAsia="fr-CA"/>
    </w:rPr>
  </w:style>
  <w:style w:type="paragraph" w:customStyle="1" w:styleId="msolistparagraph0">
    <w:name w:val="msolistparagraph"/>
    <w:basedOn w:val="Normal"/>
    <w:rsid w:val="00A30104"/>
    <w:pPr>
      <w:ind w:left="720"/>
    </w:pPr>
    <w:rPr>
      <w:rFonts w:ascii="Calibri" w:hAnsi="Calibri"/>
      <w:sz w:val="22"/>
      <w:szCs w:val="22"/>
    </w:rPr>
  </w:style>
  <w:style w:type="paragraph" w:customStyle="1" w:styleId="Default">
    <w:name w:val="Default"/>
    <w:rsid w:val="00A30104"/>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aliases w:val="Puces,sous-titre,Indented Paragraph,Dot pt,F5 List Paragraph,List Paragraph1,Colorful List - Accent 11,No Spacing1,List Paragraph Char Char Char,Indicator Text,Numbered Para 1,Bullet 1,Bullet Points,List Paragraph2,MAIN CONTENT"/>
    <w:basedOn w:val="Normal"/>
    <w:link w:val="ParagraphedelisteCar"/>
    <w:uiPriority w:val="34"/>
    <w:qFormat/>
    <w:rsid w:val="00A30104"/>
    <w:pPr>
      <w:spacing w:after="200"/>
      <w:ind w:left="720"/>
      <w:contextualSpacing/>
    </w:pPr>
    <w:rPr>
      <w:rFonts w:ascii="Calibri" w:hAnsi="Calibri"/>
      <w:sz w:val="20"/>
      <w:szCs w:val="20"/>
    </w:rPr>
  </w:style>
  <w:style w:type="character" w:customStyle="1" w:styleId="ParagraphedelisteCar">
    <w:name w:val="Paragraphe de liste Car"/>
    <w:aliases w:val="Puces Car,sous-titre Car,Indented Paragraph Car,Dot pt Car,F5 List Paragraph Car,List Paragraph1 Car,Colorful List - Accent 11 Car,No Spacing1 Car,List Paragraph Char Char Char Car,Indicator Text Car,Numbered Para 1 Car"/>
    <w:link w:val="Paragraphedeliste"/>
    <w:qFormat/>
    <w:locked/>
    <w:rsid w:val="00A30104"/>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A30104"/>
    <w:pPr>
      <w:spacing w:after="120"/>
    </w:pPr>
    <w:rPr>
      <w:sz w:val="16"/>
      <w:szCs w:val="16"/>
      <w:lang w:eastAsia="fr-FR"/>
    </w:rPr>
  </w:style>
  <w:style w:type="character" w:customStyle="1" w:styleId="Corpsdetexte3Car">
    <w:name w:val="Corps de texte 3 Car"/>
    <w:basedOn w:val="Policepardfaut"/>
    <w:link w:val="Corpsdetexte3"/>
    <w:uiPriority w:val="99"/>
    <w:rsid w:val="00A30104"/>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A3010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A30104"/>
    <w:rPr>
      <w:rFonts w:ascii="Calibri" w:eastAsia="Times New Roman" w:hAnsi="Calibri" w:cs="Times New Roman"/>
    </w:rPr>
  </w:style>
  <w:style w:type="character" w:styleId="lev">
    <w:name w:val="Strong"/>
    <w:uiPriority w:val="22"/>
    <w:qFormat/>
    <w:rsid w:val="00A30104"/>
    <w:rPr>
      <w:b/>
    </w:rPr>
  </w:style>
  <w:style w:type="character" w:customStyle="1" w:styleId="CarCar5">
    <w:name w:val="Car Car5"/>
    <w:rsid w:val="00A30104"/>
    <w:rPr>
      <w:sz w:val="22"/>
      <w:lang w:val="fr-FR" w:eastAsia="fr-FR"/>
    </w:rPr>
  </w:style>
  <w:style w:type="paragraph" w:styleId="Notedebasdepage">
    <w:name w:val="footnote text"/>
    <w:basedOn w:val="Normal"/>
    <w:link w:val="NotedebasdepageCar"/>
    <w:uiPriority w:val="99"/>
    <w:semiHidden/>
    <w:rsid w:val="00A30104"/>
    <w:rPr>
      <w:sz w:val="20"/>
      <w:szCs w:val="20"/>
      <w:lang w:eastAsia="fr-FR"/>
    </w:rPr>
  </w:style>
  <w:style w:type="character" w:customStyle="1" w:styleId="NotedebasdepageCar">
    <w:name w:val="Note de bas de page Car"/>
    <w:basedOn w:val="Policepardfaut"/>
    <w:link w:val="Notedebasdepage"/>
    <w:uiPriority w:val="99"/>
    <w:semiHidden/>
    <w:rsid w:val="00A30104"/>
    <w:rPr>
      <w:rFonts w:ascii="Times New Roman" w:eastAsia="Times New Roman" w:hAnsi="Times New Roman" w:cs="Times New Roman"/>
      <w:sz w:val="20"/>
      <w:szCs w:val="20"/>
      <w:lang w:eastAsia="fr-FR"/>
    </w:rPr>
  </w:style>
  <w:style w:type="paragraph" w:styleId="NormalWeb">
    <w:name w:val="Normal (Web)"/>
    <w:basedOn w:val="Normal"/>
    <w:uiPriority w:val="99"/>
    <w:rsid w:val="00A30104"/>
    <w:rPr>
      <w:rFonts w:ascii="Arial" w:hAnsi="Arial" w:cs="Arial"/>
      <w:color w:val="5B5500"/>
      <w:sz w:val="26"/>
      <w:szCs w:val="26"/>
    </w:rPr>
  </w:style>
  <w:style w:type="paragraph" w:customStyle="1" w:styleId="Paragraphestandard">
    <w:name w:val="[Paragraphe standard]"/>
    <w:basedOn w:val="Normal"/>
    <w:rsid w:val="00A30104"/>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A30104"/>
    <w:rPr>
      <w:sz w:val="16"/>
    </w:rPr>
  </w:style>
  <w:style w:type="paragraph" w:styleId="Commentaire">
    <w:name w:val="annotation text"/>
    <w:basedOn w:val="Normal"/>
    <w:link w:val="CommentaireCar"/>
    <w:uiPriority w:val="99"/>
    <w:rsid w:val="00A30104"/>
    <w:rPr>
      <w:sz w:val="20"/>
      <w:szCs w:val="20"/>
    </w:rPr>
  </w:style>
  <w:style w:type="character" w:customStyle="1" w:styleId="CommentaireCar">
    <w:name w:val="Commentaire Car"/>
    <w:basedOn w:val="Policepardfaut"/>
    <w:link w:val="Commentaire"/>
    <w:uiPriority w:val="99"/>
    <w:rsid w:val="00A301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A30104"/>
    <w:rPr>
      <w:b/>
      <w:bCs/>
    </w:rPr>
  </w:style>
  <w:style w:type="character" w:customStyle="1" w:styleId="ObjetducommentaireCar">
    <w:name w:val="Objet du commentaire Car"/>
    <w:basedOn w:val="CommentaireCar"/>
    <w:link w:val="Objetducommentaire"/>
    <w:uiPriority w:val="99"/>
    <w:rsid w:val="00A30104"/>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A30104"/>
    <w:rPr>
      <w:rFonts w:ascii="Segoe UI" w:hAnsi="Segoe UI"/>
      <w:sz w:val="18"/>
      <w:szCs w:val="18"/>
    </w:rPr>
  </w:style>
  <w:style w:type="character" w:customStyle="1" w:styleId="TextedebullesCar">
    <w:name w:val="Texte de bulles Car"/>
    <w:basedOn w:val="Policepardfaut"/>
    <w:link w:val="Textedebulles"/>
    <w:uiPriority w:val="99"/>
    <w:rsid w:val="00A30104"/>
    <w:rPr>
      <w:rFonts w:ascii="Segoe UI" w:eastAsia="Times New Roman" w:hAnsi="Segoe UI" w:cs="Times New Roman"/>
      <w:sz w:val="18"/>
      <w:szCs w:val="18"/>
      <w:lang w:eastAsia="fr-CA"/>
    </w:rPr>
  </w:style>
  <w:style w:type="paragraph" w:styleId="Sous-titre">
    <w:name w:val="Subtitle"/>
    <w:basedOn w:val="Normal"/>
    <w:link w:val="Sous-titreCar"/>
    <w:uiPriority w:val="11"/>
    <w:qFormat/>
    <w:rsid w:val="00A30104"/>
    <w:pPr>
      <w:jc w:val="center"/>
    </w:pPr>
    <w:rPr>
      <w:sz w:val="20"/>
      <w:szCs w:val="20"/>
      <w:lang w:eastAsia="fr-FR"/>
    </w:rPr>
  </w:style>
  <w:style w:type="character" w:customStyle="1" w:styleId="Sous-titreCar">
    <w:name w:val="Sous-titre Car"/>
    <w:basedOn w:val="Policepardfaut"/>
    <w:link w:val="Sous-titre"/>
    <w:uiPriority w:val="11"/>
    <w:rsid w:val="00A30104"/>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A30104"/>
    <w:pPr>
      <w:spacing w:line="241" w:lineRule="atLeast"/>
    </w:pPr>
    <w:rPr>
      <w:rFonts w:ascii="Helvetica" w:hAnsi="Helvetica" w:cs="Helvetica"/>
      <w:color w:val="auto"/>
    </w:rPr>
  </w:style>
  <w:style w:type="character" w:styleId="Accentuation">
    <w:name w:val="Emphasis"/>
    <w:uiPriority w:val="20"/>
    <w:qFormat/>
    <w:rsid w:val="00A30104"/>
    <w:rPr>
      <w:b/>
    </w:rPr>
  </w:style>
  <w:style w:type="character" w:customStyle="1" w:styleId="Corpsdetexte2Car">
    <w:name w:val="Corps de texte 2 Car"/>
    <w:basedOn w:val="Policepardfaut"/>
    <w:link w:val="Corpsdetexte2"/>
    <w:uiPriority w:val="99"/>
    <w:semiHidden/>
    <w:rsid w:val="00A30104"/>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A30104"/>
    <w:pPr>
      <w:spacing w:after="120" w:line="480" w:lineRule="auto"/>
    </w:pPr>
  </w:style>
  <w:style w:type="character" w:customStyle="1" w:styleId="Corpsdetexte2Car1">
    <w:name w:val="Corps de texte 2 Car1"/>
    <w:basedOn w:val="Policepardfaut"/>
    <w:uiPriority w:val="99"/>
    <w:semiHidden/>
    <w:rsid w:val="00A30104"/>
    <w:rPr>
      <w:rFonts w:ascii="Times New Roman" w:eastAsia="Times New Roman" w:hAnsi="Times New Roman" w:cs="Times New Roman"/>
      <w:sz w:val="24"/>
      <w:szCs w:val="24"/>
      <w:lang w:eastAsia="fr-CA"/>
    </w:rPr>
  </w:style>
  <w:style w:type="paragraph" w:styleId="Textebrut">
    <w:name w:val="Plain Text"/>
    <w:basedOn w:val="Normal"/>
    <w:link w:val="TextebrutCar"/>
    <w:uiPriority w:val="99"/>
    <w:unhideWhenUsed/>
    <w:rsid w:val="00A30104"/>
    <w:rPr>
      <w:rFonts w:ascii="Calibri" w:hAnsi="Calibri"/>
      <w:sz w:val="21"/>
      <w:szCs w:val="21"/>
    </w:rPr>
  </w:style>
  <w:style w:type="character" w:customStyle="1" w:styleId="TextebrutCar">
    <w:name w:val="Texte brut Car"/>
    <w:basedOn w:val="Policepardfaut"/>
    <w:link w:val="Textebrut"/>
    <w:uiPriority w:val="99"/>
    <w:rsid w:val="00A30104"/>
    <w:rPr>
      <w:rFonts w:ascii="Calibri" w:eastAsia="Times New Roman" w:hAnsi="Calibri" w:cs="Times New Roman"/>
      <w:sz w:val="21"/>
      <w:szCs w:val="21"/>
      <w:lang w:eastAsia="fr-CA"/>
    </w:rPr>
  </w:style>
  <w:style w:type="character" w:styleId="Lienhypertexte">
    <w:name w:val="Hyperlink"/>
    <w:uiPriority w:val="99"/>
    <w:unhideWhenUsed/>
    <w:rsid w:val="00A30104"/>
    <w:rPr>
      <w:color w:val="0000FF"/>
      <w:u w:val="single"/>
    </w:rPr>
  </w:style>
  <w:style w:type="paragraph" w:styleId="Corpsdetexte">
    <w:name w:val="Body Text"/>
    <w:basedOn w:val="Normal"/>
    <w:link w:val="CorpsdetexteCar"/>
    <w:uiPriority w:val="99"/>
    <w:semiHidden/>
    <w:unhideWhenUsed/>
    <w:rsid w:val="00A30104"/>
    <w:pPr>
      <w:spacing w:after="120"/>
    </w:pPr>
  </w:style>
  <w:style w:type="character" w:customStyle="1" w:styleId="CorpsdetexteCar">
    <w:name w:val="Corps de texte Car"/>
    <w:basedOn w:val="Policepardfaut"/>
    <w:link w:val="Corpsdetexte"/>
    <w:uiPriority w:val="99"/>
    <w:semiHidden/>
    <w:rsid w:val="00A30104"/>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A30104"/>
    <w:pPr>
      <w:ind w:left="720"/>
      <w:contextualSpacing/>
    </w:pPr>
    <w:rPr>
      <w:lang w:eastAsia="fr-FR"/>
    </w:rPr>
  </w:style>
  <w:style w:type="character" w:styleId="MachinecrireHTML">
    <w:name w:val="HTML Typewriter"/>
    <w:uiPriority w:val="99"/>
    <w:semiHidden/>
    <w:unhideWhenUsed/>
    <w:rsid w:val="00A30104"/>
    <w:rPr>
      <w:rFonts w:ascii="Courier New" w:hAnsi="Courier New"/>
      <w:sz w:val="20"/>
    </w:rPr>
  </w:style>
  <w:style w:type="character" w:customStyle="1" w:styleId="st1">
    <w:name w:val="st1"/>
    <w:rsid w:val="00A30104"/>
  </w:style>
  <w:style w:type="paragraph" w:styleId="Lgende">
    <w:name w:val="caption"/>
    <w:basedOn w:val="Normal"/>
    <w:next w:val="Normal"/>
    <w:uiPriority w:val="35"/>
    <w:unhideWhenUsed/>
    <w:qFormat/>
    <w:rsid w:val="00A30104"/>
    <w:pPr>
      <w:spacing w:after="200"/>
    </w:pPr>
    <w:rPr>
      <w:i/>
      <w:iCs/>
      <w:color w:val="44546A"/>
      <w:sz w:val="18"/>
      <w:szCs w:val="18"/>
    </w:rPr>
  </w:style>
  <w:style w:type="character" w:customStyle="1" w:styleId="tgc">
    <w:name w:val="_tgc"/>
    <w:rsid w:val="00A30104"/>
  </w:style>
  <w:style w:type="paragraph" w:customStyle="1" w:styleId="1TitreThese">
    <w:name w:val="1|TitreThese"/>
    <w:basedOn w:val="Normal"/>
    <w:next w:val="Normal"/>
    <w:rsid w:val="00A30104"/>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A30104"/>
  </w:style>
  <w:style w:type="character" w:customStyle="1" w:styleId="A7">
    <w:name w:val="A7"/>
    <w:basedOn w:val="Policepardfaut"/>
    <w:uiPriority w:val="99"/>
    <w:rsid w:val="00A30104"/>
    <w:rPr>
      <w:color w:val="000000"/>
    </w:rPr>
  </w:style>
  <w:style w:type="paragraph" w:customStyle="1" w:styleId="m2229451924927008625default">
    <w:name w:val="m_2229451924927008625default"/>
    <w:basedOn w:val="Normal"/>
    <w:rsid w:val="00A30104"/>
    <w:pPr>
      <w:spacing w:before="100" w:beforeAutospacing="1" w:after="100" w:afterAutospacing="1"/>
    </w:pPr>
    <w:rPr>
      <w:rFonts w:eastAsiaTheme="minorHAnsi"/>
    </w:rPr>
  </w:style>
  <w:style w:type="character" w:customStyle="1" w:styleId="sender">
    <w:name w:val="sender"/>
    <w:basedOn w:val="Policepardfaut"/>
    <w:rsid w:val="00A30104"/>
  </w:style>
  <w:style w:type="paragraph" w:styleId="Titre">
    <w:name w:val="Title"/>
    <w:basedOn w:val="Normal"/>
    <w:link w:val="TitreCar"/>
    <w:uiPriority w:val="10"/>
    <w:qFormat/>
    <w:rsid w:val="00A30104"/>
    <w:pPr>
      <w:spacing w:line="264" w:lineRule="auto"/>
    </w:pPr>
    <w:rPr>
      <w:rFonts w:asciiTheme="majorHAnsi" w:eastAsiaTheme="majorEastAsia" w:hAnsiTheme="majorHAnsi" w:cstheme="majorBidi"/>
      <w:caps/>
      <w:color w:val="323E4F" w:themeColor="text2" w:themeShade="BF"/>
      <w:spacing w:val="10"/>
      <w:sz w:val="52"/>
      <w:szCs w:val="52"/>
      <w:lang w:val="fr-FR" w:eastAsia="ja-JP"/>
    </w:rPr>
  </w:style>
  <w:style w:type="character" w:customStyle="1" w:styleId="TitreCar">
    <w:name w:val="Titre Car"/>
    <w:basedOn w:val="Policepardfaut"/>
    <w:link w:val="Titre"/>
    <w:uiPriority w:val="10"/>
    <w:rsid w:val="00A30104"/>
    <w:rPr>
      <w:rFonts w:asciiTheme="majorHAnsi" w:eastAsiaTheme="majorEastAsia" w:hAnsiTheme="majorHAnsi" w:cstheme="majorBidi"/>
      <w:caps/>
      <w:color w:val="323E4F" w:themeColor="text2" w:themeShade="BF"/>
      <w:spacing w:val="10"/>
      <w:sz w:val="52"/>
      <w:szCs w:val="52"/>
      <w:lang w:val="fr-FR" w:eastAsia="ja-JP"/>
    </w:rPr>
  </w:style>
  <w:style w:type="paragraph" w:styleId="Retraitcorpsdetexte">
    <w:name w:val="Body Text Indent"/>
    <w:basedOn w:val="Normal"/>
    <w:link w:val="RetraitcorpsdetexteCar"/>
    <w:uiPriority w:val="99"/>
    <w:unhideWhenUsed/>
    <w:rsid w:val="00A30104"/>
    <w:pPr>
      <w:spacing w:after="120"/>
      <w:ind w:left="283"/>
    </w:pPr>
  </w:style>
  <w:style w:type="character" w:customStyle="1" w:styleId="RetraitcorpsdetexteCar">
    <w:name w:val="Retrait corps de texte Car"/>
    <w:basedOn w:val="Policepardfaut"/>
    <w:link w:val="Retraitcorpsdetexte"/>
    <w:uiPriority w:val="99"/>
    <w:rsid w:val="00A30104"/>
    <w:rPr>
      <w:rFonts w:ascii="Times New Roman" w:eastAsia="Times New Roman" w:hAnsi="Times New Roman" w:cs="Times New Roman"/>
      <w:sz w:val="24"/>
      <w:szCs w:val="24"/>
      <w:lang w:eastAsia="fr-CA"/>
    </w:rPr>
  </w:style>
  <w:style w:type="paragraph" w:customStyle="1" w:styleId="OJ">
    <w:name w:val="OJ"/>
    <w:basedOn w:val="Normal"/>
    <w:link w:val="OJCar"/>
    <w:qFormat/>
    <w:rsid w:val="00A30104"/>
    <w:pPr>
      <w:numPr>
        <w:numId w:val="7"/>
      </w:numPr>
      <w:spacing w:after="240"/>
    </w:pPr>
    <w:rPr>
      <w:rFonts w:ascii="Arial" w:hAnsi="Arial" w:cs="Arial"/>
      <w:lang w:eastAsia="fr-FR"/>
    </w:rPr>
  </w:style>
  <w:style w:type="character" w:customStyle="1" w:styleId="OJCar">
    <w:name w:val="OJ Car"/>
    <w:basedOn w:val="Policepardfaut"/>
    <w:link w:val="OJ"/>
    <w:rsid w:val="00A30104"/>
    <w:rPr>
      <w:rFonts w:ascii="Arial" w:eastAsia="Times New Roman" w:hAnsi="Arial" w:cs="Arial"/>
      <w:sz w:val="24"/>
      <w:szCs w:val="24"/>
      <w:lang w:eastAsia="fr-FR"/>
    </w:rPr>
  </w:style>
  <w:style w:type="paragraph" w:customStyle="1" w:styleId="OJ2">
    <w:name w:val="OJ2"/>
    <w:basedOn w:val="OJ"/>
    <w:qFormat/>
    <w:rsid w:val="00A30104"/>
    <w:pPr>
      <w:numPr>
        <w:ilvl w:val="1"/>
      </w:numPr>
      <w:ind w:left="1276" w:hanging="709"/>
    </w:pPr>
  </w:style>
  <w:style w:type="character" w:customStyle="1" w:styleId="A3">
    <w:name w:val="A3"/>
    <w:uiPriority w:val="99"/>
    <w:rsid w:val="00E60AE2"/>
    <w:rPr>
      <w:rFonts w:cs="Times"/>
      <w:b/>
      <w:bCs/>
      <w:color w:val="000000"/>
      <w:sz w:val="48"/>
      <w:szCs w:val="48"/>
    </w:rPr>
  </w:style>
  <w:style w:type="character" w:customStyle="1" w:styleId="A4">
    <w:name w:val="A4"/>
    <w:uiPriority w:val="99"/>
    <w:rsid w:val="00E60AE2"/>
    <w:rPr>
      <w:rFonts w:cs="Times"/>
      <w:b/>
      <w:bCs/>
      <w:i/>
      <w:iCs/>
      <w:color w:val="000000"/>
      <w:sz w:val="44"/>
      <w:szCs w:val="44"/>
    </w:rPr>
  </w:style>
  <w:style w:type="paragraph" w:styleId="En-ttedetabledesmatires">
    <w:name w:val="TOC Heading"/>
    <w:basedOn w:val="Titre1"/>
    <w:next w:val="Normal"/>
    <w:uiPriority w:val="39"/>
    <w:unhideWhenUsed/>
    <w:qFormat/>
    <w:rsid w:val="00323232"/>
    <w:pPr>
      <w:keepLines/>
      <w:spacing w:after="0" w:line="259" w:lineRule="auto"/>
      <w:outlineLvl w:val="9"/>
    </w:pPr>
    <w:rPr>
      <w:rFonts w:asciiTheme="majorHAnsi" w:eastAsiaTheme="majorEastAsia" w:hAnsiTheme="majorHAnsi" w:cstheme="majorBidi"/>
      <w:b w:val="0"/>
      <w:bCs w:val="0"/>
      <w:color w:val="2E74B5" w:themeColor="accent1" w:themeShade="BF"/>
      <w:kern w:val="0"/>
      <w:lang w:val="en-CA" w:eastAsia="en-CA"/>
    </w:rPr>
  </w:style>
  <w:style w:type="paragraph" w:styleId="TM1">
    <w:name w:val="toc 1"/>
    <w:basedOn w:val="Normal"/>
    <w:next w:val="Normal"/>
    <w:autoRedefine/>
    <w:uiPriority w:val="39"/>
    <w:unhideWhenUsed/>
    <w:rsid w:val="00ED3E62"/>
    <w:pPr>
      <w:tabs>
        <w:tab w:val="right" w:leader="dot" w:pos="8630"/>
      </w:tabs>
      <w:spacing w:line="408" w:lineRule="auto"/>
      <w:jc w:val="center"/>
    </w:pPr>
    <w:rPr>
      <w:rFonts w:ascii="Arial" w:hAnsi="Arial" w:cs="Arial"/>
      <w:b/>
      <w:bCs/>
      <w:noProof/>
    </w:rPr>
  </w:style>
  <w:style w:type="paragraph" w:styleId="TM2">
    <w:name w:val="toc 2"/>
    <w:basedOn w:val="Normal"/>
    <w:next w:val="Normal"/>
    <w:autoRedefine/>
    <w:uiPriority w:val="39"/>
    <w:unhideWhenUsed/>
    <w:rsid w:val="00C3556E"/>
    <w:pPr>
      <w:tabs>
        <w:tab w:val="right" w:leader="dot" w:pos="8630"/>
      </w:tabs>
      <w:spacing w:after="100"/>
      <w:ind w:left="240"/>
    </w:pPr>
    <w:rPr>
      <w:rFonts w:ascii="Arial" w:hAnsi="Arial" w:cs="Arial"/>
      <w:noProof/>
    </w:rPr>
  </w:style>
  <w:style w:type="character" w:customStyle="1" w:styleId="Titre3Car">
    <w:name w:val="Titre 3 Car"/>
    <w:basedOn w:val="Policepardfaut"/>
    <w:link w:val="Titre3"/>
    <w:uiPriority w:val="9"/>
    <w:rsid w:val="00686F32"/>
    <w:rPr>
      <w:rFonts w:asciiTheme="majorHAnsi" w:eastAsiaTheme="majorEastAsia" w:hAnsiTheme="majorHAnsi" w:cstheme="majorBidi"/>
      <w:color w:val="1F4D78" w:themeColor="accent1" w:themeShade="7F"/>
      <w:sz w:val="24"/>
      <w:szCs w:val="24"/>
      <w:lang w:eastAsia="fr-CA"/>
    </w:rPr>
  </w:style>
  <w:style w:type="character" w:customStyle="1" w:styleId="Titre4Car">
    <w:name w:val="Titre 4 Car"/>
    <w:basedOn w:val="Policepardfaut"/>
    <w:link w:val="Titre4"/>
    <w:uiPriority w:val="9"/>
    <w:semiHidden/>
    <w:rsid w:val="00686F32"/>
    <w:rPr>
      <w:rFonts w:asciiTheme="majorHAnsi" w:eastAsiaTheme="majorEastAsia" w:hAnsiTheme="majorHAnsi" w:cstheme="majorBidi"/>
      <w:i/>
      <w:iCs/>
      <w:color w:val="2E74B5" w:themeColor="accent1" w:themeShade="BF"/>
      <w:sz w:val="24"/>
      <w:szCs w:val="24"/>
      <w:lang w:eastAsia="fr-CA"/>
    </w:rPr>
  </w:style>
  <w:style w:type="paragraph" w:customStyle="1" w:styleId="xxmsonormal">
    <w:name w:val="x_xmsonormal"/>
    <w:basedOn w:val="Normal"/>
    <w:rsid w:val="00012476"/>
    <w:rPr>
      <w:rFonts w:eastAsiaTheme="minorHAnsi"/>
    </w:rPr>
  </w:style>
  <w:style w:type="paragraph" w:customStyle="1" w:styleId="xxmsolistparagraph">
    <w:name w:val="x_xmsolistparagraph"/>
    <w:basedOn w:val="Normal"/>
    <w:uiPriority w:val="99"/>
    <w:rsid w:val="00A851FD"/>
    <w:rPr>
      <w:rFonts w:eastAsiaTheme="minorHAnsi"/>
      <w:lang w:val="en-CA" w:eastAsia="en-CA"/>
    </w:rPr>
  </w:style>
  <w:style w:type="character" w:customStyle="1" w:styleId="apple-converted-space">
    <w:name w:val="apple-converted-space"/>
    <w:basedOn w:val="Policepardfaut"/>
    <w:rsid w:val="00310CE0"/>
  </w:style>
  <w:style w:type="paragraph" w:customStyle="1" w:styleId="pf0">
    <w:name w:val="pf0"/>
    <w:basedOn w:val="Normal"/>
    <w:rsid w:val="00E16A13"/>
    <w:pPr>
      <w:spacing w:before="100" w:beforeAutospacing="1" w:after="100" w:afterAutospacing="1"/>
    </w:pPr>
    <w:rPr>
      <w:lang w:val="en-CA" w:eastAsia="en-CA"/>
    </w:rPr>
  </w:style>
  <w:style w:type="character" w:customStyle="1" w:styleId="cf01">
    <w:name w:val="cf01"/>
    <w:basedOn w:val="Policepardfaut"/>
    <w:rsid w:val="00E16A13"/>
    <w:rPr>
      <w:rFonts w:ascii="Segoe UI" w:hAnsi="Segoe UI" w:cs="Segoe UI" w:hint="default"/>
      <w:sz w:val="22"/>
      <w:szCs w:val="22"/>
    </w:rPr>
  </w:style>
  <w:style w:type="paragraph" w:styleId="TM3">
    <w:name w:val="toc 3"/>
    <w:basedOn w:val="Normal"/>
    <w:next w:val="Normal"/>
    <w:autoRedefine/>
    <w:uiPriority w:val="39"/>
    <w:unhideWhenUsed/>
    <w:rsid w:val="00C3556E"/>
    <w:pPr>
      <w:tabs>
        <w:tab w:val="right" w:leader="dot" w:pos="8630"/>
      </w:tabs>
      <w:spacing w:after="100"/>
      <w:ind w:left="480"/>
    </w:pPr>
    <w:rPr>
      <w:noProof/>
    </w:rPr>
  </w:style>
  <w:style w:type="paragraph" w:customStyle="1" w:styleId="xxmsonormal0">
    <w:name w:val="x_x_msonormal"/>
    <w:basedOn w:val="Normal"/>
    <w:rsid w:val="005F0268"/>
    <w:rPr>
      <w:rFonts w:ascii="Calibri" w:eastAsiaTheme="minorHAnsi" w:hAnsi="Calibri" w:cs="Calibri"/>
      <w:sz w:val="22"/>
      <w:szCs w:val="22"/>
      <w:lang w:val="en-CA" w:eastAsia="en-CA"/>
    </w:rPr>
  </w:style>
  <w:style w:type="paragraph" w:customStyle="1" w:styleId="xmsonormal">
    <w:name w:val="x_msonormal"/>
    <w:basedOn w:val="Normal"/>
    <w:rsid w:val="00DC0E68"/>
    <w:rPr>
      <w:rFonts w:ascii="Calibri" w:eastAsiaTheme="minorHAnsi" w:hAnsi="Calibri" w:cs="Calibri"/>
      <w:sz w:val="22"/>
      <w:szCs w:val="22"/>
      <w:lang w:val="en-CA" w:eastAsia="en-CA"/>
    </w:rPr>
  </w:style>
  <w:style w:type="character" w:customStyle="1" w:styleId="contentpasted3">
    <w:name w:val="contentpasted3"/>
    <w:basedOn w:val="Policepardfaut"/>
    <w:rsid w:val="000A5A6D"/>
  </w:style>
  <w:style w:type="character" w:customStyle="1" w:styleId="normaltextrun">
    <w:name w:val="normaltextrun"/>
    <w:basedOn w:val="Policepardfaut"/>
    <w:rsid w:val="00AF65C9"/>
  </w:style>
  <w:style w:type="character" w:customStyle="1" w:styleId="contentpasted0">
    <w:name w:val="contentpasted0"/>
    <w:basedOn w:val="Policepardfaut"/>
    <w:rsid w:val="000661F0"/>
  </w:style>
  <w:style w:type="paragraph" w:customStyle="1" w:styleId="xelementtoproof1">
    <w:name w:val="x_elementtoproof1"/>
    <w:basedOn w:val="Normal"/>
    <w:rsid w:val="008707D3"/>
    <w:pPr>
      <w:spacing w:before="100" w:beforeAutospacing="1" w:after="100" w:afterAutospacing="1"/>
    </w:pPr>
    <w:rPr>
      <w:rFonts w:ascii="Calibri" w:eastAsiaTheme="minorHAnsi" w:hAnsi="Calibri" w:cs="Calibri"/>
      <w:sz w:val="22"/>
      <w:szCs w:val="22"/>
      <w:lang w:val="en-CA" w:eastAsia="en-CA"/>
    </w:rPr>
  </w:style>
  <w:style w:type="character" w:customStyle="1" w:styleId="xelementtoproof">
    <w:name w:val="x_elementtoproof"/>
    <w:basedOn w:val="Policepardfaut"/>
    <w:rsid w:val="00013FDD"/>
  </w:style>
  <w:style w:type="table" w:styleId="Grilledutableau">
    <w:name w:val="Table Grid"/>
    <w:basedOn w:val="TableauNormal"/>
    <w:uiPriority w:val="39"/>
    <w:rsid w:val="00E748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5024">
      <w:bodyDiv w:val="1"/>
      <w:marLeft w:val="0"/>
      <w:marRight w:val="0"/>
      <w:marTop w:val="0"/>
      <w:marBottom w:val="0"/>
      <w:divBdr>
        <w:top w:val="none" w:sz="0" w:space="0" w:color="auto"/>
        <w:left w:val="none" w:sz="0" w:space="0" w:color="auto"/>
        <w:bottom w:val="none" w:sz="0" w:space="0" w:color="auto"/>
        <w:right w:val="none" w:sz="0" w:space="0" w:color="auto"/>
      </w:divBdr>
      <w:divsChild>
        <w:div w:id="502087784">
          <w:marLeft w:val="446"/>
          <w:marRight w:val="0"/>
          <w:marTop w:val="160"/>
          <w:marBottom w:val="0"/>
          <w:divBdr>
            <w:top w:val="none" w:sz="0" w:space="0" w:color="auto"/>
            <w:left w:val="none" w:sz="0" w:space="0" w:color="auto"/>
            <w:bottom w:val="none" w:sz="0" w:space="0" w:color="auto"/>
            <w:right w:val="none" w:sz="0" w:space="0" w:color="auto"/>
          </w:divBdr>
        </w:div>
        <w:div w:id="748697228">
          <w:marLeft w:val="446"/>
          <w:marRight w:val="0"/>
          <w:marTop w:val="160"/>
          <w:marBottom w:val="0"/>
          <w:divBdr>
            <w:top w:val="none" w:sz="0" w:space="0" w:color="auto"/>
            <w:left w:val="none" w:sz="0" w:space="0" w:color="auto"/>
            <w:bottom w:val="none" w:sz="0" w:space="0" w:color="auto"/>
            <w:right w:val="none" w:sz="0" w:space="0" w:color="auto"/>
          </w:divBdr>
        </w:div>
        <w:div w:id="1102648735">
          <w:marLeft w:val="446"/>
          <w:marRight w:val="0"/>
          <w:marTop w:val="160"/>
          <w:marBottom w:val="0"/>
          <w:divBdr>
            <w:top w:val="none" w:sz="0" w:space="0" w:color="auto"/>
            <w:left w:val="none" w:sz="0" w:space="0" w:color="auto"/>
            <w:bottom w:val="none" w:sz="0" w:space="0" w:color="auto"/>
            <w:right w:val="none" w:sz="0" w:space="0" w:color="auto"/>
          </w:divBdr>
        </w:div>
      </w:divsChild>
    </w:div>
    <w:div w:id="32387599">
      <w:bodyDiv w:val="1"/>
      <w:marLeft w:val="0"/>
      <w:marRight w:val="0"/>
      <w:marTop w:val="0"/>
      <w:marBottom w:val="0"/>
      <w:divBdr>
        <w:top w:val="none" w:sz="0" w:space="0" w:color="auto"/>
        <w:left w:val="none" w:sz="0" w:space="0" w:color="auto"/>
        <w:bottom w:val="none" w:sz="0" w:space="0" w:color="auto"/>
        <w:right w:val="none" w:sz="0" w:space="0" w:color="auto"/>
      </w:divBdr>
    </w:div>
    <w:div w:id="66462828">
      <w:bodyDiv w:val="1"/>
      <w:marLeft w:val="0"/>
      <w:marRight w:val="0"/>
      <w:marTop w:val="0"/>
      <w:marBottom w:val="0"/>
      <w:divBdr>
        <w:top w:val="none" w:sz="0" w:space="0" w:color="auto"/>
        <w:left w:val="none" w:sz="0" w:space="0" w:color="auto"/>
        <w:bottom w:val="none" w:sz="0" w:space="0" w:color="auto"/>
        <w:right w:val="none" w:sz="0" w:space="0" w:color="auto"/>
      </w:divBdr>
      <w:divsChild>
        <w:div w:id="371350666">
          <w:marLeft w:val="446"/>
          <w:marRight w:val="0"/>
          <w:marTop w:val="160"/>
          <w:marBottom w:val="0"/>
          <w:divBdr>
            <w:top w:val="none" w:sz="0" w:space="0" w:color="auto"/>
            <w:left w:val="none" w:sz="0" w:space="0" w:color="auto"/>
            <w:bottom w:val="none" w:sz="0" w:space="0" w:color="auto"/>
            <w:right w:val="none" w:sz="0" w:space="0" w:color="auto"/>
          </w:divBdr>
        </w:div>
        <w:div w:id="514196560">
          <w:marLeft w:val="446"/>
          <w:marRight w:val="0"/>
          <w:marTop w:val="160"/>
          <w:marBottom w:val="0"/>
          <w:divBdr>
            <w:top w:val="none" w:sz="0" w:space="0" w:color="auto"/>
            <w:left w:val="none" w:sz="0" w:space="0" w:color="auto"/>
            <w:bottom w:val="none" w:sz="0" w:space="0" w:color="auto"/>
            <w:right w:val="none" w:sz="0" w:space="0" w:color="auto"/>
          </w:divBdr>
        </w:div>
        <w:div w:id="604115458">
          <w:marLeft w:val="446"/>
          <w:marRight w:val="0"/>
          <w:marTop w:val="160"/>
          <w:marBottom w:val="0"/>
          <w:divBdr>
            <w:top w:val="none" w:sz="0" w:space="0" w:color="auto"/>
            <w:left w:val="none" w:sz="0" w:space="0" w:color="auto"/>
            <w:bottom w:val="none" w:sz="0" w:space="0" w:color="auto"/>
            <w:right w:val="none" w:sz="0" w:space="0" w:color="auto"/>
          </w:divBdr>
        </w:div>
        <w:div w:id="1579094311">
          <w:marLeft w:val="446"/>
          <w:marRight w:val="0"/>
          <w:marTop w:val="160"/>
          <w:marBottom w:val="0"/>
          <w:divBdr>
            <w:top w:val="none" w:sz="0" w:space="0" w:color="auto"/>
            <w:left w:val="none" w:sz="0" w:space="0" w:color="auto"/>
            <w:bottom w:val="none" w:sz="0" w:space="0" w:color="auto"/>
            <w:right w:val="none" w:sz="0" w:space="0" w:color="auto"/>
          </w:divBdr>
        </w:div>
        <w:div w:id="1706054047">
          <w:marLeft w:val="446"/>
          <w:marRight w:val="0"/>
          <w:marTop w:val="160"/>
          <w:marBottom w:val="0"/>
          <w:divBdr>
            <w:top w:val="none" w:sz="0" w:space="0" w:color="auto"/>
            <w:left w:val="none" w:sz="0" w:space="0" w:color="auto"/>
            <w:bottom w:val="none" w:sz="0" w:space="0" w:color="auto"/>
            <w:right w:val="none" w:sz="0" w:space="0" w:color="auto"/>
          </w:divBdr>
        </w:div>
      </w:divsChild>
    </w:div>
    <w:div w:id="117385135">
      <w:bodyDiv w:val="1"/>
      <w:marLeft w:val="0"/>
      <w:marRight w:val="0"/>
      <w:marTop w:val="0"/>
      <w:marBottom w:val="0"/>
      <w:divBdr>
        <w:top w:val="none" w:sz="0" w:space="0" w:color="auto"/>
        <w:left w:val="none" w:sz="0" w:space="0" w:color="auto"/>
        <w:bottom w:val="none" w:sz="0" w:space="0" w:color="auto"/>
        <w:right w:val="none" w:sz="0" w:space="0" w:color="auto"/>
      </w:divBdr>
    </w:div>
    <w:div w:id="147288222">
      <w:bodyDiv w:val="1"/>
      <w:marLeft w:val="0"/>
      <w:marRight w:val="0"/>
      <w:marTop w:val="0"/>
      <w:marBottom w:val="0"/>
      <w:divBdr>
        <w:top w:val="none" w:sz="0" w:space="0" w:color="auto"/>
        <w:left w:val="none" w:sz="0" w:space="0" w:color="auto"/>
        <w:bottom w:val="none" w:sz="0" w:space="0" w:color="auto"/>
        <w:right w:val="none" w:sz="0" w:space="0" w:color="auto"/>
      </w:divBdr>
    </w:div>
    <w:div w:id="259072824">
      <w:bodyDiv w:val="1"/>
      <w:marLeft w:val="0"/>
      <w:marRight w:val="0"/>
      <w:marTop w:val="0"/>
      <w:marBottom w:val="0"/>
      <w:divBdr>
        <w:top w:val="none" w:sz="0" w:space="0" w:color="auto"/>
        <w:left w:val="none" w:sz="0" w:space="0" w:color="auto"/>
        <w:bottom w:val="none" w:sz="0" w:space="0" w:color="auto"/>
        <w:right w:val="none" w:sz="0" w:space="0" w:color="auto"/>
      </w:divBdr>
    </w:div>
    <w:div w:id="353460780">
      <w:bodyDiv w:val="1"/>
      <w:marLeft w:val="0"/>
      <w:marRight w:val="0"/>
      <w:marTop w:val="0"/>
      <w:marBottom w:val="0"/>
      <w:divBdr>
        <w:top w:val="none" w:sz="0" w:space="0" w:color="auto"/>
        <w:left w:val="none" w:sz="0" w:space="0" w:color="auto"/>
        <w:bottom w:val="none" w:sz="0" w:space="0" w:color="auto"/>
        <w:right w:val="none" w:sz="0" w:space="0" w:color="auto"/>
      </w:divBdr>
    </w:div>
    <w:div w:id="411044881">
      <w:bodyDiv w:val="1"/>
      <w:marLeft w:val="0"/>
      <w:marRight w:val="0"/>
      <w:marTop w:val="0"/>
      <w:marBottom w:val="0"/>
      <w:divBdr>
        <w:top w:val="none" w:sz="0" w:space="0" w:color="auto"/>
        <w:left w:val="none" w:sz="0" w:space="0" w:color="auto"/>
        <w:bottom w:val="none" w:sz="0" w:space="0" w:color="auto"/>
        <w:right w:val="none" w:sz="0" w:space="0" w:color="auto"/>
      </w:divBdr>
    </w:div>
    <w:div w:id="779566020">
      <w:bodyDiv w:val="1"/>
      <w:marLeft w:val="0"/>
      <w:marRight w:val="0"/>
      <w:marTop w:val="0"/>
      <w:marBottom w:val="0"/>
      <w:divBdr>
        <w:top w:val="none" w:sz="0" w:space="0" w:color="auto"/>
        <w:left w:val="none" w:sz="0" w:space="0" w:color="auto"/>
        <w:bottom w:val="none" w:sz="0" w:space="0" w:color="auto"/>
        <w:right w:val="none" w:sz="0" w:space="0" w:color="auto"/>
      </w:divBdr>
    </w:div>
    <w:div w:id="836573367">
      <w:bodyDiv w:val="1"/>
      <w:marLeft w:val="0"/>
      <w:marRight w:val="0"/>
      <w:marTop w:val="0"/>
      <w:marBottom w:val="0"/>
      <w:divBdr>
        <w:top w:val="none" w:sz="0" w:space="0" w:color="auto"/>
        <w:left w:val="none" w:sz="0" w:space="0" w:color="auto"/>
        <w:bottom w:val="none" w:sz="0" w:space="0" w:color="auto"/>
        <w:right w:val="none" w:sz="0" w:space="0" w:color="auto"/>
      </w:divBdr>
      <w:divsChild>
        <w:div w:id="131875551">
          <w:marLeft w:val="446"/>
          <w:marRight w:val="0"/>
          <w:marTop w:val="160"/>
          <w:marBottom w:val="0"/>
          <w:divBdr>
            <w:top w:val="none" w:sz="0" w:space="0" w:color="auto"/>
            <w:left w:val="none" w:sz="0" w:space="0" w:color="auto"/>
            <w:bottom w:val="none" w:sz="0" w:space="0" w:color="auto"/>
            <w:right w:val="none" w:sz="0" w:space="0" w:color="auto"/>
          </w:divBdr>
        </w:div>
        <w:div w:id="688721698">
          <w:marLeft w:val="446"/>
          <w:marRight w:val="0"/>
          <w:marTop w:val="160"/>
          <w:marBottom w:val="0"/>
          <w:divBdr>
            <w:top w:val="none" w:sz="0" w:space="0" w:color="auto"/>
            <w:left w:val="none" w:sz="0" w:space="0" w:color="auto"/>
            <w:bottom w:val="none" w:sz="0" w:space="0" w:color="auto"/>
            <w:right w:val="none" w:sz="0" w:space="0" w:color="auto"/>
          </w:divBdr>
        </w:div>
        <w:div w:id="719592203">
          <w:marLeft w:val="446"/>
          <w:marRight w:val="0"/>
          <w:marTop w:val="160"/>
          <w:marBottom w:val="0"/>
          <w:divBdr>
            <w:top w:val="none" w:sz="0" w:space="0" w:color="auto"/>
            <w:left w:val="none" w:sz="0" w:space="0" w:color="auto"/>
            <w:bottom w:val="none" w:sz="0" w:space="0" w:color="auto"/>
            <w:right w:val="none" w:sz="0" w:space="0" w:color="auto"/>
          </w:divBdr>
        </w:div>
        <w:div w:id="1251544831">
          <w:marLeft w:val="446"/>
          <w:marRight w:val="0"/>
          <w:marTop w:val="160"/>
          <w:marBottom w:val="0"/>
          <w:divBdr>
            <w:top w:val="none" w:sz="0" w:space="0" w:color="auto"/>
            <w:left w:val="none" w:sz="0" w:space="0" w:color="auto"/>
            <w:bottom w:val="none" w:sz="0" w:space="0" w:color="auto"/>
            <w:right w:val="none" w:sz="0" w:space="0" w:color="auto"/>
          </w:divBdr>
        </w:div>
        <w:div w:id="1284270869">
          <w:marLeft w:val="446"/>
          <w:marRight w:val="0"/>
          <w:marTop w:val="160"/>
          <w:marBottom w:val="0"/>
          <w:divBdr>
            <w:top w:val="none" w:sz="0" w:space="0" w:color="auto"/>
            <w:left w:val="none" w:sz="0" w:space="0" w:color="auto"/>
            <w:bottom w:val="none" w:sz="0" w:space="0" w:color="auto"/>
            <w:right w:val="none" w:sz="0" w:space="0" w:color="auto"/>
          </w:divBdr>
        </w:div>
        <w:div w:id="1353384434">
          <w:marLeft w:val="446"/>
          <w:marRight w:val="0"/>
          <w:marTop w:val="160"/>
          <w:marBottom w:val="0"/>
          <w:divBdr>
            <w:top w:val="none" w:sz="0" w:space="0" w:color="auto"/>
            <w:left w:val="none" w:sz="0" w:space="0" w:color="auto"/>
            <w:bottom w:val="none" w:sz="0" w:space="0" w:color="auto"/>
            <w:right w:val="none" w:sz="0" w:space="0" w:color="auto"/>
          </w:divBdr>
        </w:div>
        <w:div w:id="1353678218">
          <w:marLeft w:val="446"/>
          <w:marRight w:val="0"/>
          <w:marTop w:val="160"/>
          <w:marBottom w:val="0"/>
          <w:divBdr>
            <w:top w:val="none" w:sz="0" w:space="0" w:color="auto"/>
            <w:left w:val="none" w:sz="0" w:space="0" w:color="auto"/>
            <w:bottom w:val="none" w:sz="0" w:space="0" w:color="auto"/>
            <w:right w:val="none" w:sz="0" w:space="0" w:color="auto"/>
          </w:divBdr>
        </w:div>
        <w:div w:id="1467163597">
          <w:marLeft w:val="446"/>
          <w:marRight w:val="0"/>
          <w:marTop w:val="160"/>
          <w:marBottom w:val="0"/>
          <w:divBdr>
            <w:top w:val="none" w:sz="0" w:space="0" w:color="auto"/>
            <w:left w:val="none" w:sz="0" w:space="0" w:color="auto"/>
            <w:bottom w:val="none" w:sz="0" w:space="0" w:color="auto"/>
            <w:right w:val="none" w:sz="0" w:space="0" w:color="auto"/>
          </w:divBdr>
        </w:div>
        <w:div w:id="1658025260">
          <w:marLeft w:val="446"/>
          <w:marRight w:val="0"/>
          <w:marTop w:val="160"/>
          <w:marBottom w:val="0"/>
          <w:divBdr>
            <w:top w:val="none" w:sz="0" w:space="0" w:color="auto"/>
            <w:left w:val="none" w:sz="0" w:space="0" w:color="auto"/>
            <w:bottom w:val="none" w:sz="0" w:space="0" w:color="auto"/>
            <w:right w:val="none" w:sz="0" w:space="0" w:color="auto"/>
          </w:divBdr>
        </w:div>
      </w:divsChild>
    </w:div>
    <w:div w:id="973288050">
      <w:bodyDiv w:val="1"/>
      <w:marLeft w:val="0"/>
      <w:marRight w:val="0"/>
      <w:marTop w:val="0"/>
      <w:marBottom w:val="0"/>
      <w:divBdr>
        <w:top w:val="none" w:sz="0" w:space="0" w:color="auto"/>
        <w:left w:val="none" w:sz="0" w:space="0" w:color="auto"/>
        <w:bottom w:val="none" w:sz="0" w:space="0" w:color="auto"/>
        <w:right w:val="none" w:sz="0" w:space="0" w:color="auto"/>
      </w:divBdr>
      <w:divsChild>
        <w:div w:id="106776510">
          <w:marLeft w:val="446"/>
          <w:marRight w:val="0"/>
          <w:marTop w:val="160"/>
          <w:marBottom w:val="0"/>
          <w:divBdr>
            <w:top w:val="none" w:sz="0" w:space="0" w:color="auto"/>
            <w:left w:val="none" w:sz="0" w:space="0" w:color="auto"/>
            <w:bottom w:val="none" w:sz="0" w:space="0" w:color="auto"/>
            <w:right w:val="none" w:sz="0" w:space="0" w:color="auto"/>
          </w:divBdr>
        </w:div>
        <w:div w:id="1269511160">
          <w:marLeft w:val="446"/>
          <w:marRight w:val="0"/>
          <w:marTop w:val="160"/>
          <w:marBottom w:val="0"/>
          <w:divBdr>
            <w:top w:val="none" w:sz="0" w:space="0" w:color="auto"/>
            <w:left w:val="none" w:sz="0" w:space="0" w:color="auto"/>
            <w:bottom w:val="none" w:sz="0" w:space="0" w:color="auto"/>
            <w:right w:val="none" w:sz="0" w:space="0" w:color="auto"/>
          </w:divBdr>
        </w:div>
        <w:div w:id="1804228575">
          <w:marLeft w:val="446"/>
          <w:marRight w:val="0"/>
          <w:marTop w:val="160"/>
          <w:marBottom w:val="0"/>
          <w:divBdr>
            <w:top w:val="none" w:sz="0" w:space="0" w:color="auto"/>
            <w:left w:val="none" w:sz="0" w:space="0" w:color="auto"/>
            <w:bottom w:val="none" w:sz="0" w:space="0" w:color="auto"/>
            <w:right w:val="none" w:sz="0" w:space="0" w:color="auto"/>
          </w:divBdr>
        </w:div>
        <w:div w:id="2083334301">
          <w:marLeft w:val="446"/>
          <w:marRight w:val="0"/>
          <w:marTop w:val="160"/>
          <w:marBottom w:val="0"/>
          <w:divBdr>
            <w:top w:val="none" w:sz="0" w:space="0" w:color="auto"/>
            <w:left w:val="none" w:sz="0" w:space="0" w:color="auto"/>
            <w:bottom w:val="none" w:sz="0" w:space="0" w:color="auto"/>
            <w:right w:val="none" w:sz="0" w:space="0" w:color="auto"/>
          </w:divBdr>
        </w:div>
      </w:divsChild>
    </w:div>
    <w:div w:id="1065640716">
      <w:bodyDiv w:val="1"/>
      <w:marLeft w:val="0"/>
      <w:marRight w:val="0"/>
      <w:marTop w:val="0"/>
      <w:marBottom w:val="0"/>
      <w:divBdr>
        <w:top w:val="none" w:sz="0" w:space="0" w:color="auto"/>
        <w:left w:val="none" w:sz="0" w:space="0" w:color="auto"/>
        <w:bottom w:val="none" w:sz="0" w:space="0" w:color="auto"/>
        <w:right w:val="none" w:sz="0" w:space="0" w:color="auto"/>
      </w:divBdr>
    </w:div>
    <w:div w:id="1240599185">
      <w:bodyDiv w:val="1"/>
      <w:marLeft w:val="0"/>
      <w:marRight w:val="0"/>
      <w:marTop w:val="0"/>
      <w:marBottom w:val="0"/>
      <w:divBdr>
        <w:top w:val="none" w:sz="0" w:space="0" w:color="auto"/>
        <w:left w:val="none" w:sz="0" w:space="0" w:color="auto"/>
        <w:bottom w:val="none" w:sz="0" w:space="0" w:color="auto"/>
        <w:right w:val="none" w:sz="0" w:space="0" w:color="auto"/>
      </w:divBdr>
    </w:div>
    <w:div w:id="1310673906">
      <w:bodyDiv w:val="1"/>
      <w:marLeft w:val="0"/>
      <w:marRight w:val="0"/>
      <w:marTop w:val="0"/>
      <w:marBottom w:val="0"/>
      <w:divBdr>
        <w:top w:val="none" w:sz="0" w:space="0" w:color="auto"/>
        <w:left w:val="none" w:sz="0" w:space="0" w:color="auto"/>
        <w:bottom w:val="none" w:sz="0" w:space="0" w:color="auto"/>
        <w:right w:val="none" w:sz="0" w:space="0" w:color="auto"/>
      </w:divBdr>
    </w:div>
    <w:div w:id="1325159652">
      <w:bodyDiv w:val="1"/>
      <w:marLeft w:val="0"/>
      <w:marRight w:val="0"/>
      <w:marTop w:val="0"/>
      <w:marBottom w:val="0"/>
      <w:divBdr>
        <w:top w:val="none" w:sz="0" w:space="0" w:color="auto"/>
        <w:left w:val="none" w:sz="0" w:space="0" w:color="auto"/>
        <w:bottom w:val="none" w:sz="0" w:space="0" w:color="auto"/>
        <w:right w:val="none" w:sz="0" w:space="0" w:color="auto"/>
      </w:divBdr>
    </w:div>
    <w:div w:id="1422407089">
      <w:bodyDiv w:val="1"/>
      <w:marLeft w:val="0"/>
      <w:marRight w:val="0"/>
      <w:marTop w:val="0"/>
      <w:marBottom w:val="0"/>
      <w:divBdr>
        <w:top w:val="none" w:sz="0" w:space="0" w:color="auto"/>
        <w:left w:val="none" w:sz="0" w:space="0" w:color="auto"/>
        <w:bottom w:val="none" w:sz="0" w:space="0" w:color="auto"/>
        <w:right w:val="none" w:sz="0" w:space="0" w:color="auto"/>
      </w:divBdr>
    </w:div>
    <w:div w:id="1443305189">
      <w:bodyDiv w:val="1"/>
      <w:marLeft w:val="0"/>
      <w:marRight w:val="0"/>
      <w:marTop w:val="0"/>
      <w:marBottom w:val="0"/>
      <w:divBdr>
        <w:top w:val="none" w:sz="0" w:space="0" w:color="auto"/>
        <w:left w:val="none" w:sz="0" w:space="0" w:color="auto"/>
        <w:bottom w:val="none" w:sz="0" w:space="0" w:color="auto"/>
        <w:right w:val="none" w:sz="0" w:space="0" w:color="auto"/>
      </w:divBdr>
    </w:div>
    <w:div w:id="1453135297">
      <w:bodyDiv w:val="1"/>
      <w:marLeft w:val="0"/>
      <w:marRight w:val="0"/>
      <w:marTop w:val="0"/>
      <w:marBottom w:val="0"/>
      <w:divBdr>
        <w:top w:val="none" w:sz="0" w:space="0" w:color="auto"/>
        <w:left w:val="none" w:sz="0" w:space="0" w:color="auto"/>
        <w:bottom w:val="none" w:sz="0" w:space="0" w:color="auto"/>
        <w:right w:val="none" w:sz="0" w:space="0" w:color="auto"/>
      </w:divBdr>
    </w:div>
    <w:div w:id="1572695969">
      <w:bodyDiv w:val="1"/>
      <w:marLeft w:val="0"/>
      <w:marRight w:val="0"/>
      <w:marTop w:val="0"/>
      <w:marBottom w:val="0"/>
      <w:divBdr>
        <w:top w:val="none" w:sz="0" w:space="0" w:color="auto"/>
        <w:left w:val="none" w:sz="0" w:space="0" w:color="auto"/>
        <w:bottom w:val="none" w:sz="0" w:space="0" w:color="auto"/>
        <w:right w:val="none" w:sz="0" w:space="0" w:color="auto"/>
      </w:divBdr>
    </w:div>
    <w:div w:id="1593666683">
      <w:bodyDiv w:val="1"/>
      <w:marLeft w:val="0"/>
      <w:marRight w:val="0"/>
      <w:marTop w:val="0"/>
      <w:marBottom w:val="0"/>
      <w:divBdr>
        <w:top w:val="none" w:sz="0" w:space="0" w:color="auto"/>
        <w:left w:val="none" w:sz="0" w:space="0" w:color="auto"/>
        <w:bottom w:val="none" w:sz="0" w:space="0" w:color="auto"/>
        <w:right w:val="none" w:sz="0" w:space="0" w:color="auto"/>
      </w:divBdr>
    </w:div>
    <w:div w:id="1690520739">
      <w:bodyDiv w:val="1"/>
      <w:marLeft w:val="0"/>
      <w:marRight w:val="0"/>
      <w:marTop w:val="0"/>
      <w:marBottom w:val="0"/>
      <w:divBdr>
        <w:top w:val="none" w:sz="0" w:space="0" w:color="auto"/>
        <w:left w:val="none" w:sz="0" w:space="0" w:color="auto"/>
        <w:bottom w:val="none" w:sz="0" w:space="0" w:color="auto"/>
        <w:right w:val="none" w:sz="0" w:space="0" w:color="auto"/>
      </w:divBdr>
      <w:divsChild>
        <w:div w:id="24183767">
          <w:marLeft w:val="446"/>
          <w:marRight w:val="0"/>
          <w:marTop w:val="160"/>
          <w:marBottom w:val="0"/>
          <w:divBdr>
            <w:top w:val="none" w:sz="0" w:space="0" w:color="auto"/>
            <w:left w:val="none" w:sz="0" w:space="0" w:color="auto"/>
            <w:bottom w:val="none" w:sz="0" w:space="0" w:color="auto"/>
            <w:right w:val="none" w:sz="0" w:space="0" w:color="auto"/>
          </w:divBdr>
        </w:div>
        <w:div w:id="407045617">
          <w:marLeft w:val="446"/>
          <w:marRight w:val="0"/>
          <w:marTop w:val="160"/>
          <w:marBottom w:val="0"/>
          <w:divBdr>
            <w:top w:val="none" w:sz="0" w:space="0" w:color="auto"/>
            <w:left w:val="none" w:sz="0" w:space="0" w:color="auto"/>
            <w:bottom w:val="none" w:sz="0" w:space="0" w:color="auto"/>
            <w:right w:val="none" w:sz="0" w:space="0" w:color="auto"/>
          </w:divBdr>
        </w:div>
        <w:div w:id="1557278828">
          <w:marLeft w:val="446"/>
          <w:marRight w:val="0"/>
          <w:marTop w:val="160"/>
          <w:marBottom w:val="0"/>
          <w:divBdr>
            <w:top w:val="none" w:sz="0" w:space="0" w:color="auto"/>
            <w:left w:val="none" w:sz="0" w:space="0" w:color="auto"/>
            <w:bottom w:val="none" w:sz="0" w:space="0" w:color="auto"/>
            <w:right w:val="none" w:sz="0" w:space="0" w:color="auto"/>
          </w:divBdr>
        </w:div>
        <w:div w:id="1615332939">
          <w:marLeft w:val="446"/>
          <w:marRight w:val="0"/>
          <w:marTop w:val="160"/>
          <w:marBottom w:val="0"/>
          <w:divBdr>
            <w:top w:val="none" w:sz="0" w:space="0" w:color="auto"/>
            <w:left w:val="none" w:sz="0" w:space="0" w:color="auto"/>
            <w:bottom w:val="none" w:sz="0" w:space="0" w:color="auto"/>
            <w:right w:val="none" w:sz="0" w:space="0" w:color="auto"/>
          </w:divBdr>
        </w:div>
        <w:div w:id="1923635608">
          <w:marLeft w:val="446"/>
          <w:marRight w:val="0"/>
          <w:marTop w:val="160"/>
          <w:marBottom w:val="0"/>
          <w:divBdr>
            <w:top w:val="none" w:sz="0" w:space="0" w:color="auto"/>
            <w:left w:val="none" w:sz="0" w:space="0" w:color="auto"/>
            <w:bottom w:val="none" w:sz="0" w:space="0" w:color="auto"/>
            <w:right w:val="none" w:sz="0" w:space="0" w:color="auto"/>
          </w:divBdr>
        </w:div>
      </w:divsChild>
    </w:div>
    <w:div w:id="1860729303">
      <w:bodyDiv w:val="1"/>
      <w:marLeft w:val="0"/>
      <w:marRight w:val="0"/>
      <w:marTop w:val="0"/>
      <w:marBottom w:val="0"/>
      <w:divBdr>
        <w:top w:val="none" w:sz="0" w:space="0" w:color="auto"/>
        <w:left w:val="none" w:sz="0" w:space="0" w:color="auto"/>
        <w:bottom w:val="none" w:sz="0" w:space="0" w:color="auto"/>
        <w:right w:val="none" w:sz="0" w:space="0" w:color="auto"/>
      </w:divBdr>
      <w:divsChild>
        <w:div w:id="53889712">
          <w:marLeft w:val="446"/>
          <w:marRight w:val="0"/>
          <w:marTop w:val="160"/>
          <w:marBottom w:val="0"/>
          <w:divBdr>
            <w:top w:val="none" w:sz="0" w:space="0" w:color="auto"/>
            <w:left w:val="none" w:sz="0" w:space="0" w:color="auto"/>
            <w:bottom w:val="none" w:sz="0" w:space="0" w:color="auto"/>
            <w:right w:val="none" w:sz="0" w:space="0" w:color="auto"/>
          </w:divBdr>
        </w:div>
        <w:div w:id="399250157">
          <w:marLeft w:val="446"/>
          <w:marRight w:val="0"/>
          <w:marTop w:val="160"/>
          <w:marBottom w:val="0"/>
          <w:divBdr>
            <w:top w:val="none" w:sz="0" w:space="0" w:color="auto"/>
            <w:left w:val="none" w:sz="0" w:space="0" w:color="auto"/>
            <w:bottom w:val="none" w:sz="0" w:space="0" w:color="auto"/>
            <w:right w:val="none" w:sz="0" w:space="0" w:color="auto"/>
          </w:divBdr>
        </w:div>
        <w:div w:id="422722067">
          <w:marLeft w:val="446"/>
          <w:marRight w:val="0"/>
          <w:marTop w:val="160"/>
          <w:marBottom w:val="0"/>
          <w:divBdr>
            <w:top w:val="none" w:sz="0" w:space="0" w:color="auto"/>
            <w:left w:val="none" w:sz="0" w:space="0" w:color="auto"/>
            <w:bottom w:val="none" w:sz="0" w:space="0" w:color="auto"/>
            <w:right w:val="none" w:sz="0" w:space="0" w:color="auto"/>
          </w:divBdr>
        </w:div>
        <w:div w:id="1028214519">
          <w:marLeft w:val="446"/>
          <w:marRight w:val="0"/>
          <w:marTop w:val="160"/>
          <w:marBottom w:val="0"/>
          <w:divBdr>
            <w:top w:val="none" w:sz="0" w:space="0" w:color="auto"/>
            <w:left w:val="none" w:sz="0" w:space="0" w:color="auto"/>
            <w:bottom w:val="none" w:sz="0" w:space="0" w:color="auto"/>
            <w:right w:val="none" w:sz="0" w:space="0" w:color="auto"/>
          </w:divBdr>
        </w:div>
        <w:div w:id="1451510996">
          <w:marLeft w:val="446"/>
          <w:marRight w:val="0"/>
          <w:marTop w:val="160"/>
          <w:marBottom w:val="0"/>
          <w:divBdr>
            <w:top w:val="none" w:sz="0" w:space="0" w:color="auto"/>
            <w:left w:val="none" w:sz="0" w:space="0" w:color="auto"/>
            <w:bottom w:val="none" w:sz="0" w:space="0" w:color="auto"/>
            <w:right w:val="none" w:sz="0" w:space="0" w:color="auto"/>
          </w:divBdr>
        </w:div>
        <w:div w:id="1607274693">
          <w:marLeft w:val="446"/>
          <w:marRight w:val="0"/>
          <w:marTop w:val="160"/>
          <w:marBottom w:val="0"/>
          <w:divBdr>
            <w:top w:val="none" w:sz="0" w:space="0" w:color="auto"/>
            <w:left w:val="none" w:sz="0" w:space="0" w:color="auto"/>
            <w:bottom w:val="none" w:sz="0" w:space="0" w:color="auto"/>
            <w:right w:val="none" w:sz="0" w:space="0" w:color="auto"/>
          </w:divBdr>
        </w:div>
      </w:divsChild>
    </w:div>
    <w:div w:id="1868058078">
      <w:bodyDiv w:val="1"/>
      <w:marLeft w:val="0"/>
      <w:marRight w:val="0"/>
      <w:marTop w:val="0"/>
      <w:marBottom w:val="0"/>
      <w:divBdr>
        <w:top w:val="none" w:sz="0" w:space="0" w:color="auto"/>
        <w:left w:val="none" w:sz="0" w:space="0" w:color="auto"/>
        <w:bottom w:val="none" w:sz="0" w:space="0" w:color="auto"/>
        <w:right w:val="none" w:sz="0" w:space="0" w:color="auto"/>
      </w:divBdr>
      <w:divsChild>
        <w:div w:id="13845568">
          <w:marLeft w:val="446"/>
          <w:marRight w:val="0"/>
          <w:marTop w:val="160"/>
          <w:marBottom w:val="0"/>
          <w:divBdr>
            <w:top w:val="none" w:sz="0" w:space="0" w:color="auto"/>
            <w:left w:val="none" w:sz="0" w:space="0" w:color="auto"/>
            <w:bottom w:val="none" w:sz="0" w:space="0" w:color="auto"/>
            <w:right w:val="none" w:sz="0" w:space="0" w:color="auto"/>
          </w:divBdr>
        </w:div>
        <w:div w:id="183252496">
          <w:marLeft w:val="446"/>
          <w:marRight w:val="0"/>
          <w:marTop w:val="160"/>
          <w:marBottom w:val="0"/>
          <w:divBdr>
            <w:top w:val="none" w:sz="0" w:space="0" w:color="auto"/>
            <w:left w:val="none" w:sz="0" w:space="0" w:color="auto"/>
            <w:bottom w:val="none" w:sz="0" w:space="0" w:color="auto"/>
            <w:right w:val="none" w:sz="0" w:space="0" w:color="auto"/>
          </w:divBdr>
        </w:div>
        <w:div w:id="388384025">
          <w:marLeft w:val="446"/>
          <w:marRight w:val="0"/>
          <w:marTop w:val="160"/>
          <w:marBottom w:val="0"/>
          <w:divBdr>
            <w:top w:val="none" w:sz="0" w:space="0" w:color="auto"/>
            <w:left w:val="none" w:sz="0" w:space="0" w:color="auto"/>
            <w:bottom w:val="none" w:sz="0" w:space="0" w:color="auto"/>
            <w:right w:val="none" w:sz="0" w:space="0" w:color="auto"/>
          </w:divBdr>
        </w:div>
        <w:div w:id="1713117237">
          <w:marLeft w:val="446"/>
          <w:marRight w:val="0"/>
          <w:marTop w:val="160"/>
          <w:marBottom w:val="0"/>
          <w:divBdr>
            <w:top w:val="none" w:sz="0" w:space="0" w:color="auto"/>
            <w:left w:val="none" w:sz="0" w:space="0" w:color="auto"/>
            <w:bottom w:val="none" w:sz="0" w:space="0" w:color="auto"/>
            <w:right w:val="none" w:sz="0" w:space="0" w:color="auto"/>
          </w:divBdr>
        </w:div>
        <w:div w:id="1764102510">
          <w:marLeft w:val="446"/>
          <w:marRight w:val="0"/>
          <w:marTop w:val="160"/>
          <w:marBottom w:val="0"/>
          <w:divBdr>
            <w:top w:val="none" w:sz="0" w:space="0" w:color="auto"/>
            <w:left w:val="none" w:sz="0" w:space="0" w:color="auto"/>
            <w:bottom w:val="none" w:sz="0" w:space="0" w:color="auto"/>
            <w:right w:val="none" w:sz="0" w:space="0" w:color="auto"/>
          </w:divBdr>
        </w:div>
      </w:divsChild>
    </w:div>
    <w:div w:id="1905792860">
      <w:bodyDiv w:val="1"/>
      <w:marLeft w:val="0"/>
      <w:marRight w:val="0"/>
      <w:marTop w:val="0"/>
      <w:marBottom w:val="0"/>
      <w:divBdr>
        <w:top w:val="none" w:sz="0" w:space="0" w:color="auto"/>
        <w:left w:val="none" w:sz="0" w:space="0" w:color="auto"/>
        <w:bottom w:val="none" w:sz="0" w:space="0" w:color="auto"/>
        <w:right w:val="none" w:sz="0" w:space="0" w:color="auto"/>
      </w:divBdr>
    </w:div>
    <w:div w:id="1946767883">
      <w:bodyDiv w:val="1"/>
      <w:marLeft w:val="0"/>
      <w:marRight w:val="0"/>
      <w:marTop w:val="0"/>
      <w:marBottom w:val="0"/>
      <w:divBdr>
        <w:top w:val="none" w:sz="0" w:space="0" w:color="auto"/>
        <w:left w:val="none" w:sz="0" w:space="0" w:color="auto"/>
        <w:bottom w:val="none" w:sz="0" w:space="0" w:color="auto"/>
        <w:right w:val="none" w:sz="0" w:space="0" w:color="auto"/>
      </w:divBdr>
    </w:div>
    <w:div w:id="2025547904">
      <w:bodyDiv w:val="1"/>
      <w:marLeft w:val="0"/>
      <w:marRight w:val="0"/>
      <w:marTop w:val="0"/>
      <w:marBottom w:val="0"/>
      <w:divBdr>
        <w:top w:val="none" w:sz="0" w:space="0" w:color="auto"/>
        <w:left w:val="none" w:sz="0" w:space="0" w:color="auto"/>
        <w:bottom w:val="none" w:sz="0" w:space="0" w:color="auto"/>
        <w:right w:val="none" w:sz="0" w:space="0" w:color="auto"/>
      </w:divBdr>
    </w:div>
    <w:div w:id="2034108804">
      <w:bodyDiv w:val="1"/>
      <w:marLeft w:val="0"/>
      <w:marRight w:val="0"/>
      <w:marTop w:val="0"/>
      <w:marBottom w:val="0"/>
      <w:divBdr>
        <w:top w:val="none" w:sz="0" w:space="0" w:color="auto"/>
        <w:left w:val="none" w:sz="0" w:space="0" w:color="auto"/>
        <w:bottom w:val="none" w:sz="0" w:space="0" w:color="auto"/>
        <w:right w:val="none" w:sz="0" w:space="0" w:color="auto"/>
      </w:divBdr>
    </w:div>
    <w:div w:id="2120442201">
      <w:bodyDiv w:val="1"/>
      <w:marLeft w:val="0"/>
      <w:marRight w:val="0"/>
      <w:marTop w:val="0"/>
      <w:marBottom w:val="0"/>
      <w:divBdr>
        <w:top w:val="none" w:sz="0" w:space="0" w:color="auto"/>
        <w:left w:val="none" w:sz="0" w:space="0" w:color="auto"/>
        <w:bottom w:val="none" w:sz="0" w:space="0" w:color="auto"/>
        <w:right w:val="none" w:sz="0" w:space="0" w:color="auto"/>
      </w:divBdr>
    </w:div>
    <w:div w:id="213374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6" ma:contentTypeDescription="Crée un document." ma:contentTypeScope="" ma:versionID="b4fa81a88943ef0af572d4744e9d2711">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48e458f11fefbcdd308f71dd33309961"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59F81-EF5D-40EC-953A-61C12401D25F}">
  <ds:schemaRefs>
    <ds:schemaRef ds:uri="http://schemas.openxmlformats.org/officeDocument/2006/bibliography"/>
  </ds:schemaRefs>
</ds:datastoreItem>
</file>

<file path=customXml/itemProps2.xml><?xml version="1.0" encoding="utf-8"?>
<ds:datastoreItem xmlns:ds="http://schemas.openxmlformats.org/officeDocument/2006/customXml" ds:itemID="{031294BF-16CD-427B-BE7B-BFA64F7150B9}">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3.xml><?xml version="1.0" encoding="utf-8"?>
<ds:datastoreItem xmlns:ds="http://schemas.openxmlformats.org/officeDocument/2006/customXml" ds:itemID="{AB506E71-69FF-4B0D-863E-FA6431F9E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FD022-DC69-4250-8435-FA5C4530E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2030</TotalTime>
  <Pages>34</Pages>
  <Words>10654</Words>
  <Characters>58603</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90</cp:revision>
  <cp:lastPrinted>2024-05-06T20:44:00Z</cp:lastPrinted>
  <dcterms:created xsi:type="dcterms:W3CDTF">2024-04-02T12:33:00Z</dcterms:created>
  <dcterms:modified xsi:type="dcterms:W3CDTF">2024-05-25T16:17:00Z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