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ADABA" w14:textId="77777777" w:rsidR="0066604D" w:rsidRPr="00D16497" w:rsidRDefault="0066604D" w:rsidP="0066604D">
      <w:pPr>
        <w:spacing w:line="240" w:lineRule="auto"/>
        <w:jc w:val="both"/>
        <w:rPr>
          <w:rFonts w:ascii="Arial" w:hAnsi="Arial" w:cs="Arial"/>
          <w:b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76B60555" w14:textId="77777777" w:rsidR="0066604D" w:rsidRPr="007B7887" w:rsidRDefault="0066604D" w:rsidP="009C61AE">
      <w:pPr>
        <w:spacing w:line="240" w:lineRule="auto"/>
        <w:rPr>
          <w:rFonts w:ascii="Arial" w:hAnsi="Arial" w:cs="Arial"/>
          <w:b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noProof/>
          <w:lang w:eastAsia="fr-CA"/>
        </w:rPr>
        <w:drawing>
          <wp:inline distT="0" distB="0" distL="0" distR="0" wp14:anchorId="2A9A15EE" wp14:editId="7A6D3D23">
            <wp:extent cx="4762500" cy="1590675"/>
            <wp:effectExtent l="0" t="0" r="0" b="9525"/>
            <wp:docPr id="4" name="Image 4" descr="Logo du GAPHR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Logo du GAPHRSM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78025" w14:textId="77777777" w:rsidR="0066604D" w:rsidRPr="00E00595" w:rsidRDefault="0066604D" w:rsidP="0066604D">
      <w:pPr>
        <w:spacing w:line="240" w:lineRule="auto"/>
        <w:jc w:val="center"/>
        <w:rPr>
          <w:rFonts w:ascii="Arial" w:hAnsi="Arial" w:cs="Arial"/>
          <w:b/>
          <w:sz w:val="80"/>
          <w:szCs w:val="8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14FBE56F" w14:textId="77777777" w:rsidR="0066604D" w:rsidRPr="00E00595" w:rsidRDefault="0066604D" w:rsidP="0066604D">
      <w:pPr>
        <w:spacing w:line="240" w:lineRule="auto"/>
        <w:jc w:val="center"/>
        <w:rPr>
          <w:rFonts w:ascii="Arial" w:hAnsi="Arial" w:cs="Arial"/>
          <w:b/>
          <w:sz w:val="80"/>
          <w:szCs w:val="8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1E9D8C92" w14:textId="77777777" w:rsidR="0066604D" w:rsidRPr="00906AA5" w:rsidRDefault="0066604D" w:rsidP="0066604D">
      <w:pPr>
        <w:spacing w:line="240" w:lineRule="auto"/>
        <w:jc w:val="center"/>
        <w:rPr>
          <w:rFonts w:ascii="Arial" w:hAnsi="Arial" w:cs="Arial"/>
          <w:b/>
          <w:color w:val="BF8F00" w:themeColor="accent4" w:themeShade="BF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C4AC1">
        <w:rPr>
          <w:rFonts w:ascii="Arial" w:hAnsi="Arial" w:cs="Arial"/>
          <w:b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PLAN D’ACTION</w:t>
      </w:r>
    </w:p>
    <w:p w14:paraId="1D268E30" w14:textId="77777777" w:rsidR="0066604D" w:rsidRPr="00D16497" w:rsidRDefault="0066604D" w:rsidP="0066604D">
      <w:pPr>
        <w:spacing w:line="240" w:lineRule="auto"/>
        <w:jc w:val="center"/>
        <w:rPr>
          <w:rFonts w:ascii="Arial" w:hAnsi="Arial" w:cs="Arial"/>
          <w:b/>
          <w:color w:val="BF8F00" w:themeColor="accent4" w:themeShade="BF"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6B299669" w14:textId="13DF9E7F" w:rsidR="0066604D" w:rsidRPr="001C4AC1" w:rsidRDefault="0066604D" w:rsidP="0066604D">
      <w:pPr>
        <w:spacing w:line="240" w:lineRule="auto"/>
        <w:jc w:val="center"/>
        <w:rPr>
          <w:rFonts w:ascii="Arial" w:hAnsi="Arial" w:cs="Arial"/>
          <w:b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C4AC1">
        <w:rPr>
          <w:rFonts w:ascii="Arial" w:hAnsi="Arial" w:cs="Arial"/>
          <w:b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F8735B" w:rsidRPr="001C4AC1">
        <w:rPr>
          <w:rFonts w:ascii="Arial" w:hAnsi="Arial" w:cs="Arial"/>
          <w:b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2-2023</w:t>
      </w:r>
    </w:p>
    <w:p w14:paraId="357C2538" w14:textId="77777777" w:rsidR="0066604D" w:rsidRPr="00E00595" w:rsidRDefault="0066604D" w:rsidP="0066604D">
      <w:pPr>
        <w:spacing w:line="240" w:lineRule="auto"/>
        <w:jc w:val="center"/>
        <w:rPr>
          <w:rFonts w:ascii="Arial" w:hAnsi="Arial" w:cs="Arial"/>
          <w:b/>
          <w:color w:val="70AD47" w:themeColor="accent6"/>
          <w:sz w:val="80"/>
          <w:szCs w:val="8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76AC9E8C" w14:textId="77777777" w:rsidR="0066604D" w:rsidRPr="00E00595" w:rsidRDefault="0066604D" w:rsidP="0066604D">
      <w:pPr>
        <w:spacing w:line="240" w:lineRule="auto"/>
        <w:jc w:val="center"/>
        <w:rPr>
          <w:rFonts w:ascii="Arial" w:hAnsi="Arial" w:cs="Arial"/>
          <w:color w:val="70AD47" w:themeColor="accent6"/>
          <w:sz w:val="80"/>
          <w:szCs w:val="80"/>
        </w:rPr>
      </w:pPr>
    </w:p>
    <w:p w14:paraId="657D298C" w14:textId="77777777" w:rsidR="00906AA5" w:rsidRPr="00E00595" w:rsidRDefault="00906AA5" w:rsidP="0066604D">
      <w:pPr>
        <w:spacing w:line="240" w:lineRule="auto"/>
        <w:jc w:val="center"/>
        <w:rPr>
          <w:rFonts w:ascii="Arial" w:hAnsi="Arial" w:cs="Arial"/>
          <w:color w:val="70AD47" w:themeColor="accent6"/>
          <w:sz w:val="80"/>
          <w:szCs w:val="80"/>
        </w:rPr>
      </w:pPr>
    </w:p>
    <w:p w14:paraId="7EC0F80C" w14:textId="78120AC2" w:rsidR="0066604D" w:rsidRPr="001C4AC1" w:rsidRDefault="0066604D" w:rsidP="0066604D">
      <w:pPr>
        <w:spacing w:line="240" w:lineRule="auto"/>
        <w:jc w:val="center"/>
        <w:rPr>
          <w:rFonts w:ascii="Arial" w:hAnsi="Arial" w:cs="Arial"/>
          <w:b/>
          <w:i/>
          <w:sz w:val="72"/>
          <w:szCs w:val="7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C4AC1">
        <w:rPr>
          <w:rFonts w:ascii="Arial" w:hAnsi="Arial" w:cs="Arial"/>
          <w:b/>
          <w:i/>
          <w:sz w:val="72"/>
          <w:szCs w:val="7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S’unir pour agir</w:t>
      </w:r>
    </w:p>
    <w:p w14:paraId="4BF8D281" w14:textId="77777777" w:rsidR="0066604D" w:rsidRPr="00632DD8" w:rsidRDefault="0066604D" w:rsidP="0066604D">
      <w:pPr>
        <w:spacing w:line="240" w:lineRule="auto"/>
        <w:jc w:val="center"/>
        <w:rPr>
          <w:rFonts w:ascii="Arial" w:hAnsi="Arial" w:cs="Arial"/>
          <w:i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23B0794E" w14:textId="77777777" w:rsidR="0066604D" w:rsidRDefault="0066604D" w:rsidP="0066604D">
      <w:pPr>
        <w:rPr>
          <w:rFonts w:ascii="Arial" w:hAnsi="Arial" w:cs="Arial"/>
          <w:i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Arial" w:hAnsi="Arial" w:cs="Arial"/>
          <w:i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br w:type="page"/>
      </w:r>
    </w:p>
    <w:p w14:paraId="452DD06D" w14:textId="77777777" w:rsidR="004D6E46" w:rsidRDefault="004D6E46" w:rsidP="00F6732A">
      <w:pPr>
        <w:spacing w:after="0" w:line="288" w:lineRule="auto"/>
        <w:rPr>
          <w:rFonts w:ascii="Arial" w:hAnsi="Arial" w:cs="Arial"/>
          <w:b/>
          <w:color w:val="BF8F00" w:themeColor="accent4" w:themeShade="BF"/>
          <w:sz w:val="28"/>
          <w:szCs w:val="28"/>
        </w:rPr>
      </w:pPr>
    </w:p>
    <w:p w14:paraId="442A6207" w14:textId="5E74E2CE" w:rsidR="0066604D" w:rsidRPr="001C4AC1" w:rsidRDefault="0066604D" w:rsidP="00F6732A">
      <w:pPr>
        <w:spacing w:after="0" w:line="288" w:lineRule="auto"/>
        <w:rPr>
          <w:rFonts w:ascii="Arial" w:hAnsi="Arial" w:cs="Arial"/>
          <w:b/>
          <w:sz w:val="28"/>
          <w:szCs w:val="28"/>
        </w:rPr>
      </w:pPr>
      <w:r w:rsidRPr="001C4AC1">
        <w:rPr>
          <w:rFonts w:ascii="Arial" w:hAnsi="Arial" w:cs="Arial"/>
          <w:b/>
          <w:sz w:val="28"/>
          <w:szCs w:val="28"/>
        </w:rPr>
        <w:t>LE GAPHRSM AGIT DANS LES AXES SUIVANTS</w:t>
      </w:r>
      <w:r w:rsidR="00316030" w:rsidRPr="001C4AC1">
        <w:rPr>
          <w:rFonts w:ascii="Arial" w:hAnsi="Arial" w:cs="Arial"/>
          <w:b/>
          <w:sz w:val="28"/>
          <w:szCs w:val="28"/>
        </w:rPr>
        <w:t> :</w:t>
      </w:r>
    </w:p>
    <w:p w14:paraId="416AFAB9" w14:textId="77777777" w:rsidR="009C2E4A" w:rsidRPr="00F77019" w:rsidRDefault="009C2E4A" w:rsidP="00F6732A">
      <w:pPr>
        <w:spacing w:after="0" w:line="288" w:lineRule="auto"/>
        <w:rPr>
          <w:rFonts w:ascii="Arial" w:hAnsi="Arial" w:cs="Arial"/>
          <w:bCs/>
          <w:sz w:val="12"/>
          <w:szCs w:val="12"/>
        </w:rPr>
      </w:pPr>
    </w:p>
    <w:p w14:paraId="6DAAB8BC" w14:textId="190073E6" w:rsidR="0066604D" w:rsidRPr="00876C4C" w:rsidRDefault="0066604D" w:rsidP="00F6732A">
      <w:pPr>
        <w:spacing w:after="0" w:line="288" w:lineRule="auto"/>
        <w:rPr>
          <w:rFonts w:ascii="Arial" w:hAnsi="Arial" w:cs="Arial"/>
          <w:bCs/>
          <w:sz w:val="24"/>
          <w:szCs w:val="24"/>
        </w:rPr>
      </w:pPr>
      <w:r w:rsidRPr="00876C4C">
        <w:rPr>
          <w:rFonts w:ascii="Arial" w:hAnsi="Arial" w:cs="Arial"/>
          <w:bCs/>
          <w:sz w:val="24"/>
          <w:szCs w:val="24"/>
        </w:rPr>
        <w:t>VIE ASSOCIATIVE</w:t>
      </w:r>
      <w:r w:rsidR="00FC7258" w:rsidRPr="00876C4C">
        <w:rPr>
          <w:rFonts w:ascii="Arial" w:hAnsi="Arial" w:cs="Arial"/>
          <w:bCs/>
          <w:sz w:val="24"/>
          <w:szCs w:val="24"/>
        </w:rPr>
        <w:t> </w:t>
      </w:r>
      <w:r w:rsidRPr="00876C4C">
        <w:rPr>
          <w:rFonts w:ascii="Arial" w:hAnsi="Arial" w:cs="Arial"/>
          <w:bCs/>
          <w:sz w:val="24"/>
          <w:szCs w:val="24"/>
        </w:rPr>
        <w:t>; DÉFENSE ET PROMOTION DES DROITS DES PERSONNES HANDICAPÉES ET LEURS FAMILLES</w:t>
      </w:r>
      <w:r w:rsidR="00FC7258" w:rsidRPr="00876C4C">
        <w:rPr>
          <w:rFonts w:ascii="Arial" w:hAnsi="Arial" w:cs="Arial"/>
          <w:bCs/>
          <w:sz w:val="24"/>
          <w:szCs w:val="24"/>
        </w:rPr>
        <w:t> </w:t>
      </w:r>
      <w:r w:rsidRPr="00876C4C">
        <w:rPr>
          <w:rFonts w:ascii="Arial" w:hAnsi="Arial" w:cs="Arial"/>
          <w:bCs/>
          <w:sz w:val="24"/>
          <w:szCs w:val="24"/>
        </w:rPr>
        <w:t>; REPRÉSENTATION</w:t>
      </w:r>
      <w:r w:rsidR="00FC7258" w:rsidRPr="00876C4C">
        <w:rPr>
          <w:rFonts w:ascii="Arial" w:hAnsi="Arial" w:cs="Arial"/>
          <w:bCs/>
          <w:sz w:val="24"/>
          <w:szCs w:val="24"/>
        </w:rPr>
        <w:t> </w:t>
      </w:r>
      <w:r w:rsidRPr="00876C4C">
        <w:rPr>
          <w:rFonts w:ascii="Arial" w:hAnsi="Arial" w:cs="Arial"/>
          <w:bCs/>
          <w:sz w:val="24"/>
          <w:szCs w:val="24"/>
        </w:rPr>
        <w:t>; CONCERTATION</w:t>
      </w:r>
      <w:r w:rsidR="00FC7258" w:rsidRPr="00876C4C">
        <w:rPr>
          <w:rFonts w:ascii="Arial" w:hAnsi="Arial" w:cs="Arial"/>
          <w:bCs/>
          <w:sz w:val="24"/>
          <w:szCs w:val="24"/>
        </w:rPr>
        <w:t> </w:t>
      </w:r>
      <w:r w:rsidRPr="00876C4C">
        <w:rPr>
          <w:rFonts w:ascii="Arial" w:hAnsi="Arial" w:cs="Arial"/>
          <w:bCs/>
          <w:sz w:val="24"/>
          <w:szCs w:val="24"/>
        </w:rPr>
        <w:t>; ACTIONS POLITIQUES NON PARTISANES</w:t>
      </w:r>
      <w:r w:rsidR="00FC7258" w:rsidRPr="00876C4C">
        <w:rPr>
          <w:rFonts w:ascii="Arial" w:hAnsi="Arial" w:cs="Arial"/>
          <w:bCs/>
          <w:sz w:val="24"/>
          <w:szCs w:val="24"/>
        </w:rPr>
        <w:t> </w:t>
      </w:r>
      <w:r w:rsidRPr="00876C4C">
        <w:rPr>
          <w:rFonts w:ascii="Arial" w:hAnsi="Arial" w:cs="Arial"/>
          <w:bCs/>
          <w:sz w:val="24"/>
          <w:szCs w:val="24"/>
        </w:rPr>
        <w:t>; MOBILISATION</w:t>
      </w:r>
      <w:r w:rsidR="00FC7258" w:rsidRPr="00876C4C">
        <w:rPr>
          <w:rFonts w:ascii="Arial" w:hAnsi="Arial" w:cs="Arial"/>
          <w:bCs/>
          <w:sz w:val="24"/>
          <w:szCs w:val="24"/>
        </w:rPr>
        <w:t> </w:t>
      </w:r>
      <w:r w:rsidRPr="00876C4C">
        <w:rPr>
          <w:rFonts w:ascii="Arial" w:hAnsi="Arial" w:cs="Arial"/>
          <w:bCs/>
          <w:sz w:val="24"/>
          <w:szCs w:val="24"/>
        </w:rPr>
        <w:t>; FORMATION, ÉDUCATION POPULAIRE.</w:t>
      </w:r>
    </w:p>
    <w:p w14:paraId="01E9FAFA" w14:textId="77777777" w:rsidR="007A0119" w:rsidRPr="00876C4C" w:rsidRDefault="007A0119" w:rsidP="00F6732A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0351BD18" w14:textId="77777777" w:rsidR="00D64E6B" w:rsidRPr="00876C4C" w:rsidRDefault="00D64E6B" w:rsidP="00F6732A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5782681E" w14:textId="77777777" w:rsidR="007D75A8" w:rsidRPr="00876C4C" w:rsidRDefault="007D75A8" w:rsidP="00F6732A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084DF2EF" w14:textId="13A5BDF8" w:rsidR="0066604D" w:rsidRPr="001C4AC1" w:rsidRDefault="0066604D" w:rsidP="00F6732A">
      <w:pPr>
        <w:spacing w:after="0" w:line="288" w:lineRule="auto"/>
        <w:rPr>
          <w:rFonts w:ascii="Arial" w:hAnsi="Arial" w:cs="Arial"/>
          <w:b/>
          <w:sz w:val="28"/>
          <w:szCs w:val="28"/>
        </w:rPr>
      </w:pPr>
      <w:r w:rsidRPr="001C4AC1">
        <w:rPr>
          <w:rFonts w:ascii="Arial" w:hAnsi="Arial" w:cs="Arial"/>
          <w:b/>
          <w:sz w:val="28"/>
          <w:szCs w:val="28"/>
        </w:rPr>
        <w:t>RENCONTRES D’ÉCHANGES</w:t>
      </w:r>
      <w:r w:rsidR="00355D18" w:rsidRPr="001C4AC1">
        <w:rPr>
          <w:rFonts w:ascii="Arial" w:hAnsi="Arial" w:cs="Arial"/>
          <w:b/>
          <w:sz w:val="28"/>
          <w:szCs w:val="28"/>
        </w:rPr>
        <w:t xml:space="preserve">, SOUTIEN </w:t>
      </w:r>
      <w:r w:rsidRPr="001C4AC1">
        <w:rPr>
          <w:rFonts w:ascii="Arial" w:hAnsi="Arial" w:cs="Arial"/>
          <w:b/>
          <w:sz w:val="28"/>
          <w:szCs w:val="28"/>
        </w:rPr>
        <w:t xml:space="preserve">ET FORMATIONS </w:t>
      </w:r>
      <w:r w:rsidR="00F5485C" w:rsidRPr="001C4AC1">
        <w:rPr>
          <w:rFonts w:ascii="Arial" w:hAnsi="Arial" w:cs="Arial"/>
          <w:b/>
          <w:sz w:val="28"/>
          <w:szCs w:val="28"/>
        </w:rPr>
        <w:t>DES</w:t>
      </w:r>
      <w:r w:rsidRPr="001C4AC1">
        <w:rPr>
          <w:rFonts w:ascii="Arial" w:hAnsi="Arial" w:cs="Arial"/>
          <w:b/>
          <w:sz w:val="28"/>
          <w:szCs w:val="28"/>
        </w:rPr>
        <w:t xml:space="preserve"> MEMBRES</w:t>
      </w:r>
    </w:p>
    <w:p w14:paraId="5B5C7878" w14:textId="77777777" w:rsidR="009C2E4A" w:rsidRPr="00F77019" w:rsidRDefault="009C2E4A" w:rsidP="00F6732A">
      <w:pPr>
        <w:spacing w:after="0" w:line="288" w:lineRule="auto"/>
        <w:rPr>
          <w:rFonts w:ascii="Arial" w:hAnsi="Arial" w:cs="Arial"/>
          <w:bCs/>
          <w:sz w:val="12"/>
          <w:szCs w:val="12"/>
        </w:rPr>
      </w:pPr>
    </w:p>
    <w:p w14:paraId="316D7173" w14:textId="40215F94" w:rsidR="00CE1475" w:rsidRPr="00876C4C" w:rsidRDefault="00CC449C" w:rsidP="00F6732A">
      <w:pPr>
        <w:spacing w:after="0" w:line="288" w:lineRule="auto"/>
        <w:rPr>
          <w:rFonts w:ascii="Arial" w:hAnsi="Arial" w:cs="Arial"/>
          <w:bCs/>
          <w:sz w:val="24"/>
          <w:szCs w:val="24"/>
        </w:rPr>
      </w:pPr>
      <w:r w:rsidRPr="00876C4C">
        <w:rPr>
          <w:rFonts w:ascii="Arial" w:hAnsi="Arial" w:cs="Arial"/>
          <w:bCs/>
          <w:sz w:val="24"/>
          <w:szCs w:val="24"/>
        </w:rPr>
        <w:t xml:space="preserve">Le dynamisme du GAPHRSM repose sur les liens et les collaborations avec ses membres. En ce sens, le GAPHRSM </w:t>
      </w:r>
      <w:r w:rsidR="00A70C52" w:rsidRPr="00876C4C">
        <w:rPr>
          <w:rFonts w:ascii="Arial" w:hAnsi="Arial" w:cs="Arial"/>
          <w:bCs/>
          <w:sz w:val="24"/>
          <w:szCs w:val="24"/>
        </w:rPr>
        <w:t>s’engage sur une base annuelle à :</w:t>
      </w:r>
    </w:p>
    <w:p w14:paraId="0F36944D" w14:textId="25ADC098" w:rsidR="00F5485C" w:rsidRPr="00876C4C" w:rsidRDefault="00F5485C" w:rsidP="00F6732A">
      <w:pPr>
        <w:spacing w:after="0" w:line="288" w:lineRule="auto"/>
        <w:rPr>
          <w:rFonts w:ascii="Arial" w:hAnsi="Arial" w:cs="Arial"/>
          <w:bCs/>
          <w:sz w:val="24"/>
          <w:szCs w:val="24"/>
        </w:rPr>
      </w:pPr>
    </w:p>
    <w:p w14:paraId="34CC5154" w14:textId="4064874E" w:rsidR="00990A9B" w:rsidRPr="00876C4C" w:rsidRDefault="009D4EED" w:rsidP="00EA7C3E">
      <w:pPr>
        <w:pStyle w:val="Paragraphedeliste"/>
        <w:numPr>
          <w:ilvl w:val="0"/>
          <w:numId w:val="27"/>
        </w:numPr>
        <w:spacing w:after="0" w:line="288" w:lineRule="auto"/>
        <w:ind w:left="709" w:hanging="283"/>
        <w:rPr>
          <w:rFonts w:ascii="Arial" w:hAnsi="Arial" w:cs="Arial"/>
          <w:sz w:val="24"/>
          <w:szCs w:val="24"/>
        </w:rPr>
      </w:pPr>
      <w:r w:rsidRPr="00876C4C">
        <w:rPr>
          <w:rFonts w:ascii="Arial" w:hAnsi="Arial" w:cs="Arial"/>
          <w:sz w:val="24"/>
          <w:szCs w:val="24"/>
        </w:rPr>
        <w:t xml:space="preserve">Tenir des rencontres d’échanges avec les membres pour dynamiser </w:t>
      </w:r>
      <w:r w:rsidR="00A70C52" w:rsidRPr="00876C4C">
        <w:rPr>
          <w:rFonts w:ascii="Arial" w:hAnsi="Arial" w:cs="Arial"/>
          <w:sz w:val="24"/>
          <w:szCs w:val="24"/>
        </w:rPr>
        <w:t>sa</w:t>
      </w:r>
      <w:r w:rsidRPr="00876C4C">
        <w:rPr>
          <w:rFonts w:ascii="Arial" w:hAnsi="Arial" w:cs="Arial"/>
          <w:sz w:val="24"/>
          <w:szCs w:val="24"/>
        </w:rPr>
        <w:t xml:space="preserve"> vie associative</w:t>
      </w:r>
      <w:r w:rsidR="00156033" w:rsidRPr="00876C4C">
        <w:rPr>
          <w:rFonts w:ascii="Arial" w:hAnsi="Arial" w:cs="Arial"/>
          <w:sz w:val="24"/>
          <w:szCs w:val="24"/>
        </w:rPr>
        <w:t> </w:t>
      </w:r>
      <w:r w:rsidR="00A209E8" w:rsidRPr="00876C4C">
        <w:rPr>
          <w:rFonts w:ascii="Arial" w:hAnsi="Arial" w:cs="Arial"/>
          <w:sz w:val="24"/>
          <w:szCs w:val="24"/>
        </w:rPr>
        <w:t>;</w:t>
      </w:r>
    </w:p>
    <w:p w14:paraId="24755C4B" w14:textId="119E28E8" w:rsidR="009D4EED" w:rsidRPr="00876C4C" w:rsidRDefault="009D4EED" w:rsidP="00EA7C3E">
      <w:pPr>
        <w:pStyle w:val="Paragraphedeliste"/>
        <w:numPr>
          <w:ilvl w:val="0"/>
          <w:numId w:val="27"/>
        </w:numPr>
        <w:spacing w:after="0" w:line="288" w:lineRule="auto"/>
        <w:ind w:left="709" w:hanging="283"/>
        <w:rPr>
          <w:rFonts w:ascii="Arial" w:hAnsi="Arial" w:cs="Arial"/>
          <w:sz w:val="24"/>
          <w:szCs w:val="24"/>
        </w:rPr>
      </w:pPr>
      <w:r w:rsidRPr="00876C4C">
        <w:rPr>
          <w:rFonts w:ascii="Arial" w:hAnsi="Arial" w:cs="Arial"/>
          <w:sz w:val="24"/>
          <w:szCs w:val="24"/>
        </w:rPr>
        <w:t>Tenir des rencontres d’échanges avec</w:t>
      </w:r>
      <w:r w:rsidR="00A70C52" w:rsidRPr="00876C4C">
        <w:rPr>
          <w:rFonts w:ascii="Arial" w:hAnsi="Arial" w:cs="Arial"/>
          <w:sz w:val="24"/>
          <w:szCs w:val="24"/>
        </w:rPr>
        <w:t xml:space="preserve"> les</w:t>
      </w:r>
      <w:r w:rsidRPr="00876C4C">
        <w:rPr>
          <w:rFonts w:ascii="Arial" w:hAnsi="Arial" w:cs="Arial"/>
          <w:sz w:val="24"/>
          <w:szCs w:val="24"/>
        </w:rPr>
        <w:t xml:space="preserve"> membres sur les enjeux d’actualité</w:t>
      </w:r>
      <w:r w:rsidR="002A5A72" w:rsidRPr="00876C4C">
        <w:rPr>
          <w:rFonts w:ascii="Arial" w:hAnsi="Arial" w:cs="Arial"/>
          <w:sz w:val="24"/>
          <w:szCs w:val="24"/>
        </w:rPr>
        <w:t> </w:t>
      </w:r>
      <w:r w:rsidR="00A209E8" w:rsidRPr="00876C4C">
        <w:rPr>
          <w:rFonts w:ascii="Arial" w:hAnsi="Arial" w:cs="Arial"/>
          <w:sz w:val="24"/>
          <w:szCs w:val="24"/>
        </w:rPr>
        <w:t>;</w:t>
      </w:r>
    </w:p>
    <w:p w14:paraId="283F3FA9" w14:textId="7B941901" w:rsidR="00FD6FB3" w:rsidRPr="00876C4C" w:rsidRDefault="00FD6FB3" w:rsidP="00EA7C3E">
      <w:pPr>
        <w:pStyle w:val="Paragraphedeliste"/>
        <w:numPr>
          <w:ilvl w:val="0"/>
          <w:numId w:val="27"/>
        </w:numPr>
        <w:spacing w:after="0" w:line="288" w:lineRule="auto"/>
        <w:ind w:left="709" w:hanging="283"/>
        <w:rPr>
          <w:rFonts w:ascii="Arial" w:hAnsi="Arial" w:cs="Arial"/>
          <w:sz w:val="24"/>
          <w:szCs w:val="24"/>
        </w:rPr>
      </w:pPr>
      <w:r w:rsidRPr="00876C4C">
        <w:rPr>
          <w:rFonts w:ascii="Arial" w:hAnsi="Arial" w:cs="Arial"/>
          <w:sz w:val="24"/>
          <w:szCs w:val="24"/>
        </w:rPr>
        <w:t>Soutenir les membres</w:t>
      </w:r>
      <w:r w:rsidR="00355D18" w:rsidRPr="00876C4C">
        <w:rPr>
          <w:rFonts w:ascii="Arial" w:eastAsia="Arial" w:hAnsi="Arial" w:cs="Arial"/>
          <w:sz w:val="24"/>
          <w:szCs w:val="24"/>
        </w:rPr>
        <w:t xml:space="preserve"> dans la défense collective des droits des personnes handicapées</w:t>
      </w:r>
      <w:r w:rsidR="002A5A72" w:rsidRPr="00876C4C">
        <w:rPr>
          <w:rFonts w:ascii="Arial" w:eastAsia="Arial" w:hAnsi="Arial" w:cs="Arial"/>
          <w:sz w:val="24"/>
          <w:szCs w:val="24"/>
        </w:rPr>
        <w:t> </w:t>
      </w:r>
      <w:r w:rsidR="00A209E8" w:rsidRPr="00876C4C">
        <w:rPr>
          <w:rFonts w:ascii="Arial" w:eastAsia="Arial" w:hAnsi="Arial" w:cs="Arial"/>
          <w:sz w:val="24"/>
          <w:szCs w:val="24"/>
        </w:rPr>
        <w:t>;</w:t>
      </w:r>
    </w:p>
    <w:p w14:paraId="08729489" w14:textId="7B903B90" w:rsidR="00355D18" w:rsidRPr="00876C4C" w:rsidRDefault="00355D18" w:rsidP="00EA7C3E">
      <w:pPr>
        <w:pStyle w:val="Paragraphedeliste"/>
        <w:numPr>
          <w:ilvl w:val="0"/>
          <w:numId w:val="27"/>
        </w:numPr>
        <w:spacing w:after="0" w:line="288" w:lineRule="auto"/>
        <w:ind w:left="709" w:hanging="283"/>
        <w:rPr>
          <w:rFonts w:ascii="Arial" w:hAnsi="Arial" w:cs="Arial"/>
          <w:sz w:val="24"/>
          <w:szCs w:val="24"/>
        </w:rPr>
      </w:pPr>
      <w:r w:rsidRPr="00876C4C">
        <w:rPr>
          <w:rFonts w:ascii="Arial" w:hAnsi="Arial" w:cs="Arial"/>
          <w:sz w:val="24"/>
          <w:szCs w:val="24"/>
        </w:rPr>
        <w:t>Assister au besoin, les organismes membres dans des activités de représentation locale touchant les personnes handicapées</w:t>
      </w:r>
      <w:r w:rsidR="002A5A72" w:rsidRPr="00876C4C">
        <w:rPr>
          <w:rFonts w:ascii="Arial" w:hAnsi="Arial" w:cs="Arial"/>
          <w:sz w:val="24"/>
          <w:szCs w:val="24"/>
        </w:rPr>
        <w:t> </w:t>
      </w:r>
      <w:r w:rsidR="00A209E8" w:rsidRPr="00876C4C">
        <w:rPr>
          <w:rFonts w:ascii="Arial" w:hAnsi="Arial" w:cs="Arial"/>
          <w:sz w:val="24"/>
          <w:szCs w:val="24"/>
        </w:rPr>
        <w:t>;</w:t>
      </w:r>
    </w:p>
    <w:p w14:paraId="143763E4" w14:textId="796649EA" w:rsidR="009D4EED" w:rsidRPr="00876C4C" w:rsidRDefault="009D4EED" w:rsidP="00EA7C3E">
      <w:pPr>
        <w:pStyle w:val="Paragraphedeliste"/>
        <w:numPr>
          <w:ilvl w:val="0"/>
          <w:numId w:val="27"/>
        </w:numPr>
        <w:spacing w:after="0" w:line="288" w:lineRule="auto"/>
        <w:ind w:left="709" w:hanging="283"/>
        <w:rPr>
          <w:rFonts w:ascii="Arial" w:hAnsi="Arial" w:cs="Arial"/>
          <w:sz w:val="24"/>
          <w:szCs w:val="24"/>
        </w:rPr>
      </w:pPr>
      <w:r w:rsidRPr="00876C4C">
        <w:rPr>
          <w:rFonts w:ascii="Arial" w:hAnsi="Arial" w:cs="Arial"/>
          <w:sz w:val="24"/>
          <w:szCs w:val="24"/>
        </w:rPr>
        <w:t>Offrir des</w:t>
      </w:r>
      <w:r w:rsidR="00B86D90" w:rsidRPr="00876C4C">
        <w:rPr>
          <w:rFonts w:ascii="Arial" w:hAnsi="Arial" w:cs="Arial"/>
          <w:sz w:val="24"/>
          <w:szCs w:val="24"/>
        </w:rPr>
        <w:t xml:space="preserve"> </w:t>
      </w:r>
      <w:r w:rsidRPr="00876C4C">
        <w:rPr>
          <w:rFonts w:ascii="Arial" w:hAnsi="Arial" w:cs="Arial"/>
          <w:sz w:val="24"/>
          <w:szCs w:val="24"/>
        </w:rPr>
        <w:t>formations aux membres en lien avec les besoins identifiés et les objectifs du GAPHRSM</w:t>
      </w:r>
      <w:r w:rsidR="00A209E8" w:rsidRPr="00876C4C">
        <w:rPr>
          <w:rFonts w:ascii="Arial" w:hAnsi="Arial" w:cs="Arial"/>
          <w:sz w:val="24"/>
          <w:szCs w:val="24"/>
        </w:rPr>
        <w:t>.</w:t>
      </w:r>
    </w:p>
    <w:p w14:paraId="6FE926C1" w14:textId="77777777" w:rsidR="007A0119" w:rsidRPr="00876C4C" w:rsidRDefault="007A0119" w:rsidP="00F6732A">
      <w:pPr>
        <w:spacing w:after="0" w:line="288" w:lineRule="auto"/>
        <w:rPr>
          <w:rFonts w:ascii="Arial" w:hAnsi="Arial" w:cs="Arial"/>
          <w:b/>
          <w:bCs/>
          <w:sz w:val="24"/>
          <w:szCs w:val="24"/>
        </w:rPr>
      </w:pPr>
    </w:p>
    <w:p w14:paraId="5376DFE5" w14:textId="77777777" w:rsidR="00D64E6B" w:rsidRPr="00876C4C" w:rsidRDefault="00D64E6B" w:rsidP="00F6732A">
      <w:pPr>
        <w:spacing w:after="0" w:line="288" w:lineRule="auto"/>
        <w:rPr>
          <w:rFonts w:ascii="Arial" w:hAnsi="Arial" w:cs="Arial"/>
          <w:b/>
          <w:bCs/>
          <w:sz w:val="24"/>
          <w:szCs w:val="24"/>
        </w:rPr>
      </w:pPr>
    </w:p>
    <w:p w14:paraId="0FFBF417" w14:textId="77777777" w:rsidR="00521807" w:rsidRPr="00876C4C" w:rsidRDefault="00521807" w:rsidP="00F6732A">
      <w:pPr>
        <w:pStyle w:val="Paragraphedeliste"/>
        <w:spacing w:after="0" w:line="288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5E80A542" w14:textId="5F2895AA" w:rsidR="0066604D" w:rsidRPr="001C4AC1" w:rsidRDefault="0066604D" w:rsidP="00F6732A">
      <w:pPr>
        <w:pStyle w:val="Paragraphedeliste"/>
        <w:spacing w:after="0" w:line="288" w:lineRule="auto"/>
        <w:ind w:left="0"/>
        <w:rPr>
          <w:rFonts w:ascii="Arial" w:hAnsi="Arial" w:cs="Arial"/>
          <w:b/>
          <w:bCs/>
          <w:sz w:val="28"/>
          <w:szCs w:val="28"/>
        </w:rPr>
      </w:pPr>
      <w:r w:rsidRPr="001C4AC1">
        <w:rPr>
          <w:rFonts w:ascii="Arial" w:hAnsi="Arial" w:cs="Arial"/>
          <w:b/>
          <w:bCs/>
          <w:sz w:val="28"/>
          <w:szCs w:val="28"/>
        </w:rPr>
        <w:t xml:space="preserve">COMITÉS INTERNES </w:t>
      </w:r>
      <w:r w:rsidR="00316030" w:rsidRPr="001C4AC1">
        <w:rPr>
          <w:rFonts w:ascii="Arial" w:hAnsi="Arial" w:cs="Arial"/>
          <w:b/>
          <w:bCs/>
          <w:sz w:val="28"/>
          <w:szCs w:val="28"/>
        </w:rPr>
        <w:t>ET DOSSIERS PRIORISÉS</w:t>
      </w:r>
    </w:p>
    <w:p w14:paraId="15E6B609" w14:textId="77777777" w:rsidR="009C2E4A" w:rsidRPr="00F77019" w:rsidRDefault="009C2E4A" w:rsidP="00F6732A">
      <w:pPr>
        <w:spacing w:after="0" w:line="288" w:lineRule="auto"/>
        <w:ind w:right="-284"/>
        <w:rPr>
          <w:rFonts w:ascii="Arial" w:hAnsi="Arial" w:cs="Arial"/>
          <w:sz w:val="12"/>
          <w:szCs w:val="12"/>
        </w:rPr>
      </w:pPr>
    </w:p>
    <w:p w14:paraId="4A21410B" w14:textId="05868D48" w:rsidR="00B86D90" w:rsidRPr="00876C4C" w:rsidRDefault="00B86D90" w:rsidP="00F6732A">
      <w:pPr>
        <w:spacing w:after="0" w:line="288" w:lineRule="auto"/>
        <w:ind w:right="-284"/>
        <w:rPr>
          <w:rFonts w:ascii="Arial" w:hAnsi="Arial" w:cs="Arial"/>
          <w:sz w:val="24"/>
          <w:szCs w:val="24"/>
        </w:rPr>
      </w:pPr>
      <w:r w:rsidRPr="00876C4C">
        <w:rPr>
          <w:rFonts w:ascii="Arial" w:hAnsi="Arial" w:cs="Arial"/>
          <w:sz w:val="24"/>
          <w:szCs w:val="24"/>
        </w:rPr>
        <w:t xml:space="preserve">Les comités </w:t>
      </w:r>
      <w:r w:rsidR="00112AE7" w:rsidRPr="00876C4C">
        <w:rPr>
          <w:rFonts w:ascii="Arial" w:hAnsi="Arial" w:cs="Arial"/>
          <w:sz w:val="24"/>
          <w:szCs w:val="24"/>
        </w:rPr>
        <w:t xml:space="preserve">internes </w:t>
      </w:r>
      <w:r w:rsidRPr="00876C4C">
        <w:rPr>
          <w:rFonts w:ascii="Arial" w:hAnsi="Arial" w:cs="Arial"/>
          <w:sz w:val="24"/>
          <w:szCs w:val="24"/>
        </w:rPr>
        <w:t xml:space="preserve">exercent une vigie tout au cours de l’année sur les </w:t>
      </w:r>
      <w:r w:rsidR="00427D39" w:rsidRPr="00876C4C">
        <w:rPr>
          <w:rFonts w:ascii="Arial" w:hAnsi="Arial" w:cs="Arial"/>
          <w:sz w:val="24"/>
          <w:szCs w:val="24"/>
        </w:rPr>
        <w:t xml:space="preserve">divers </w:t>
      </w:r>
      <w:r w:rsidRPr="00876C4C">
        <w:rPr>
          <w:rFonts w:ascii="Arial" w:hAnsi="Arial" w:cs="Arial"/>
          <w:sz w:val="24"/>
          <w:szCs w:val="24"/>
        </w:rPr>
        <w:t>dossiers d’actualité</w:t>
      </w:r>
      <w:r w:rsidR="00427D39" w:rsidRPr="00876C4C">
        <w:rPr>
          <w:rFonts w:ascii="Arial" w:hAnsi="Arial" w:cs="Arial"/>
          <w:sz w:val="24"/>
          <w:szCs w:val="24"/>
        </w:rPr>
        <w:t>. Ils priorisent les dossiers en fonction des enjeux, développent et mettent en œuvre des stratégies d’intervention lorsque requis.</w:t>
      </w:r>
    </w:p>
    <w:p w14:paraId="5BE08292" w14:textId="6EFF0828" w:rsidR="00112AE7" w:rsidRPr="00876C4C" w:rsidRDefault="00112AE7" w:rsidP="00F6732A">
      <w:pPr>
        <w:spacing w:after="0" w:line="288" w:lineRule="auto"/>
        <w:ind w:right="-567"/>
        <w:rPr>
          <w:rFonts w:ascii="Arial" w:hAnsi="Arial" w:cs="Arial"/>
          <w:sz w:val="24"/>
          <w:szCs w:val="24"/>
        </w:rPr>
      </w:pPr>
    </w:p>
    <w:p w14:paraId="1F402BF7" w14:textId="56622E56" w:rsidR="006036B1" w:rsidRPr="00876C4C" w:rsidRDefault="00112AE7" w:rsidP="00F6732A">
      <w:pPr>
        <w:spacing w:after="0" w:line="288" w:lineRule="auto"/>
        <w:ind w:right="-142"/>
        <w:rPr>
          <w:rFonts w:ascii="Arial" w:hAnsi="Arial" w:cs="Arial"/>
          <w:sz w:val="24"/>
          <w:szCs w:val="24"/>
        </w:rPr>
      </w:pPr>
      <w:r w:rsidRPr="00876C4C">
        <w:rPr>
          <w:rFonts w:ascii="Arial" w:hAnsi="Arial" w:cs="Arial"/>
          <w:sz w:val="24"/>
          <w:szCs w:val="24"/>
        </w:rPr>
        <w:t>En fonction de la pandémie et du contexte</w:t>
      </w:r>
      <w:r w:rsidR="00427D39" w:rsidRPr="00876C4C">
        <w:rPr>
          <w:rFonts w:ascii="Arial" w:hAnsi="Arial" w:cs="Arial"/>
          <w:sz w:val="24"/>
          <w:szCs w:val="24"/>
        </w:rPr>
        <w:t xml:space="preserve"> qui en découle</w:t>
      </w:r>
      <w:r w:rsidRPr="00876C4C">
        <w:rPr>
          <w:rFonts w:ascii="Arial" w:hAnsi="Arial" w:cs="Arial"/>
          <w:sz w:val="24"/>
          <w:szCs w:val="24"/>
        </w:rPr>
        <w:t xml:space="preserve">, les comités se tiennent informés </w:t>
      </w:r>
      <w:r w:rsidR="00427D39" w:rsidRPr="00876C4C">
        <w:rPr>
          <w:rFonts w:ascii="Arial" w:hAnsi="Arial" w:cs="Arial"/>
          <w:sz w:val="24"/>
          <w:szCs w:val="24"/>
        </w:rPr>
        <w:t xml:space="preserve">et </w:t>
      </w:r>
      <w:r w:rsidRPr="00876C4C">
        <w:rPr>
          <w:rFonts w:ascii="Arial" w:hAnsi="Arial" w:cs="Arial"/>
          <w:sz w:val="24"/>
          <w:szCs w:val="24"/>
        </w:rPr>
        <w:t>accorde</w:t>
      </w:r>
      <w:r w:rsidR="00427D39" w:rsidRPr="00876C4C">
        <w:rPr>
          <w:rFonts w:ascii="Arial" w:hAnsi="Arial" w:cs="Arial"/>
          <w:sz w:val="24"/>
          <w:szCs w:val="24"/>
        </w:rPr>
        <w:t>nt</w:t>
      </w:r>
      <w:r w:rsidRPr="00876C4C">
        <w:rPr>
          <w:rFonts w:ascii="Arial" w:hAnsi="Arial" w:cs="Arial"/>
          <w:sz w:val="24"/>
          <w:szCs w:val="24"/>
        </w:rPr>
        <w:t xml:space="preserve"> une attention particulière</w:t>
      </w:r>
      <w:r w:rsidR="00427D39" w:rsidRPr="00876C4C">
        <w:rPr>
          <w:rFonts w:ascii="Arial" w:hAnsi="Arial" w:cs="Arial"/>
          <w:sz w:val="24"/>
          <w:szCs w:val="24"/>
        </w:rPr>
        <w:t xml:space="preserve"> </w:t>
      </w:r>
      <w:r w:rsidR="006036B1" w:rsidRPr="00876C4C">
        <w:rPr>
          <w:rFonts w:ascii="Arial" w:hAnsi="Arial" w:cs="Arial"/>
          <w:sz w:val="24"/>
          <w:szCs w:val="24"/>
        </w:rPr>
        <w:t xml:space="preserve">à </w:t>
      </w:r>
      <w:r w:rsidR="00A209E8" w:rsidRPr="00876C4C">
        <w:rPr>
          <w:rFonts w:ascii="Arial" w:hAnsi="Arial" w:cs="Arial"/>
          <w:sz w:val="24"/>
          <w:szCs w:val="24"/>
        </w:rPr>
        <w:t xml:space="preserve">la </w:t>
      </w:r>
      <w:r w:rsidR="006036B1" w:rsidRPr="00876C4C">
        <w:rPr>
          <w:rFonts w:ascii="Arial" w:hAnsi="Arial" w:cs="Arial"/>
          <w:sz w:val="24"/>
          <w:szCs w:val="24"/>
        </w:rPr>
        <w:t xml:space="preserve">reprise des activités, à la qualité et aux services offerts par les partenaires du milieu (santé et services sociaux, service de garde, éducation, services municipaux, </w:t>
      </w:r>
      <w:r w:rsidR="000E4A60" w:rsidRPr="00876C4C">
        <w:rPr>
          <w:rFonts w:ascii="Arial" w:hAnsi="Arial" w:cs="Arial"/>
          <w:sz w:val="24"/>
          <w:szCs w:val="24"/>
        </w:rPr>
        <w:t xml:space="preserve">employabilité, </w:t>
      </w:r>
      <w:r w:rsidR="006036B1" w:rsidRPr="00876C4C">
        <w:rPr>
          <w:rFonts w:ascii="Arial" w:hAnsi="Arial" w:cs="Arial"/>
          <w:sz w:val="24"/>
          <w:szCs w:val="24"/>
        </w:rPr>
        <w:t>etc.).</w:t>
      </w:r>
    </w:p>
    <w:p w14:paraId="33C16926" w14:textId="77777777" w:rsidR="000E4A60" w:rsidRPr="00876C4C" w:rsidRDefault="000E4A60" w:rsidP="00F6732A">
      <w:pPr>
        <w:spacing w:after="0" w:line="288" w:lineRule="auto"/>
        <w:rPr>
          <w:rFonts w:ascii="Arial" w:hAnsi="Arial" w:cs="Arial"/>
          <w:b/>
          <w:sz w:val="24"/>
          <w:szCs w:val="24"/>
        </w:rPr>
      </w:pPr>
    </w:p>
    <w:p w14:paraId="5A91005F" w14:textId="77777777" w:rsidR="004D6E46" w:rsidRDefault="004D6E46" w:rsidP="00F6732A">
      <w:pPr>
        <w:spacing w:after="0" w:line="288" w:lineRule="auto"/>
        <w:rPr>
          <w:rFonts w:ascii="Arial" w:hAnsi="Arial" w:cs="Arial"/>
          <w:b/>
          <w:sz w:val="24"/>
          <w:szCs w:val="24"/>
        </w:rPr>
      </w:pPr>
    </w:p>
    <w:p w14:paraId="46B5026D" w14:textId="77777777" w:rsidR="005E6FDF" w:rsidRPr="00876C4C" w:rsidRDefault="005E6FDF" w:rsidP="00F6732A">
      <w:pPr>
        <w:spacing w:after="0" w:line="288" w:lineRule="auto"/>
        <w:rPr>
          <w:rFonts w:ascii="Arial" w:hAnsi="Arial" w:cs="Arial"/>
          <w:b/>
          <w:sz w:val="24"/>
          <w:szCs w:val="24"/>
        </w:rPr>
      </w:pPr>
    </w:p>
    <w:p w14:paraId="335171B6" w14:textId="77777777" w:rsidR="00D64E6B" w:rsidRPr="00876C4C" w:rsidRDefault="00D64E6B" w:rsidP="00F6732A">
      <w:pPr>
        <w:spacing w:after="0" w:line="288" w:lineRule="auto"/>
        <w:rPr>
          <w:rFonts w:ascii="Arial" w:hAnsi="Arial" w:cs="Arial"/>
          <w:b/>
          <w:sz w:val="24"/>
          <w:szCs w:val="24"/>
        </w:rPr>
      </w:pPr>
    </w:p>
    <w:p w14:paraId="1E9F27F0" w14:textId="60AAA67A" w:rsidR="0066604D" w:rsidRPr="00876C4C" w:rsidRDefault="00D44BBD" w:rsidP="00F6732A">
      <w:pPr>
        <w:spacing w:after="0" w:line="288" w:lineRule="auto"/>
        <w:rPr>
          <w:rFonts w:ascii="Arial" w:hAnsi="Arial" w:cs="Arial"/>
          <w:b/>
          <w:sz w:val="26"/>
          <w:szCs w:val="26"/>
        </w:rPr>
      </w:pPr>
      <w:r w:rsidRPr="00876C4C">
        <w:rPr>
          <w:rFonts w:ascii="Arial" w:hAnsi="Arial" w:cs="Arial"/>
          <w:b/>
          <w:sz w:val="26"/>
          <w:szCs w:val="26"/>
        </w:rPr>
        <w:lastRenderedPageBreak/>
        <w:t>SOUTIEN À LA PERSONNE ET À LA FAMILLE</w:t>
      </w:r>
    </w:p>
    <w:p w14:paraId="5EEC9594" w14:textId="77777777" w:rsidR="00F8735B" w:rsidRPr="00876C4C" w:rsidRDefault="00F8735B" w:rsidP="00F6732A">
      <w:pPr>
        <w:pStyle w:val="Paragraphedeliste"/>
        <w:spacing w:after="0" w:line="288" w:lineRule="auto"/>
        <w:ind w:left="360"/>
        <w:rPr>
          <w:rFonts w:ascii="Arial" w:hAnsi="Arial" w:cs="Arial"/>
          <w:sz w:val="24"/>
          <w:szCs w:val="24"/>
        </w:rPr>
      </w:pPr>
    </w:p>
    <w:p w14:paraId="04E6676A" w14:textId="5BD15EB8" w:rsidR="00A70C52" w:rsidRPr="00876C4C" w:rsidRDefault="00A70C52" w:rsidP="00F6732A">
      <w:pPr>
        <w:spacing w:after="0" w:line="288" w:lineRule="auto"/>
        <w:rPr>
          <w:rFonts w:ascii="Arial" w:hAnsi="Arial" w:cs="Arial"/>
          <w:sz w:val="24"/>
          <w:szCs w:val="24"/>
          <w:u w:val="single"/>
        </w:rPr>
      </w:pPr>
      <w:r w:rsidRPr="00876C4C">
        <w:rPr>
          <w:rFonts w:ascii="Arial" w:hAnsi="Arial" w:cs="Arial"/>
          <w:sz w:val="24"/>
          <w:szCs w:val="24"/>
          <w:u w:val="single"/>
        </w:rPr>
        <w:t>Notre platefo</w:t>
      </w:r>
      <w:r w:rsidR="000B7F9F" w:rsidRPr="00876C4C">
        <w:rPr>
          <w:rFonts w:ascii="Arial" w:hAnsi="Arial" w:cs="Arial"/>
          <w:sz w:val="24"/>
          <w:szCs w:val="24"/>
          <w:u w:val="single"/>
        </w:rPr>
        <w:t>r</w:t>
      </w:r>
      <w:r w:rsidRPr="00876C4C">
        <w:rPr>
          <w:rFonts w:ascii="Arial" w:hAnsi="Arial" w:cs="Arial"/>
          <w:sz w:val="24"/>
          <w:szCs w:val="24"/>
          <w:u w:val="single"/>
        </w:rPr>
        <w:t>me de revendications</w:t>
      </w:r>
    </w:p>
    <w:p w14:paraId="1433F5B5" w14:textId="77777777" w:rsidR="009C2E4A" w:rsidRPr="00876C4C" w:rsidRDefault="009C2E4A" w:rsidP="00F6732A">
      <w:pPr>
        <w:spacing w:after="0" w:line="288" w:lineRule="auto"/>
        <w:rPr>
          <w:rFonts w:ascii="Arial" w:hAnsi="Arial" w:cs="Arial"/>
          <w:sz w:val="12"/>
          <w:szCs w:val="12"/>
        </w:rPr>
      </w:pPr>
    </w:p>
    <w:p w14:paraId="3533374B" w14:textId="42C17F0D" w:rsidR="00F8735B" w:rsidRPr="00876C4C" w:rsidRDefault="00F8735B" w:rsidP="00F6732A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876C4C">
        <w:rPr>
          <w:rFonts w:ascii="Arial" w:hAnsi="Arial" w:cs="Arial"/>
          <w:sz w:val="24"/>
          <w:szCs w:val="24"/>
        </w:rPr>
        <w:t>Poursuivre les revendications de notre plateforme « Un besoin non comblé est un droit bafoué » sur les enjeux priorisés :</w:t>
      </w:r>
    </w:p>
    <w:p w14:paraId="08DCFAA3" w14:textId="77777777" w:rsidR="00F8735B" w:rsidRPr="00876C4C" w:rsidRDefault="00F8735B" w:rsidP="00EA7C3E">
      <w:pPr>
        <w:pStyle w:val="Paragraphedeliste"/>
        <w:numPr>
          <w:ilvl w:val="0"/>
          <w:numId w:val="29"/>
        </w:numPr>
        <w:spacing w:after="0" w:line="288" w:lineRule="auto"/>
        <w:ind w:hanging="294"/>
        <w:rPr>
          <w:rFonts w:ascii="Arial" w:hAnsi="Arial" w:cs="Arial"/>
          <w:sz w:val="24"/>
          <w:szCs w:val="24"/>
        </w:rPr>
      </w:pPr>
      <w:r w:rsidRPr="00876C4C">
        <w:rPr>
          <w:rFonts w:ascii="Arial" w:hAnsi="Arial" w:cs="Arial"/>
          <w:sz w:val="24"/>
          <w:szCs w:val="24"/>
        </w:rPr>
        <w:t>Le soutien à domicile ;</w:t>
      </w:r>
    </w:p>
    <w:p w14:paraId="2087F025" w14:textId="77777777" w:rsidR="00F8735B" w:rsidRPr="00876C4C" w:rsidRDefault="00F8735B" w:rsidP="00EA7C3E">
      <w:pPr>
        <w:pStyle w:val="Paragraphedeliste"/>
        <w:numPr>
          <w:ilvl w:val="0"/>
          <w:numId w:val="29"/>
        </w:numPr>
        <w:spacing w:after="0" w:line="288" w:lineRule="auto"/>
        <w:ind w:hanging="294"/>
        <w:rPr>
          <w:rFonts w:ascii="Arial" w:hAnsi="Arial" w:cs="Arial"/>
          <w:sz w:val="24"/>
          <w:szCs w:val="24"/>
        </w:rPr>
      </w:pPr>
      <w:r w:rsidRPr="00876C4C">
        <w:rPr>
          <w:rFonts w:ascii="Arial" w:hAnsi="Arial" w:cs="Arial"/>
          <w:sz w:val="24"/>
          <w:szCs w:val="24"/>
        </w:rPr>
        <w:t>Le soutien à la famille et aux proches aidants ;</w:t>
      </w:r>
    </w:p>
    <w:p w14:paraId="1A14865F" w14:textId="77777777" w:rsidR="00F8735B" w:rsidRPr="00876C4C" w:rsidRDefault="00F8735B" w:rsidP="00EA7C3E">
      <w:pPr>
        <w:pStyle w:val="Paragraphedeliste"/>
        <w:numPr>
          <w:ilvl w:val="0"/>
          <w:numId w:val="29"/>
        </w:numPr>
        <w:spacing w:after="0" w:line="288" w:lineRule="auto"/>
        <w:ind w:hanging="294"/>
        <w:rPr>
          <w:rFonts w:ascii="Arial" w:hAnsi="Arial" w:cs="Arial"/>
          <w:sz w:val="24"/>
          <w:szCs w:val="24"/>
        </w:rPr>
      </w:pPr>
      <w:r w:rsidRPr="00876C4C">
        <w:rPr>
          <w:rFonts w:ascii="Arial" w:hAnsi="Arial" w:cs="Arial"/>
          <w:sz w:val="24"/>
          <w:szCs w:val="24"/>
        </w:rPr>
        <w:t>Les activités de jour et les activités contributives (socioprofessionnel) ;</w:t>
      </w:r>
    </w:p>
    <w:p w14:paraId="2073B691" w14:textId="72F09012" w:rsidR="00F8735B" w:rsidRPr="00876C4C" w:rsidRDefault="00F8735B" w:rsidP="00EA7C3E">
      <w:pPr>
        <w:pStyle w:val="Paragraphedeliste"/>
        <w:numPr>
          <w:ilvl w:val="0"/>
          <w:numId w:val="29"/>
        </w:numPr>
        <w:spacing w:after="0" w:line="288" w:lineRule="auto"/>
        <w:ind w:hanging="294"/>
        <w:rPr>
          <w:rFonts w:ascii="Arial" w:hAnsi="Arial" w:cs="Arial"/>
          <w:sz w:val="24"/>
          <w:szCs w:val="24"/>
        </w:rPr>
      </w:pPr>
      <w:r w:rsidRPr="00876C4C">
        <w:rPr>
          <w:rFonts w:ascii="Arial" w:hAnsi="Arial" w:cs="Arial"/>
          <w:sz w:val="24"/>
          <w:szCs w:val="24"/>
        </w:rPr>
        <w:t xml:space="preserve">Les maisons alternatives et </w:t>
      </w:r>
      <w:r w:rsidR="00D976B8" w:rsidRPr="00876C4C">
        <w:rPr>
          <w:rFonts w:ascii="Arial" w:hAnsi="Arial" w:cs="Arial"/>
          <w:sz w:val="24"/>
          <w:szCs w:val="24"/>
        </w:rPr>
        <w:t xml:space="preserve">les </w:t>
      </w:r>
      <w:r w:rsidRPr="00876C4C">
        <w:rPr>
          <w:rFonts w:ascii="Arial" w:hAnsi="Arial" w:cs="Arial"/>
          <w:sz w:val="24"/>
          <w:szCs w:val="24"/>
        </w:rPr>
        <w:t>milieux de vie ;</w:t>
      </w:r>
    </w:p>
    <w:p w14:paraId="122F9A2B" w14:textId="77777777" w:rsidR="00F8735B" w:rsidRPr="00876C4C" w:rsidRDefault="00F8735B" w:rsidP="00EA7C3E">
      <w:pPr>
        <w:pStyle w:val="Paragraphedeliste"/>
        <w:numPr>
          <w:ilvl w:val="0"/>
          <w:numId w:val="29"/>
        </w:numPr>
        <w:spacing w:after="0" w:line="288" w:lineRule="auto"/>
        <w:ind w:hanging="294"/>
        <w:rPr>
          <w:rFonts w:ascii="Arial" w:hAnsi="Arial" w:cs="Arial"/>
          <w:sz w:val="24"/>
          <w:szCs w:val="24"/>
        </w:rPr>
      </w:pPr>
      <w:r w:rsidRPr="00876C4C">
        <w:rPr>
          <w:rFonts w:ascii="Arial" w:hAnsi="Arial" w:cs="Arial"/>
          <w:sz w:val="24"/>
          <w:szCs w:val="24"/>
        </w:rPr>
        <w:t>L’intervenant pivot.</w:t>
      </w:r>
    </w:p>
    <w:p w14:paraId="473A0DA8" w14:textId="77777777" w:rsidR="00F8735B" w:rsidRPr="00876C4C" w:rsidRDefault="00F8735B" w:rsidP="00F6732A">
      <w:pPr>
        <w:pStyle w:val="Paragraphedeliste"/>
        <w:spacing w:after="0" w:line="288" w:lineRule="auto"/>
        <w:ind w:left="360"/>
        <w:rPr>
          <w:rFonts w:ascii="Arial" w:hAnsi="Arial" w:cs="Arial"/>
          <w:sz w:val="24"/>
          <w:szCs w:val="24"/>
        </w:rPr>
      </w:pPr>
    </w:p>
    <w:p w14:paraId="6F8551B3" w14:textId="3AD2A36E" w:rsidR="000E4A60" w:rsidRPr="00876C4C" w:rsidRDefault="000E4A60" w:rsidP="00F6732A">
      <w:pPr>
        <w:spacing w:after="0" w:line="288" w:lineRule="auto"/>
        <w:rPr>
          <w:rFonts w:ascii="Arial" w:hAnsi="Arial" w:cs="Arial"/>
          <w:sz w:val="24"/>
          <w:szCs w:val="24"/>
          <w:u w:val="single"/>
        </w:rPr>
      </w:pPr>
      <w:r w:rsidRPr="00876C4C">
        <w:rPr>
          <w:rFonts w:ascii="Arial" w:hAnsi="Arial" w:cs="Arial"/>
          <w:sz w:val="24"/>
          <w:szCs w:val="24"/>
          <w:u w:val="single"/>
        </w:rPr>
        <w:t xml:space="preserve">Sondage </w:t>
      </w:r>
      <w:r w:rsidR="000B7F9F" w:rsidRPr="00876C4C">
        <w:rPr>
          <w:rFonts w:ascii="Arial" w:hAnsi="Arial" w:cs="Arial"/>
          <w:sz w:val="24"/>
          <w:szCs w:val="24"/>
          <w:u w:val="single"/>
        </w:rPr>
        <w:t xml:space="preserve">sur le </w:t>
      </w:r>
      <w:r w:rsidRPr="00876C4C">
        <w:rPr>
          <w:rFonts w:ascii="Arial" w:hAnsi="Arial" w:cs="Arial"/>
          <w:sz w:val="24"/>
          <w:szCs w:val="24"/>
          <w:u w:val="single"/>
        </w:rPr>
        <w:t>soutien à la personne et à la famille</w:t>
      </w:r>
    </w:p>
    <w:p w14:paraId="6976DFF8" w14:textId="77777777" w:rsidR="009C2E4A" w:rsidRPr="00876C4C" w:rsidRDefault="009C2E4A" w:rsidP="00F6732A">
      <w:pPr>
        <w:spacing w:after="0" w:line="288" w:lineRule="auto"/>
        <w:rPr>
          <w:rFonts w:ascii="Arial" w:hAnsi="Arial" w:cs="Arial"/>
          <w:sz w:val="12"/>
          <w:szCs w:val="12"/>
        </w:rPr>
      </w:pPr>
    </w:p>
    <w:p w14:paraId="192ABC0D" w14:textId="2865EE62" w:rsidR="00F8735B" w:rsidRPr="00876C4C" w:rsidRDefault="00F8735B" w:rsidP="00F6732A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876C4C">
        <w:rPr>
          <w:rFonts w:ascii="Arial" w:hAnsi="Arial" w:cs="Arial"/>
          <w:sz w:val="24"/>
          <w:szCs w:val="24"/>
        </w:rPr>
        <w:t xml:space="preserve">Le GAPHRSM a affecté en 2021-2022 un montant au budget pour refaire le sondage </w:t>
      </w:r>
      <w:r w:rsidR="004B102D" w:rsidRPr="00876C4C">
        <w:rPr>
          <w:rFonts w:ascii="Arial" w:hAnsi="Arial" w:cs="Arial"/>
          <w:sz w:val="24"/>
          <w:szCs w:val="24"/>
        </w:rPr>
        <w:t xml:space="preserve">sur les services publics </w:t>
      </w:r>
      <w:r w:rsidRPr="00876C4C">
        <w:rPr>
          <w:rFonts w:ascii="Arial" w:hAnsi="Arial" w:cs="Arial"/>
          <w:sz w:val="24"/>
          <w:szCs w:val="24"/>
        </w:rPr>
        <w:t xml:space="preserve">auprès des membres des organismes afin de mesurer les écarts avec les résultats de 2017. </w:t>
      </w:r>
      <w:r w:rsidR="00667FE4" w:rsidRPr="00876C4C">
        <w:rPr>
          <w:rFonts w:ascii="Arial" w:hAnsi="Arial" w:cs="Arial"/>
          <w:sz w:val="24"/>
          <w:szCs w:val="24"/>
        </w:rPr>
        <w:t>Après la pandémie, le déconfinement et la reprise des activités :</w:t>
      </w:r>
    </w:p>
    <w:p w14:paraId="177D0648" w14:textId="318B4F6E" w:rsidR="00F8735B" w:rsidRPr="00876C4C" w:rsidRDefault="00F8735B" w:rsidP="00EA7C3E">
      <w:pPr>
        <w:pStyle w:val="Paragraphedeliste"/>
        <w:numPr>
          <w:ilvl w:val="0"/>
          <w:numId w:val="23"/>
        </w:numPr>
        <w:spacing w:after="0" w:line="288" w:lineRule="auto"/>
        <w:ind w:left="709" w:hanging="283"/>
        <w:rPr>
          <w:rFonts w:ascii="Arial" w:hAnsi="Arial" w:cs="Arial"/>
          <w:sz w:val="24"/>
          <w:szCs w:val="24"/>
        </w:rPr>
      </w:pPr>
      <w:r w:rsidRPr="00876C4C">
        <w:rPr>
          <w:rFonts w:ascii="Arial" w:hAnsi="Arial" w:cs="Arial"/>
          <w:sz w:val="24"/>
          <w:szCs w:val="24"/>
        </w:rPr>
        <w:t>Mettre à jour les questions du sondage Web</w:t>
      </w:r>
      <w:r w:rsidR="00FC7258" w:rsidRPr="00876C4C">
        <w:rPr>
          <w:rFonts w:ascii="Arial" w:hAnsi="Arial" w:cs="Arial"/>
          <w:sz w:val="24"/>
          <w:szCs w:val="24"/>
        </w:rPr>
        <w:t> </w:t>
      </w:r>
      <w:r w:rsidR="00D976B8" w:rsidRPr="00876C4C">
        <w:rPr>
          <w:rFonts w:ascii="Arial" w:hAnsi="Arial" w:cs="Arial"/>
          <w:sz w:val="24"/>
          <w:szCs w:val="24"/>
        </w:rPr>
        <w:t>;</w:t>
      </w:r>
    </w:p>
    <w:p w14:paraId="3266BD8A" w14:textId="4872F46B" w:rsidR="00F8735B" w:rsidRPr="00876C4C" w:rsidRDefault="00F8735B" w:rsidP="00F6732A">
      <w:pPr>
        <w:pStyle w:val="Paragraphedeliste"/>
        <w:numPr>
          <w:ilvl w:val="0"/>
          <w:numId w:val="23"/>
        </w:numPr>
        <w:spacing w:after="0" w:line="288" w:lineRule="auto"/>
        <w:ind w:left="709" w:hanging="283"/>
        <w:rPr>
          <w:rFonts w:ascii="Arial" w:hAnsi="Arial" w:cs="Arial"/>
          <w:sz w:val="24"/>
          <w:szCs w:val="24"/>
        </w:rPr>
      </w:pPr>
      <w:r w:rsidRPr="00876C4C">
        <w:rPr>
          <w:rFonts w:ascii="Arial" w:hAnsi="Arial" w:cs="Arial"/>
          <w:sz w:val="24"/>
          <w:szCs w:val="24"/>
        </w:rPr>
        <w:t>Mobiliser les organismes membres afin qu’ils sollicitent et soutiennent leurs membres à répondre au sondage</w:t>
      </w:r>
      <w:r w:rsidR="00FC7258" w:rsidRPr="00876C4C">
        <w:rPr>
          <w:rFonts w:ascii="Arial" w:hAnsi="Arial" w:cs="Arial"/>
          <w:sz w:val="24"/>
          <w:szCs w:val="24"/>
        </w:rPr>
        <w:t> </w:t>
      </w:r>
      <w:r w:rsidR="00D976B8" w:rsidRPr="00876C4C">
        <w:rPr>
          <w:rFonts w:ascii="Arial" w:hAnsi="Arial" w:cs="Arial"/>
          <w:sz w:val="24"/>
          <w:szCs w:val="24"/>
        </w:rPr>
        <w:t>;</w:t>
      </w:r>
      <w:r w:rsidRPr="00876C4C">
        <w:rPr>
          <w:rFonts w:ascii="Arial" w:hAnsi="Arial" w:cs="Arial"/>
          <w:sz w:val="24"/>
          <w:szCs w:val="24"/>
        </w:rPr>
        <w:t xml:space="preserve"> </w:t>
      </w:r>
    </w:p>
    <w:p w14:paraId="2A82389E" w14:textId="7D179551" w:rsidR="00F8735B" w:rsidRPr="00876C4C" w:rsidRDefault="00F8735B" w:rsidP="00F6732A">
      <w:pPr>
        <w:pStyle w:val="Paragraphedeliste"/>
        <w:numPr>
          <w:ilvl w:val="0"/>
          <w:numId w:val="23"/>
        </w:numPr>
        <w:spacing w:after="0" w:line="288" w:lineRule="auto"/>
        <w:ind w:left="709" w:hanging="283"/>
        <w:rPr>
          <w:rFonts w:ascii="Arial" w:hAnsi="Arial" w:cs="Arial"/>
          <w:sz w:val="24"/>
          <w:szCs w:val="24"/>
        </w:rPr>
      </w:pPr>
      <w:r w:rsidRPr="00876C4C">
        <w:rPr>
          <w:rFonts w:ascii="Arial" w:hAnsi="Arial" w:cs="Arial"/>
          <w:sz w:val="24"/>
          <w:szCs w:val="24"/>
        </w:rPr>
        <w:t>Extraire et analyser les données recueillies</w:t>
      </w:r>
      <w:r w:rsidR="00FC7258" w:rsidRPr="00876C4C">
        <w:rPr>
          <w:rFonts w:ascii="Arial" w:hAnsi="Arial" w:cs="Arial"/>
          <w:sz w:val="24"/>
          <w:szCs w:val="24"/>
        </w:rPr>
        <w:t> </w:t>
      </w:r>
      <w:r w:rsidR="00D976B8" w:rsidRPr="00876C4C">
        <w:rPr>
          <w:rFonts w:ascii="Arial" w:hAnsi="Arial" w:cs="Arial"/>
          <w:sz w:val="24"/>
          <w:szCs w:val="24"/>
        </w:rPr>
        <w:t>;</w:t>
      </w:r>
    </w:p>
    <w:p w14:paraId="51C77181" w14:textId="2632764A" w:rsidR="007C748E" w:rsidRPr="00876C4C" w:rsidRDefault="00F8735B" w:rsidP="00F6732A">
      <w:pPr>
        <w:pStyle w:val="Paragraphedeliste"/>
        <w:numPr>
          <w:ilvl w:val="0"/>
          <w:numId w:val="23"/>
        </w:numPr>
        <w:spacing w:after="0" w:line="288" w:lineRule="auto"/>
        <w:ind w:left="709" w:hanging="283"/>
        <w:rPr>
          <w:rFonts w:ascii="Arial" w:hAnsi="Arial" w:cs="Arial"/>
          <w:sz w:val="24"/>
          <w:szCs w:val="24"/>
        </w:rPr>
      </w:pPr>
      <w:r w:rsidRPr="00876C4C">
        <w:rPr>
          <w:rFonts w:ascii="Arial" w:hAnsi="Arial" w:cs="Arial"/>
          <w:sz w:val="24"/>
          <w:szCs w:val="24"/>
        </w:rPr>
        <w:t>Rédiger et publier les résultats du sondage</w:t>
      </w:r>
      <w:r w:rsidR="000B7F9F" w:rsidRPr="00876C4C">
        <w:rPr>
          <w:rFonts w:ascii="Arial" w:hAnsi="Arial" w:cs="Arial"/>
          <w:sz w:val="24"/>
          <w:szCs w:val="24"/>
        </w:rPr>
        <w:t>.</w:t>
      </w:r>
    </w:p>
    <w:p w14:paraId="2B0A063A" w14:textId="77777777" w:rsidR="00F8735B" w:rsidRPr="00876C4C" w:rsidRDefault="00F8735B" w:rsidP="00F6732A">
      <w:pPr>
        <w:spacing w:after="0" w:line="288" w:lineRule="auto"/>
        <w:rPr>
          <w:rFonts w:ascii="Arial" w:hAnsi="Arial" w:cs="Arial"/>
          <w:b/>
          <w:sz w:val="24"/>
          <w:szCs w:val="24"/>
        </w:rPr>
      </w:pPr>
    </w:p>
    <w:p w14:paraId="6FE542A3" w14:textId="3B84AE3C" w:rsidR="0089032D" w:rsidRPr="00876C4C" w:rsidRDefault="0089032D" w:rsidP="00F6732A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6C1D144D" w14:textId="2AC805FF" w:rsidR="003B233E" w:rsidRPr="001C4AC1" w:rsidRDefault="00B86D90" w:rsidP="00F6732A">
      <w:pPr>
        <w:spacing w:after="0" w:line="288" w:lineRule="auto"/>
        <w:rPr>
          <w:rFonts w:ascii="Arial" w:hAnsi="Arial" w:cs="Arial"/>
          <w:b/>
          <w:bCs/>
          <w:sz w:val="26"/>
          <w:szCs w:val="26"/>
        </w:rPr>
      </w:pPr>
      <w:proofErr w:type="gramStart"/>
      <w:r w:rsidRPr="001C4AC1">
        <w:rPr>
          <w:rFonts w:ascii="Arial" w:hAnsi="Arial" w:cs="Arial"/>
          <w:b/>
          <w:bCs/>
          <w:sz w:val="26"/>
          <w:szCs w:val="26"/>
        </w:rPr>
        <w:t>AU</w:t>
      </w:r>
      <w:proofErr w:type="gramEnd"/>
      <w:r w:rsidRPr="001C4AC1">
        <w:rPr>
          <w:rFonts w:ascii="Arial" w:hAnsi="Arial" w:cs="Arial"/>
          <w:b/>
          <w:bCs/>
          <w:sz w:val="26"/>
          <w:szCs w:val="26"/>
        </w:rPr>
        <w:t xml:space="preserve"> PLAN RÉGIONAL</w:t>
      </w:r>
    </w:p>
    <w:p w14:paraId="67A5AEF8" w14:textId="77777777" w:rsidR="00B86D90" w:rsidRPr="00876C4C" w:rsidRDefault="00B86D90" w:rsidP="00F6732A">
      <w:pPr>
        <w:spacing w:after="0" w:line="288" w:lineRule="auto"/>
        <w:rPr>
          <w:rFonts w:ascii="Arial" w:hAnsi="Arial" w:cs="Arial"/>
          <w:b/>
          <w:bCs/>
          <w:color w:val="385623" w:themeColor="accent6" w:themeShade="80"/>
          <w:sz w:val="12"/>
          <w:szCs w:val="12"/>
        </w:rPr>
      </w:pPr>
    </w:p>
    <w:p w14:paraId="5E5BC8D7" w14:textId="77777777" w:rsidR="00316030" w:rsidRPr="00876C4C" w:rsidRDefault="00316030" w:rsidP="00F6732A">
      <w:pPr>
        <w:spacing w:after="0" w:line="288" w:lineRule="auto"/>
        <w:rPr>
          <w:rFonts w:ascii="Arial" w:hAnsi="Arial" w:cs="Arial"/>
          <w:bCs/>
          <w:sz w:val="24"/>
          <w:szCs w:val="24"/>
          <w:u w:val="single"/>
        </w:rPr>
      </w:pPr>
      <w:r w:rsidRPr="00876C4C">
        <w:rPr>
          <w:rFonts w:ascii="Arial" w:hAnsi="Arial" w:cs="Arial"/>
          <w:bCs/>
          <w:sz w:val="24"/>
          <w:szCs w:val="24"/>
          <w:u w:val="single"/>
        </w:rPr>
        <w:t>Maisons des ainés et maisons alternatives</w:t>
      </w:r>
    </w:p>
    <w:p w14:paraId="7BA7898E" w14:textId="77777777" w:rsidR="009C2E4A" w:rsidRPr="00876C4C" w:rsidRDefault="009C2E4A" w:rsidP="00F6732A">
      <w:pPr>
        <w:spacing w:after="0" w:line="288" w:lineRule="auto"/>
        <w:rPr>
          <w:rFonts w:ascii="Arial" w:hAnsi="Arial" w:cs="Arial"/>
          <w:bCs/>
          <w:sz w:val="12"/>
          <w:szCs w:val="12"/>
          <w:u w:val="single"/>
        </w:rPr>
      </w:pPr>
    </w:p>
    <w:p w14:paraId="0234CFD4" w14:textId="77777777" w:rsidR="00316030" w:rsidRPr="00876C4C" w:rsidRDefault="00316030" w:rsidP="00F6732A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876C4C">
        <w:rPr>
          <w:rFonts w:ascii="Arial" w:hAnsi="Arial" w:cs="Arial"/>
          <w:sz w:val="24"/>
          <w:szCs w:val="24"/>
        </w:rPr>
        <w:t>Le GAPHRSM participe aux comités consultatifs des 3 CISSS concernant l’élaboration du plan clinique pour la mise en œuvre des maisons alternatives par territoire local.</w:t>
      </w:r>
    </w:p>
    <w:p w14:paraId="3F15A4D3" w14:textId="77777777" w:rsidR="00316030" w:rsidRPr="00876C4C" w:rsidRDefault="00316030" w:rsidP="00F6732A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3C60FDF5" w14:textId="77777777" w:rsidR="00316030" w:rsidRPr="00876C4C" w:rsidRDefault="00316030" w:rsidP="00F6732A">
      <w:pPr>
        <w:spacing w:after="0" w:line="288" w:lineRule="auto"/>
        <w:rPr>
          <w:rFonts w:ascii="Arial" w:hAnsi="Arial" w:cs="Arial"/>
          <w:bCs/>
          <w:sz w:val="24"/>
          <w:szCs w:val="24"/>
          <w:u w:val="single"/>
        </w:rPr>
      </w:pPr>
      <w:r w:rsidRPr="00876C4C">
        <w:rPr>
          <w:rFonts w:ascii="Arial" w:hAnsi="Arial" w:cs="Arial"/>
          <w:bCs/>
          <w:sz w:val="24"/>
          <w:szCs w:val="24"/>
          <w:u w:val="single"/>
        </w:rPr>
        <w:t xml:space="preserve">Socioprofessionnel </w:t>
      </w:r>
    </w:p>
    <w:p w14:paraId="0AD87322" w14:textId="77777777" w:rsidR="009C2E4A" w:rsidRPr="00876C4C" w:rsidRDefault="009C2E4A" w:rsidP="00F6732A">
      <w:pPr>
        <w:spacing w:after="0" w:line="288" w:lineRule="auto"/>
        <w:rPr>
          <w:rFonts w:ascii="Arial" w:hAnsi="Arial" w:cs="Arial"/>
          <w:bCs/>
          <w:sz w:val="12"/>
          <w:szCs w:val="12"/>
          <w:u w:val="single"/>
        </w:rPr>
      </w:pPr>
    </w:p>
    <w:p w14:paraId="6FFB7F89" w14:textId="5B60AA2F" w:rsidR="00316030" w:rsidRPr="00876C4C" w:rsidRDefault="00316030" w:rsidP="00F6732A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876C4C">
        <w:rPr>
          <w:rFonts w:ascii="Arial" w:hAnsi="Arial" w:cs="Arial"/>
          <w:sz w:val="24"/>
          <w:szCs w:val="24"/>
        </w:rPr>
        <w:t>Le GAPHRSM et le GAPHRY participent aux rencontres avec les CISSS pour la création de balises harmonisées à l’offre de services des activités socioprofessionnelles (activités de jour et activités contributives).</w:t>
      </w:r>
    </w:p>
    <w:p w14:paraId="1E589B50" w14:textId="77777777" w:rsidR="00316030" w:rsidRPr="00876C4C" w:rsidRDefault="00316030" w:rsidP="00F6732A">
      <w:pPr>
        <w:spacing w:after="0" w:line="288" w:lineRule="auto"/>
        <w:rPr>
          <w:rFonts w:ascii="Arial" w:hAnsi="Arial" w:cs="Arial"/>
          <w:b/>
          <w:sz w:val="24"/>
          <w:szCs w:val="24"/>
        </w:rPr>
      </w:pPr>
    </w:p>
    <w:p w14:paraId="484B1F4F" w14:textId="77777777" w:rsidR="00316030" w:rsidRPr="00876C4C" w:rsidRDefault="00316030" w:rsidP="00F6732A">
      <w:pPr>
        <w:spacing w:after="0" w:line="288" w:lineRule="auto"/>
        <w:rPr>
          <w:rFonts w:ascii="Arial" w:hAnsi="Arial" w:cs="Arial"/>
          <w:bCs/>
          <w:sz w:val="24"/>
          <w:szCs w:val="24"/>
          <w:u w:val="single"/>
        </w:rPr>
      </w:pPr>
      <w:r w:rsidRPr="00876C4C">
        <w:rPr>
          <w:rFonts w:ascii="Arial" w:hAnsi="Arial" w:cs="Arial"/>
          <w:bCs/>
          <w:sz w:val="24"/>
          <w:szCs w:val="24"/>
          <w:u w:val="single"/>
        </w:rPr>
        <w:t>Logements sociaux</w:t>
      </w:r>
    </w:p>
    <w:p w14:paraId="3398B570" w14:textId="77777777" w:rsidR="009C2E4A" w:rsidRPr="00876C4C" w:rsidRDefault="009C2E4A" w:rsidP="00F6732A">
      <w:pPr>
        <w:spacing w:after="0" w:line="288" w:lineRule="auto"/>
        <w:rPr>
          <w:rFonts w:ascii="Arial" w:hAnsi="Arial" w:cs="Arial"/>
          <w:bCs/>
          <w:sz w:val="12"/>
          <w:szCs w:val="12"/>
          <w:u w:val="single"/>
        </w:rPr>
      </w:pPr>
    </w:p>
    <w:p w14:paraId="04FCEBF9" w14:textId="77777777" w:rsidR="00316030" w:rsidRPr="00876C4C" w:rsidRDefault="00316030" w:rsidP="00F6732A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876C4C">
        <w:rPr>
          <w:rFonts w:ascii="Arial" w:hAnsi="Arial" w:cs="Arial"/>
          <w:bCs/>
          <w:sz w:val="24"/>
          <w:szCs w:val="24"/>
        </w:rPr>
        <w:t>L</w:t>
      </w:r>
      <w:r w:rsidRPr="00876C4C">
        <w:rPr>
          <w:rFonts w:ascii="Arial" w:hAnsi="Arial" w:cs="Arial"/>
          <w:sz w:val="24"/>
          <w:szCs w:val="24"/>
        </w:rPr>
        <w:t>e GAPHRSM et le GAPHRY relancent le plan d’action pour la mise en place d’un groupe de travail régional représentatif, incluant les 3 CISSS de la Montérégie et les partenaires concernés par l’habitation, pour soutenir la création de logements sociaux.</w:t>
      </w:r>
    </w:p>
    <w:p w14:paraId="42CC410A" w14:textId="77777777" w:rsidR="000E4A60" w:rsidRPr="00876C4C" w:rsidRDefault="000E4A60" w:rsidP="00F6732A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75F573DD" w14:textId="3F628D1C" w:rsidR="00316030" w:rsidRPr="00876C4C" w:rsidRDefault="00316030" w:rsidP="00F6732A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876C4C">
        <w:rPr>
          <w:rFonts w:ascii="Arial" w:hAnsi="Arial" w:cs="Arial"/>
          <w:sz w:val="24"/>
          <w:szCs w:val="24"/>
        </w:rPr>
        <w:lastRenderedPageBreak/>
        <w:t xml:space="preserve">En lien avec le Sommet panquébécois sur l’habitation à l’été 2022, les 2 regroupements s’assurent que les organismes communautaires soient consultés et impliqués dans le projet. </w:t>
      </w:r>
    </w:p>
    <w:p w14:paraId="53ACAA77" w14:textId="77777777" w:rsidR="00521807" w:rsidRPr="00876C4C" w:rsidRDefault="00521807" w:rsidP="00F6732A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5DA2CF84" w14:textId="77777777" w:rsidR="009C2E4A" w:rsidRPr="00876C4C" w:rsidRDefault="009C2E4A" w:rsidP="00F6732A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493A5788" w14:textId="2E4C46EB" w:rsidR="0066604D" w:rsidRPr="00876C4C" w:rsidRDefault="00D44BBD" w:rsidP="00F6732A">
      <w:pPr>
        <w:spacing w:after="0" w:line="288" w:lineRule="auto"/>
        <w:rPr>
          <w:rFonts w:ascii="Arial" w:hAnsi="Arial" w:cs="Arial"/>
          <w:b/>
          <w:sz w:val="26"/>
          <w:szCs w:val="26"/>
        </w:rPr>
      </w:pPr>
      <w:r w:rsidRPr="00876C4C">
        <w:rPr>
          <w:rFonts w:ascii="Arial" w:hAnsi="Arial" w:cs="Arial"/>
          <w:b/>
          <w:sz w:val="26"/>
          <w:szCs w:val="26"/>
        </w:rPr>
        <w:t>ENJEUX MUNICIPAUX</w:t>
      </w:r>
    </w:p>
    <w:p w14:paraId="77904E6D" w14:textId="77777777" w:rsidR="003E7CFF" w:rsidRPr="00876C4C" w:rsidRDefault="003E7CFF" w:rsidP="00F6732A">
      <w:pPr>
        <w:spacing w:after="0" w:line="288" w:lineRule="auto"/>
        <w:rPr>
          <w:rFonts w:ascii="Arial" w:hAnsi="Arial" w:cs="Arial"/>
          <w:b/>
          <w:sz w:val="24"/>
          <w:szCs w:val="24"/>
        </w:rPr>
      </w:pPr>
    </w:p>
    <w:p w14:paraId="4237EB48" w14:textId="523B403D" w:rsidR="00A70C52" w:rsidRPr="00876C4C" w:rsidRDefault="00A70C52" w:rsidP="00F6732A">
      <w:pPr>
        <w:spacing w:after="0" w:line="288" w:lineRule="auto"/>
        <w:rPr>
          <w:rFonts w:ascii="Arial" w:hAnsi="Arial" w:cs="Arial"/>
          <w:sz w:val="24"/>
          <w:szCs w:val="24"/>
          <w:u w:val="single"/>
        </w:rPr>
      </w:pPr>
      <w:r w:rsidRPr="00876C4C">
        <w:rPr>
          <w:rFonts w:ascii="Arial" w:hAnsi="Arial" w:cs="Arial"/>
          <w:sz w:val="24"/>
          <w:szCs w:val="24"/>
          <w:u w:val="single"/>
        </w:rPr>
        <w:t>Notre plateforme de revendications</w:t>
      </w:r>
    </w:p>
    <w:p w14:paraId="2469FB62" w14:textId="77777777" w:rsidR="009C2E4A" w:rsidRPr="00876C4C" w:rsidRDefault="009C2E4A" w:rsidP="00F6732A">
      <w:pPr>
        <w:spacing w:after="0" w:line="288" w:lineRule="auto"/>
        <w:rPr>
          <w:rFonts w:ascii="Arial" w:hAnsi="Arial" w:cs="Arial"/>
          <w:sz w:val="12"/>
          <w:szCs w:val="12"/>
          <w:u w:val="single"/>
        </w:rPr>
      </w:pPr>
    </w:p>
    <w:p w14:paraId="3C3753AD" w14:textId="3D8569C8" w:rsidR="00F8735B" w:rsidRPr="00876C4C" w:rsidRDefault="00F8735B" w:rsidP="00F6732A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876C4C">
        <w:rPr>
          <w:rFonts w:ascii="Arial" w:hAnsi="Arial" w:cs="Arial"/>
          <w:sz w:val="24"/>
          <w:szCs w:val="24"/>
        </w:rPr>
        <w:t>Poursuivre les revendications de notre plateforme « Un besoin non comblé est un droit bafoué » sur les enjeux municipaux reliés à la participation sociale.</w:t>
      </w:r>
    </w:p>
    <w:p w14:paraId="3191F3D5" w14:textId="77777777" w:rsidR="00F8735B" w:rsidRPr="00876C4C" w:rsidRDefault="00F8735B" w:rsidP="00F6732A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063A10AB" w14:textId="65D4DCA4" w:rsidR="00F8735B" w:rsidRPr="00876C4C" w:rsidRDefault="00F8735B" w:rsidP="00F6732A">
      <w:pPr>
        <w:spacing w:after="0" w:line="288" w:lineRule="auto"/>
        <w:rPr>
          <w:rFonts w:ascii="Arial" w:hAnsi="Arial" w:cs="Arial"/>
          <w:bCs/>
          <w:sz w:val="24"/>
          <w:szCs w:val="24"/>
          <w:u w:val="single"/>
        </w:rPr>
      </w:pPr>
      <w:r w:rsidRPr="00876C4C">
        <w:rPr>
          <w:rFonts w:ascii="Arial" w:hAnsi="Arial" w:cs="Arial"/>
          <w:bCs/>
          <w:sz w:val="24"/>
          <w:szCs w:val="24"/>
          <w:u w:val="single"/>
        </w:rPr>
        <w:t>Transport</w:t>
      </w:r>
    </w:p>
    <w:p w14:paraId="79FFF9F8" w14:textId="77777777" w:rsidR="009C2E4A" w:rsidRPr="00876C4C" w:rsidRDefault="009C2E4A" w:rsidP="00F6732A">
      <w:pPr>
        <w:spacing w:after="0" w:line="288" w:lineRule="auto"/>
        <w:rPr>
          <w:rFonts w:ascii="Arial" w:hAnsi="Arial" w:cs="Arial"/>
          <w:bCs/>
          <w:sz w:val="12"/>
          <w:szCs w:val="12"/>
          <w:u w:val="single"/>
        </w:rPr>
      </w:pPr>
    </w:p>
    <w:p w14:paraId="7C9E27A4" w14:textId="6749FB6C" w:rsidR="00F8735B" w:rsidRPr="00876C4C" w:rsidRDefault="00F8735B" w:rsidP="00EA7C3E">
      <w:pPr>
        <w:pStyle w:val="Paragraphedeliste"/>
        <w:numPr>
          <w:ilvl w:val="0"/>
          <w:numId w:val="24"/>
        </w:numPr>
        <w:spacing w:after="0" w:line="288" w:lineRule="auto"/>
        <w:ind w:hanging="291"/>
        <w:rPr>
          <w:rFonts w:ascii="Arial" w:hAnsi="Arial" w:cs="Arial"/>
          <w:sz w:val="24"/>
          <w:szCs w:val="24"/>
        </w:rPr>
      </w:pPr>
      <w:r w:rsidRPr="00876C4C">
        <w:rPr>
          <w:rFonts w:ascii="Arial" w:hAnsi="Arial" w:cs="Arial"/>
          <w:sz w:val="24"/>
          <w:szCs w:val="24"/>
        </w:rPr>
        <w:t xml:space="preserve">Assurer la représentation au comité de concertation du transport collectif du réseau de transport métropolitain </w:t>
      </w:r>
      <w:bookmarkStart w:id="0" w:name="_Hlk100643483"/>
      <w:r w:rsidRPr="00876C4C">
        <w:rPr>
          <w:rFonts w:ascii="Arial" w:hAnsi="Arial" w:cs="Arial"/>
          <w:sz w:val="24"/>
          <w:szCs w:val="24"/>
        </w:rPr>
        <w:t>(ARTM)</w:t>
      </w:r>
      <w:bookmarkEnd w:id="0"/>
      <w:r w:rsidR="002A5A72" w:rsidRPr="00876C4C">
        <w:rPr>
          <w:rFonts w:ascii="Arial" w:hAnsi="Arial" w:cs="Arial"/>
          <w:sz w:val="24"/>
          <w:szCs w:val="24"/>
        </w:rPr>
        <w:t> </w:t>
      </w:r>
      <w:r w:rsidR="00D63FA5" w:rsidRPr="00876C4C">
        <w:rPr>
          <w:rFonts w:ascii="Arial" w:hAnsi="Arial" w:cs="Arial"/>
          <w:sz w:val="24"/>
          <w:szCs w:val="24"/>
        </w:rPr>
        <w:t>;</w:t>
      </w:r>
    </w:p>
    <w:p w14:paraId="5A63AF45" w14:textId="1C3F3EAB" w:rsidR="00F8735B" w:rsidRPr="00876C4C" w:rsidRDefault="00F8735B" w:rsidP="00EA7C3E">
      <w:pPr>
        <w:pStyle w:val="Paragraphedeliste"/>
        <w:numPr>
          <w:ilvl w:val="0"/>
          <w:numId w:val="24"/>
        </w:numPr>
        <w:spacing w:after="0" w:line="288" w:lineRule="auto"/>
        <w:ind w:hanging="291"/>
        <w:rPr>
          <w:rFonts w:ascii="Arial" w:hAnsi="Arial" w:cs="Arial"/>
          <w:sz w:val="24"/>
          <w:szCs w:val="24"/>
        </w:rPr>
      </w:pPr>
      <w:r w:rsidRPr="00876C4C">
        <w:rPr>
          <w:rFonts w:ascii="Arial" w:hAnsi="Arial" w:cs="Arial"/>
          <w:sz w:val="24"/>
          <w:szCs w:val="24"/>
        </w:rPr>
        <w:t>Assurer une représentation au sous-comité accessibilité universelle et au sous-comité transport adapté</w:t>
      </w:r>
      <w:r w:rsidR="00A02D41" w:rsidRPr="00876C4C">
        <w:rPr>
          <w:rFonts w:ascii="Arial" w:hAnsi="Arial" w:cs="Arial"/>
          <w:sz w:val="24"/>
          <w:szCs w:val="24"/>
        </w:rPr>
        <w:t xml:space="preserve"> (ARTM)</w:t>
      </w:r>
      <w:r w:rsidR="002A5A72" w:rsidRPr="00876C4C">
        <w:rPr>
          <w:rFonts w:ascii="Arial" w:hAnsi="Arial" w:cs="Arial"/>
          <w:sz w:val="24"/>
          <w:szCs w:val="24"/>
        </w:rPr>
        <w:t> </w:t>
      </w:r>
      <w:r w:rsidR="00D63FA5" w:rsidRPr="00876C4C">
        <w:rPr>
          <w:rFonts w:ascii="Arial" w:hAnsi="Arial" w:cs="Arial"/>
          <w:sz w:val="24"/>
          <w:szCs w:val="24"/>
        </w:rPr>
        <w:t>;</w:t>
      </w:r>
    </w:p>
    <w:p w14:paraId="3D47CB19" w14:textId="4153F732" w:rsidR="00F8735B" w:rsidRPr="00876C4C" w:rsidRDefault="00F8735B" w:rsidP="00EA7C3E">
      <w:pPr>
        <w:pStyle w:val="Paragraphedeliste"/>
        <w:numPr>
          <w:ilvl w:val="0"/>
          <w:numId w:val="24"/>
        </w:numPr>
        <w:spacing w:after="0" w:line="288" w:lineRule="auto"/>
        <w:ind w:hanging="291"/>
        <w:rPr>
          <w:rFonts w:ascii="Arial" w:hAnsi="Arial" w:cs="Arial"/>
          <w:sz w:val="24"/>
          <w:szCs w:val="24"/>
        </w:rPr>
      </w:pPr>
      <w:r w:rsidRPr="00876C4C">
        <w:rPr>
          <w:rFonts w:ascii="Arial" w:hAnsi="Arial" w:cs="Arial"/>
          <w:sz w:val="24"/>
          <w:szCs w:val="24"/>
        </w:rPr>
        <w:t>Assurer une représentation au comité consultatif du transport d’EXO Rive-Sud</w:t>
      </w:r>
      <w:r w:rsidR="002A5A72" w:rsidRPr="00876C4C">
        <w:rPr>
          <w:rFonts w:ascii="Arial" w:hAnsi="Arial" w:cs="Arial"/>
          <w:sz w:val="24"/>
          <w:szCs w:val="24"/>
        </w:rPr>
        <w:t> </w:t>
      </w:r>
      <w:r w:rsidR="00D63FA5" w:rsidRPr="00876C4C">
        <w:rPr>
          <w:rFonts w:ascii="Arial" w:hAnsi="Arial" w:cs="Arial"/>
          <w:sz w:val="24"/>
          <w:szCs w:val="24"/>
        </w:rPr>
        <w:t>;</w:t>
      </w:r>
    </w:p>
    <w:p w14:paraId="0647608B" w14:textId="519D1634" w:rsidR="00F8735B" w:rsidRPr="00876C4C" w:rsidRDefault="00F8735B" w:rsidP="00EA7C3E">
      <w:pPr>
        <w:pStyle w:val="Paragraphedeliste"/>
        <w:numPr>
          <w:ilvl w:val="0"/>
          <w:numId w:val="24"/>
        </w:numPr>
        <w:spacing w:after="0" w:line="288" w:lineRule="auto"/>
        <w:ind w:hanging="291"/>
        <w:rPr>
          <w:rFonts w:ascii="Arial" w:hAnsi="Arial" w:cs="Arial"/>
          <w:sz w:val="24"/>
          <w:szCs w:val="24"/>
        </w:rPr>
      </w:pPr>
      <w:r w:rsidRPr="00876C4C">
        <w:rPr>
          <w:rFonts w:ascii="Arial" w:hAnsi="Arial" w:cs="Arial"/>
          <w:sz w:val="24"/>
          <w:szCs w:val="24"/>
        </w:rPr>
        <w:t>Assurer la représentation au plan de développement du transport collectif du</w:t>
      </w:r>
      <w:r w:rsidRPr="00876C4C">
        <w:rPr>
          <w:rFonts w:ascii="Arial" w:hAnsi="Arial" w:cs="Arial"/>
          <w:b/>
          <w:sz w:val="24"/>
          <w:szCs w:val="24"/>
        </w:rPr>
        <w:t xml:space="preserve"> </w:t>
      </w:r>
      <w:r w:rsidRPr="00876C4C">
        <w:rPr>
          <w:rFonts w:ascii="Arial" w:hAnsi="Arial" w:cs="Arial"/>
          <w:sz w:val="24"/>
          <w:szCs w:val="24"/>
        </w:rPr>
        <w:t>réseau de transport de Longueuil (RTL)</w:t>
      </w:r>
      <w:r w:rsidR="00D63FA5" w:rsidRPr="00876C4C">
        <w:rPr>
          <w:rFonts w:ascii="Arial" w:hAnsi="Arial" w:cs="Arial"/>
          <w:sz w:val="24"/>
          <w:szCs w:val="24"/>
        </w:rPr>
        <w:t>.</w:t>
      </w:r>
    </w:p>
    <w:p w14:paraId="7B4F5B88" w14:textId="489D7F6F" w:rsidR="00F8735B" w:rsidRPr="00876C4C" w:rsidRDefault="00F8735B" w:rsidP="00F6732A">
      <w:pPr>
        <w:pStyle w:val="Paragraphedeliste"/>
        <w:spacing w:after="0" w:line="288" w:lineRule="auto"/>
        <w:rPr>
          <w:rFonts w:ascii="Arial" w:hAnsi="Arial" w:cs="Arial"/>
          <w:sz w:val="24"/>
          <w:szCs w:val="24"/>
        </w:rPr>
      </w:pPr>
    </w:p>
    <w:p w14:paraId="2E776299" w14:textId="60C51E1E" w:rsidR="00F8735B" w:rsidRPr="00876C4C" w:rsidRDefault="00F8735B" w:rsidP="00F6732A">
      <w:pPr>
        <w:spacing w:after="0" w:line="288" w:lineRule="auto"/>
        <w:rPr>
          <w:rFonts w:ascii="Arial" w:hAnsi="Arial" w:cs="Arial"/>
          <w:bCs/>
          <w:sz w:val="24"/>
          <w:szCs w:val="24"/>
          <w:u w:val="single"/>
        </w:rPr>
      </w:pPr>
      <w:r w:rsidRPr="00876C4C">
        <w:rPr>
          <w:rFonts w:ascii="Arial" w:hAnsi="Arial" w:cs="Arial"/>
          <w:bCs/>
          <w:sz w:val="24"/>
          <w:szCs w:val="24"/>
          <w:u w:val="single"/>
        </w:rPr>
        <w:t>Plan d’action à l’égard des personnes handicapées (PAPH)</w:t>
      </w:r>
    </w:p>
    <w:p w14:paraId="4975142A" w14:textId="77777777" w:rsidR="009C2E4A" w:rsidRPr="00876C4C" w:rsidRDefault="009C2E4A" w:rsidP="00F6732A">
      <w:pPr>
        <w:spacing w:after="0" w:line="288" w:lineRule="auto"/>
        <w:rPr>
          <w:rFonts w:ascii="Arial" w:hAnsi="Arial" w:cs="Arial"/>
          <w:bCs/>
          <w:sz w:val="12"/>
          <w:szCs w:val="12"/>
          <w:u w:val="single"/>
        </w:rPr>
      </w:pPr>
    </w:p>
    <w:p w14:paraId="350E5A87" w14:textId="4D3F012B" w:rsidR="00F8735B" w:rsidRPr="00876C4C" w:rsidRDefault="00F8735B" w:rsidP="00F6732A">
      <w:pPr>
        <w:pStyle w:val="Paragraphedeliste"/>
        <w:numPr>
          <w:ilvl w:val="1"/>
          <w:numId w:val="25"/>
        </w:numPr>
        <w:spacing w:after="0" w:line="288" w:lineRule="auto"/>
        <w:ind w:left="709" w:hanging="283"/>
        <w:rPr>
          <w:rFonts w:ascii="Arial" w:hAnsi="Arial" w:cs="Arial"/>
          <w:sz w:val="24"/>
          <w:szCs w:val="24"/>
        </w:rPr>
      </w:pPr>
      <w:r w:rsidRPr="00876C4C">
        <w:rPr>
          <w:rFonts w:ascii="Arial" w:hAnsi="Arial" w:cs="Arial"/>
          <w:sz w:val="24"/>
          <w:szCs w:val="24"/>
        </w:rPr>
        <w:t>Assurer la représentation aux comités consultatifs des plans d’action des villes du territoire du GAPHRSM</w:t>
      </w:r>
      <w:r w:rsidR="002A5A72" w:rsidRPr="00876C4C">
        <w:rPr>
          <w:rFonts w:ascii="Arial" w:hAnsi="Arial" w:cs="Arial"/>
          <w:sz w:val="24"/>
          <w:szCs w:val="24"/>
        </w:rPr>
        <w:t> </w:t>
      </w:r>
      <w:r w:rsidR="00D63FA5" w:rsidRPr="00876C4C">
        <w:rPr>
          <w:rFonts w:ascii="Arial" w:hAnsi="Arial" w:cs="Arial"/>
          <w:sz w:val="24"/>
          <w:szCs w:val="24"/>
        </w:rPr>
        <w:t>;</w:t>
      </w:r>
    </w:p>
    <w:p w14:paraId="42240962" w14:textId="051CBDD2" w:rsidR="00D609DC" w:rsidRPr="00876C4C" w:rsidRDefault="00D609DC" w:rsidP="00F6732A">
      <w:pPr>
        <w:pStyle w:val="Paragraphedeliste"/>
        <w:numPr>
          <w:ilvl w:val="1"/>
          <w:numId w:val="25"/>
        </w:numPr>
        <w:spacing w:after="0" w:line="288" w:lineRule="auto"/>
        <w:ind w:left="709" w:hanging="283"/>
        <w:rPr>
          <w:rFonts w:ascii="Arial" w:hAnsi="Arial" w:cs="Arial"/>
          <w:sz w:val="24"/>
          <w:szCs w:val="24"/>
        </w:rPr>
      </w:pPr>
      <w:r w:rsidRPr="00876C4C">
        <w:rPr>
          <w:rFonts w:ascii="Arial" w:hAnsi="Arial" w:cs="Arial"/>
          <w:sz w:val="24"/>
          <w:szCs w:val="24"/>
        </w:rPr>
        <w:t xml:space="preserve">Faire </w:t>
      </w:r>
      <w:r w:rsidR="00BC5747" w:rsidRPr="00876C4C">
        <w:rPr>
          <w:rFonts w:ascii="Arial" w:hAnsi="Arial" w:cs="Arial"/>
          <w:sz w:val="24"/>
          <w:szCs w:val="24"/>
        </w:rPr>
        <w:t>connaitre</w:t>
      </w:r>
      <w:r w:rsidRPr="00876C4C">
        <w:rPr>
          <w:rFonts w:ascii="Arial" w:hAnsi="Arial" w:cs="Arial"/>
          <w:sz w:val="24"/>
          <w:szCs w:val="24"/>
        </w:rPr>
        <w:t xml:space="preserve"> les </w:t>
      </w:r>
      <w:r w:rsidR="00F5485C" w:rsidRPr="00876C4C">
        <w:rPr>
          <w:rFonts w:ascii="Arial" w:hAnsi="Arial" w:cs="Arial"/>
          <w:sz w:val="24"/>
          <w:szCs w:val="24"/>
        </w:rPr>
        <w:t xml:space="preserve">divers </w:t>
      </w:r>
      <w:r w:rsidRPr="00876C4C">
        <w:rPr>
          <w:rFonts w:ascii="Arial" w:hAnsi="Arial" w:cs="Arial"/>
          <w:sz w:val="24"/>
          <w:szCs w:val="24"/>
        </w:rPr>
        <w:t xml:space="preserve">enjeux </w:t>
      </w:r>
      <w:r w:rsidR="00F5485C" w:rsidRPr="00876C4C">
        <w:rPr>
          <w:rFonts w:ascii="Arial" w:hAnsi="Arial" w:cs="Arial"/>
          <w:sz w:val="24"/>
          <w:szCs w:val="24"/>
        </w:rPr>
        <w:t xml:space="preserve">municipaux </w:t>
      </w:r>
      <w:r w:rsidRPr="00876C4C">
        <w:rPr>
          <w:rFonts w:ascii="Arial" w:hAnsi="Arial" w:cs="Arial"/>
          <w:sz w:val="24"/>
          <w:szCs w:val="24"/>
        </w:rPr>
        <w:t>reliés aux dossiers priorisés</w:t>
      </w:r>
      <w:r w:rsidR="002A5A72" w:rsidRPr="00876C4C">
        <w:rPr>
          <w:rFonts w:ascii="Arial" w:hAnsi="Arial" w:cs="Arial"/>
          <w:sz w:val="24"/>
          <w:szCs w:val="24"/>
        </w:rPr>
        <w:t> </w:t>
      </w:r>
      <w:r w:rsidR="00D63FA5" w:rsidRPr="00876C4C">
        <w:rPr>
          <w:rFonts w:ascii="Arial" w:hAnsi="Arial" w:cs="Arial"/>
          <w:sz w:val="24"/>
          <w:szCs w:val="24"/>
        </w:rPr>
        <w:t>;</w:t>
      </w:r>
    </w:p>
    <w:p w14:paraId="02B3C9CF" w14:textId="3AAAC3AF" w:rsidR="00F8735B" w:rsidRPr="00876C4C" w:rsidRDefault="00F8735B" w:rsidP="00F6732A">
      <w:pPr>
        <w:pStyle w:val="Paragraphedeliste"/>
        <w:numPr>
          <w:ilvl w:val="1"/>
          <w:numId w:val="25"/>
        </w:numPr>
        <w:spacing w:after="0" w:line="288" w:lineRule="auto"/>
        <w:ind w:left="709" w:hanging="283"/>
        <w:rPr>
          <w:rFonts w:ascii="Arial" w:hAnsi="Arial" w:cs="Arial"/>
          <w:sz w:val="24"/>
          <w:szCs w:val="24"/>
        </w:rPr>
      </w:pPr>
      <w:r w:rsidRPr="00876C4C">
        <w:rPr>
          <w:rFonts w:ascii="Arial" w:hAnsi="Arial" w:cs="Arial"/>
          <w:sz w:val="24"/>
          <w:szCs w:val="24"/>
        </w:rPr>
        <w:t>Faire la promotion de l’accessibilité universelle dans tous les champs de compétences des villes</w:t>
      </w:r>
      <w:r w:rsidR="002A5A72" w:rsidRPr="00876C4C">
        <w:rPr>
          <w:rFonts w:ascii="Arial" w:hAnsi="Arial" w:cs="Arial"/>
          <w:sz w:val="24"/>
          <w:szCs w:val="24"/>
        </w:rPr>
        <w:t> </w:t>
      </w:r>
      <w:r w:rsidR="00D63FA5" w:rsidRPr="00876C4C">
        <w:rPr>
          <w:rFonts w:ascii="Arial" w:hAnsi="Arial" w:cs="Arial"/>
          <w:sz w:val="24"/>
          <w:szCs w:val="24"/>
        </w:rPr>
        <w:t>;</w:t>
      </w:r>
    </w:p>
    <w:p w14:paraId="4651B8BB" w14:textId="4421D25D" w:rsidR="00F8735B" w:rsidRPr="00876C4C" w:rsidRDefault="00F8735B" w:rsidP="00F6732A">
      <w:pPr>
        <w:pStyle w:val="Paragraphedeliste"/>
        <w:numPr>
          <w:ilvl w:val="1"/>
          <w:numId w:val="25"/>
        </w:numPr>
        <w:spacing w:after="0" w:line="288" w:lineRule="auto"/>
        <w:ind w:left="709" w:hanging="283"/>
        <w:rPr>
          <w:rFonts w:ascii="Arial" w:hAnsi="Arial" w:cs="Arial"/>
          <w:sz w:val="24"/>
          <w:szCs w:val="24"/>
        </w:rPr>
      </w:pPr>
      <w:r w:rsidRPr="00876C4C">
        <w:rPr>
          <w:rFonts w:ascii="Arial" w:hAnsi="Arial" w:cs="Arial"/>
          <w:sz w:val="24"/>
          <w:szCs w:val="24"/>
        </w:rPr>
        <w:t>Réviser et commenter les plans d’action des villes qui n’ont pas de comité consultatif PAPH</w:t>
      </w:r>
      <w:r w:rsidR="002A5A72" w:rsidRPr="00876C4C">
        <w:rPr>
          <w:rFonts w:ascii="Arial" w:hAnsi="Arial" w:cs="Arial"/>
          <w:sz w:val="24"/>
          <w:szCs w:val="24"/>
        </w:rPr>
        <w:t> </w:t>
      </w:r>
      <w:r w:rsidR="00D63FA5" w:rsidRPr="00876C4C">
        <w:rPr>
          <w:rFonts w:ascii="Arial" w:hAnsi="Arial" w:cs="Arial"/>
          <w:sz w:val="24"/>
          <w:szCs w:val="24"/>
        </w:rPr>
        <w:t>;</w:t>
      </w:r>
    </w:p>
    <w:p w14:paraId="4828B00F" w14:textId="77777777" w:rsidR="00F8735B" w:rsidRPr="00876C4C" w:rsidRDefault="00F8735B" w:rsidP="00F6732A">
      <w:pPr>
        <w:pStyle w:val="Paragraphedeliste"/>
        <w:numPr>
          <w:ilvl w:val="1"/>
          <w:numId w:val="25"/>
        </w:numPr>
        <w:spacing w:after="0" w:line="288" w:lineRule="auto"/>
        <w:ind w:left="709" w:hanging="283"/>
        <w:rPr>
          <w:rFonts w:ascii="Arial" w:hAnsi="Arial" w:cs="Arial"/>
          <w:sz w:val="24"/>
          <w:szCs w:val="24"/>
        </w:rPr>
      </w:pPr>
      <w:r w:rsidRPr="00876C4C">
        <w:rPr>
          <w:rFonts w:ascii="Arial" w:hAnsi="Arial" w:cs="Arial"/>
          <w:sz w:val="24"/>
          <w:szCs w:val="24"/>
        </w:rPr>
        <w:t>Soutenir nos membres en vue d’entreprendre, s’il y a lieu, des actions locales en regard des particularités des villes.</w:t>
      </w:r>
    </w:p>
    <w:p w14:paraId="3C79ED27" w14:textId="77777777" w:rsidR="00955354" w:rsidRPr="00876C4C" w:rsidRDefault="00955354" w:rsidP="00F6732A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7E45035D" w14:textId="2C8BCF94" w:rsidR="00F8735B" w:rsidRPr="00876C4C" w:rsidRDefault="00F8735B" w:rsidP="00F6732A">
      <w:pPr>
        <w:spacing w:after="0" w:line="288" w:lineRule="auto"/>
        <w:rPr>
          <w:rFonts w:ascii="Arial" w:hAnsi="Arial" w:cs="Arial"/>
          <w:bCs/>
          <w:sz w:val="24"/>
          <w:szCs w:val="24"/>
          <w:u w:val="single"/>
        </w:rPr>
      </w:pPr>
      <w:r w:rsidRPr="00876C4C">
        <w:rPr>
          <w:rFonts w:ascii="Arial" w:hAnsi="Arial" w:cs="Arial"/>
          <w:bCs/>
          <w:sz w:val="24"/>
          <w:szCs w:val="24"/>
          <w:u w:val="single"/>
        </w:rPr>
        <w:t>Les ateliers de sensibilisation</w:t>
      </w:r>
    </w:p>
    <w:p w14:paraId="505EFF53" w14:textId="77777777" w:rsidR="009C2E4A" w:rsidRPr="00876C4C" w:rsidRDefault="009C2E4A" w:rsidP="00F6732A">
      <w:pPr>
        <w:spacing w:after="0" w:line="288" w:lineRule="auto"/>
        <w:rPr>
          <w:rFonts w:ascii="Arial" w:hAnsi="Arial" w:cs="Arial"/>
          <w:bCs/>
          <w:sz w:val="12"/>
          <w:szCs w:val="12"/>
          <w:u w:val="single"/>
        </w:rPr>
      </w:pPr>
    </w:p>
    <w:p w14:paraId="389EFA2D" w14:textId="141663BC" w:rsidR="00F8735B" w:rsidRPr="00876C4C" w:rsidRDefault="00F8735B" w:rsidP="009A1AE7">
      <w:pPr>
        <w:pStyle w:val="Paragraphedeliste"/>
        <w:numPr>
          <w:ilvl w:val="0"/>
          <w:numId w:val="24"/>
        </w:numPr>
        <w:spacing w:after="0" w:line="288" w:lineRule="auto"/>
        <w:ind w:hanging="291"/>
        <w:rPr>
          <w:rFonts w:ascii="Arial" w:hAnsi="Arial" w:cs="Arial"/>
          <w:sz w:val="24"/>
          <w:szCs w:val="24"/>
        </w:rPr>
      </w:pPr>
      <w:r w:rsidRPr="00876C4C">
        <w:rPr>
          <w:rFonts w:ascii="Arial" w:hAnsi="Arial" w:cs="Arial"/>
          <w:sz w:val="24"/>
          <w:szCs w:val="24"/>
        </w:rPr>
        <w:t>Revoir l’offre de service des ateliers de savoir</w:t>
      </w:r>
      <w:r w:rsidR="00D63FA5" w:rsidRPr="00876C4C">
        <w:rPr>
          <w:rFonts w:ascii="Arial" w:hAnsi="Arial" w:cs="Arial"/>
          <w:sz w:val="24"/>
          <w:szCs w:val="24"/>
        </w:rPr>
        <w:t>-</w:t>
      </w:r>
      <w:r w:rsidRPr="00876C4C">
        <w:rPr>
          <w:rFonts w:ascii="Arial" w:hAnsi="Arial" w:cs="Arial"/>
          <w:sz w:val="24"/>
          <w:szCs w:val="24"/>
        </w:rPr>
        <w:t>être à l’accueil des personnes handicapées destinée aux municipalités.</w:t>
      </w:r>
    </w:p>
    <w:p w14:paraId="45F05FB2" w14:textId="77777777" w:rsidR="00F8735B" w:rsidRPr="00876C4C" w:rsidRDefault="00F8735B" w:rsidP="00F6732A">
      <w:pPr>
        <w:pStyle w:val="Paragraphedeliste"/>
        <w:numPr>
          <w:ilvl w:val="0"/>
          <w:numId w:val="26"/>
        </w:numPr>
        <w:spacing w:after="0" w:line="288" w:lineRule="auto"/>
        <w:ind w:left="1134"/>
        <w:rPr>
          <w:rFonts w:ascii="Arial" w:hAnsi="Arial" w:cs="Arial"/>
          <w:sz w:val="24"/>
          <w:szCs w:val="24"/>
        </w:rPr>
      </w:pPr>
      <w:r w:rsidRPr="00876C4C">
        <w:rPr>
          <w:rFonts w:ascii="Arial" w:hAnsi="Arial" w:cs="Arial"/>
          <w:sz w:val="24"/>
          <w:szCs w:val="24"/>
        </w:rPr>
        <w:t>Créer un sondage pour consulter les municipalités afin de connaitre leurs besoins ;</w:t>
      </w:r>
    </w:p>
    <w:p w14:paraId="31941737" w14:textId="3EC3C028" w:rsidR="00F8735B" w:rsidRPr="00876C4C" w:rsidRDefault="0090153F" w:rsidP="00F6732A">
      <w:pPr>
        <w:pStyle w:val="Paragraphedeliste"/>
        <w:numPr>
          <w:ilvl w:val="0"/>
          <w:numId w:val="26"/>
        </w:numPr>
        <w:spacing w:after="0" w:line="288" w:lineRule="auto"/>
        <w:ind w:left="1134"/>
        <w:rPr>
          <w:rFonts w:ascii="Arial" w:hAnsi="Arial" w:cs="Arial"/>
          <w:sz w:val="24"/>
          <w:szCs w:val="24"/>
        </w:rPr>
      </w:pPr>
      <w:r w:rsidRPr="00876C4C">
        <w:rPr>
          <w:rFonts w:ascii="Arial" w:hAnsi="Arial" w:cs="Arial"/>
          <w:sz w:val="24"/>
          <w:szCs w:val="24"/>
        </w:rPr>
        <w:t>Analyser et év</w:t>
      </w:r>
      <w:r w:rsidR="00F8735B" w:rsidRPr="00876C4C">
        <w:rPr>
          <w:rFonts w:ascii="Arial" w:hAnsi="Arial" w:cs="Arial"/>
          <w:sz w:val="24"/>
          <w:szCs w:val="24"/>
        </w:rPr>
        <w:t>aluer les besoins des parties (GAPHRSM, municipalités et PH) ;</w:t>
      </w:r>
    </w:p>
    <w:p w14:paraId="4E29FD6C" w14:textId="7B2E5886" w:rsidR="001D2D9D" w:rsidRPr="00876C4C" w:rsidRDefault="00F8735B" w:rsidP="00F6732A">
      <w:pPr>
        <w:pStyle w:val="Paragraphedeliste"/>
        <w:numPr>
          <w:ilvl w:val="0"/>
          <w:numId w:val="26"/>
        </w:numPr>
        <w:spacing w:after="0" w:line="288" w:lineRule="auto"/>
        <w:ind w:left="1134"/>
        <w:rPr>
          <w:rFonts w:ascii="Arial" w:hAnsi="Arial" w:cs="Arial"/>
          <w:sz w:val="24"/>
          <w:szCs w:val="24"/>
        </w:rPr>
      </w:pPr>
      <w:r w:rsidRPr="00876C4C">
        <w:rPr>
          <w:rFonts w:ascii="Arial" w:hAnsi="Arial" w:cs="Arial"/>
          <w:sz w:val="24"/>
          <w:szCs w:val="24"/>
        </w:rPr>
        <w:t>Élaborer une offre actualisée et bonifiée répondant aux besoins</w:t>
      </w:r>
      <w:r w:rsidR="001D2D9D" w:rsidRPr="00876C4C">
        <w:rPr>
          <w:rFonts w:ascii="Arial" w:hAnsi="Arial" w:cs="Arial"/>
          <w:sz w:val="24"/>
          <w:szCs w:val="24"/>
        </w:rPr>
        <w:t xml:space="preserve"> des parties</w:t>
      </w:r>
      <w:r w:rsidR="00FC7258" w:rsidRPr="00876C4C">
        <w:rPr>
          <w:rFonts w:ascii="Arial" w:hAnsi="Arial" w:cs="Arial"/>
          <w:sz w:val="24"/>
          <w:szCs w:val="24"/>
        </w:rPr>
        <w:t> </w:t>
      </w:r>
      <w:r w:rsidR="001D2D9D" w:rsidRPr="00876C4C">
        <w:rPr>
          <w:rFonts w:ascii="Arial" w:hAnsi="Arial" w:cs="Arial"/>
          <w:sz w:val="24"/>
          <w:szCs w:val="24"/>
        </w:rPr>
        <w:t>;</w:t>
      </w:r>
    </w:p>
    <w:p w14:paraId="194B73DF" w14:textId="3C070491" w:rsidR="00F8735B" w:rsidRPr="00876C4C" w:rsidRDefault="001D2D9D" w:rsidP="00F6732A">
      <w:pPr>
        <w:pStyle w:val="Paragraphedeliste"/>
        <w:numPr>
          <w:ilvl w:val="0"/>
          <w:numId w:val="26"/>
        </w:numPr>
        <w:spacing w:after="0" w:line="288" w:lineRule="auto"/>
        <w:ind w:left="1134"/>
        <w:rPr>
          <w:rFonts w:ascii="Arial" w:hAnsi="Arial" w:cs="Arial"/>
          <w:sz w:val="24"/>
          <w:szCs w:val="24"/>
        </w:rPr>
      </w:pPr>
      <w:r w:rsidRPr="00876C4C">
        <w:rPr>
          <w:rFonts w:ascii="Arial" w:hAnsi="Arial" w:cs="Arial"/>
          <w:sz w:val="24"/>
          <w:szCs w:val="24"/>
        </w:rPr>
        <w:lastRenderedPageBreak/>
        <w:t>Rencontre de présentation aux membres du GAPHRSM de la nouvelle offre de service des ateliers de sensibilisation destinée aux municipalités</w:t>
      </w:r>
      <w:r w:rsidR="00FC7258" w:rsidRPr="00876C4C">
        <w:rPr>
          <w:rFonts w:ascii="Arial" w:hAnsi="Arial" w:cs="Arial"/>
          <w:sz w:val="24"/>
          <w:szCs w:val="24"/>
        </w:rPr>
        <w:t> </w:t>
      </w:r>
      <w:r w:rsidRPr="00876C4C">
        <w:rPr>
          <w:rFonts w:ascii="Arial" w:hAnsi="Arial" w:cs="Arial"/>
          <w:sz w:val="24"/>
          <w:szCs w:val="24"/>
        </w:rPr>
        <w:t>;</w:t>
      </w:r>
    </w:p>
    <w:p w14:paraId="666CED54" w14:textId="563D5F65" w:rsidR="001D2D9D" w:rsidRPr="00876C4C" w:rsidRDefault="001D2D9D" w:rsidP="00F6732A">
      <w:pPr>
        <w:pStyle w:val="Paragraphedeliste"/>
        <w:numPr>
          <w:ilvl w:val="0"/>
          <w:numId w:val="26"/>
        </w:numPr>
        <w:spacing w:after="0" w:line="288" w:lineRule="auto"/>
        <w:ind w:left="1134"/>
        <w:rPr>
          <w:rFonts w:ascii="Arial" w:hAnsi="Arial" w:cs="Arial"/>
          <w:sz w:val="24"/>
          <w:szCs w:val="24"/>
        </w:rPr>
      </w:pPr>
      <w:r w:rsidRPr="00876C4C">
        <w:rPr>
          <w:rFonts w:ascii="Arial" w:hAnsi="Arial" w:cs="Arial"/>
          <w:sz w:val="24"/>
          <w:szCs w:val="24"/>
        </w:rPr>
        <w:t>Informer et publiciser la nouvelle offre de service aux municipalités.</w:t>
      </w:r>
    </w:p>
    <w:p w14:paraId="7EA8F226" w14:textId="77777777" w:rsidR="00F8735B" w:rsidRPr="00876C4C" w:rsidRDefault="00F8735B" w:rsidP="00F6732A">
      <w:pPr>
        <w:pStyle w:val="Paragraphedeliste"/>
        <w:spacing w:after="0" w:line="288" w:lineRule="auto"/>
        <w:ind w:left="0"/>
        <w:rPr>
          <w:rFonts w:ascii="Arial" w:hAnsi="Arial" w:cs="Arial"/>
          <w:b/>
          <w:sz w:val="24"/>
          <w:szCs w:val="24"/>
        </w:rPr>
      </w:pPr>
    </w:p>
    <w:p w14:paraId="325E883A" w14:textId="62B62AD6" w:rsidR="00F8735B" w:rsidRPr="00876C4C" w:rsidRDefault="00F8735B" w:rsidP="00F6732A">
      <w:pPr>
        <w:spacing w:after="0" w:line="288" w:lineRule="auto"/>
        <w:rPr>
          <w:rFonts w:ascii="Arial" w:hAnsi="Arial" w:cs="Arial"/>
          <w:bCs/>
          <w:sz w:val="24"/>
          <w:szCs w:val="24"/>
          <w:u w:val="single"/>
        </w:rPr>
      </w:pPr>
      <w:r w:rsidRPr="00876C4C">
        <w:rPr>
          <w:rFonts w:ascii="Arial" w:hAnsi="Arial" w:cs="Arial"/>
          <w:bCs/>
          <w:sz w:val="24"/>
          <w:szCs w:val="24"/>
          <w:u w:val="single"/>
        </w:rPr>
        <w:t xml:space="preserve">En vue des élections provinciales </w:t>
      </w:r>
      <w:r w:rsidR="00C03D66" w:rsidRPr="00876C4C">
        <w:rPr>
          <w:rFonts w:ascii="Arial" w:hAnsi="Arial" w:cs="Arial"/>
          <w:bCs/>
          <w:sz w:val="24"/>
          <w:szCs w:val="24"/>
          <w:u w:val="single"/>
        </w:rPr>
        <w:t>à</w:t>
      </w:r>
      <w:r w:rsidRPr="00876C4C">
        <w:rPr>
          <w:rFonts w:ascii="Arial" w:hAnsi="Arial" w:cs="Arial"/>
          <w:bCs/>
          <w:sz w:val="24"/>
          <w:szCs w:val="24"/>
          <w:u w:val="single"/>
        </w:rPr>
        <w:t xml:space="preserve"> l’automne 2022 </w:t>
      </w:r>
    </w:p>
    <w:p w14:paraId="31B5A216" w14:textId="77777777" w:rsidR="009C2E4A" w:rsidRPr="00876C4C" w:rsidRDefault="009C2E4A" w:rsidP="00F6732A">
      <w:pPr>
        <w:spacing w:after="0" w:line="288" w:lineRule="auto"/>
        <w:rPr>
          <w:rFonts w:ascii="Arial" w:hAnsi="Arial" w:cs="Arial"/>
          <w:bCs/>
          <w:sz w:val="12"/>
          <w:szCs w:val="12"/>
          <w:u w:val="single"/>
        </w:rPr>
      </w:pPr>
    </w:p>
    <w:p w14:paraId="6F9CEC9D" w14:textId="23968F0B" w:rsidR="00F8735B" w:rsidRPr="00876C4C" w:rsidRDefault="00F8735B" w:rsidP="009A1AE7">
      <w:pPr>
        <w:pStyle w:val="Paragraphedeliste"/>
        <w:numPr>
          <w:ilvl w:val="0"/>
          <w:numId w:val="24"/>
        </w:numPr>
        <w:spacing w:after="0" w:line="288" w:lineRule="auto"/>
        <w:ind w:hanging="291"/>
        <w:rPr>
          <w:rFonts w:ascii="Arial" w:hAnsi="Arial" w:cs="Arial"/>
          <w:sz w:val="24"/>
          <w:szCs w:val="24"/>
        </w:rPr>
      </w:pPr>
      <w:r w:rsidRPr="00876C4C">
        <w:rPr>
          <w:rFonts w:ascii="Arial" w:hAnsi="Arial" w:cs="Arial"/>
          <w:sz w:val="24"/>
          <w:szCs w:val="24"/>
        </w:rPr>
        <w:t>Adapter et utiliser les documents produits</w:t>
      </w:r>
      <w:r w:rsidR="00CA2AE6" w:rsidRPr="00876C4C">
        <w:rPr>
          <w:rFonts w:ascii="Arial" w:hAnsi="Arial" w:cs="Arial"/>
          <w:sz w:val="24"/>
          <w:szCs w:val="24"/>
        </w:rPr>
        <w:t xml:space="preserve"> </w:t>
      </w:r>
      <w:r w:rsidRPr="00876C4C">
        <w:rPr>
          <w:rFonts w:ascii="Arial" w:hAnsi="Arial" w:cs="Arial"/>
          <w:sz w:val="24"/>
          <w:szCs w:val="24"/>
        </w:rPr>
        <w:t xml:space="preserve">dans le cadre des élections municipales destinés aux organismes membres, aux personnes handicapées et aux directeurs des élections et </w:t>
      </w:r>
      <w:proofErr w:type="spellStart"/>
      <w:r w:rsidRPr="00876C4C">
        <w:rPr>
          <w:rFonts w:ascii="Arial" w:hAnsi="Arial" w:cs="Arial"/>
          <w:sz w:val="24"/>
          <w:szCs w:val="24"/>
        </w:rPr>
        <w:t>éluEs</w:t>
      </w:r>
      <w:proofErr w:type="spellEnd"/>
      <w:r w:rsidRPr="00876C4C">
        <w:rPr>
          <w:rFonts w:ascii="Arial" w:hAnsi="Arial" w:cs="Arial"/>
          <w:sz w:val="24"/>
          <w:szCs w:val="24"/>
        </w:rPr>
        <w:t xml:space="preserve"> afin de mettre en lumière les différents enjeux qui concernent les personnes handicapées et leurs familles </w:t>
      </w:r>
      <w:r w:rsidR="00434554" w:rsidRPr="00876C4C">
        <w:rPr>
          <w:rFonts w:ascii="Arial" w:hAnsi="Arial" w:cs="Arial"/>
          <w:sz w:val="24"/>
          <w:szCs w:val="24"/>
        </w:rPr>
        <w:t xml:space="preserve">afin de </w:t>
      </w:r>
      <w:r w:rsidRPr="00876C4C">
        <w:rPr>
          <w:rFonts w:ascii="Arial" w:hAnsi="Arial" w:cs="Arial"/>
          <w:sz w:val="24"/>
          <w:szCs w:val="24"/>
        </w:rPr>
        <w:t xml:space="preserve">poser des questions aux </w:t>
      </w:r>
      <w:proofErr w:type="spellStart"/>
      <w:r w:rsidRPr="00876C4C">
        <w:rPr>
          <w:rFonts w:ascii="Arial" w:hAnsi="Arial" w:cs="Arial"/>
          <w:sz w:val="24"/>
          <w:szCs w:val="24"/>
        </w:rPr>
        <w:t>éluEs</w:t>
      </w:r>
      <w:proofErr w:type="spellEnd"/>
      <w:r w:rsidRPr="00876C4C">
        <w:rPr>
          <w:rFonts w:ascii="Arial" w:hAnsi="Arial" w:cs="Arial"/>
          <w:sz w:val="24"/>
          <w:szCs w:val="24"/>
        </w:rPr>
        <w:t xml:space="preserve">. </w:t>
      </w:r>
    </w:p>
    <w:p w14:paraId="722E312D" w14:textId="77777777" w:rsidR="00F8735B" w:rsidRPr="00876C4C" w:rsidRDefault="00F8735B" w:rsidP="009A1AE7">
      <w:pPr>
        <w:pStyle w:val="Paragraphedeliste"/>
        <w:numPr>
          <w:ilvl w:val="0"/>
          <w:numId w:val="24"/>
        </w:numPr>
        <w:spacing w:after="0" w:line="288" w:lineRule="auto"/>
        <w:ind w:hanging="291"/>
        <w:rPr>
          <w:rFonts w:ascii="Arial" w:hAnsi="Arial" w:cs="Arial"/>
          <w:sz w:val="24"/>
          <w:szCs w:val="24"/>
        </w:rPr>
      </w:pPr>
      <w:r w:rsidRPr="00876C4C">
        <w:rPr>
          <w:rFonts w:ascii="Arial" w:hAnsi="Arial" w:cs="Arial"/>
          <w:sz w:val="24"/>
          <w:szCs w:val="24"/>
        </w:rPr>
        <w:t xml:space="preserve">Inciter les organismes membres à questionner les </w:t>
      </w:r>
      <w:proofErr w:type="spellStart"/>
      <w:r w:rsidRPr="00876C4C">
        <w:rPr>
          <w:rFonts w:ascii="Arial" w:hAnsi="Arial" w:cs="Arial"/>
          <w:sz w:val="24"/>
          <w:szCs w:val="24"/>
        </w:rPr>
        <w:t>éluEs</w:t>
      </w:r>
      <w:proofErr w:type="spellEnd"/>
      <w:r w:rsidRPr="00876C4C">
        <w:rPr>
          <w:rFonts w:ascii="Arial" w:hAnsi="Arial" w:cs="Arial"/>
          <w:sz w:val="24"/>
          <w:szCs w:val="24"/>
        </w:rPr>
        <w:t xml:space="preserve"> sur les dossiers priorisés et les différents enjeux qui concernent les citoyens handicapés et leurs familles pour faire pression sur les acteurs et le gouvernement.</w:t>
      </w:r>
    </w:p>
    <w:p w14:paraId="2F5916D9" w14:textId="77777777" w:rsidR="00AB26D5" w:rsidRPr="00876C4C" w:rsidRDefault="00AB26D5" w:rsidP="00F6732A">
      <w:pPr>
        <w:pStyle w:val="Paragraphedeliste"/>
        <w:spacing w:after="0" w:line="288" w:lineRule="auto"/>
        <w:ind w:left="0"/>
        <w:rPr>
          <w:rFonts w:ascii="Arial" w:hAnsi="Arial" w:cs="Arial"/>
          <w:b/>
          <w:sz w:val="24"/>
          <w:szCs w:val="24"/>
        </w:rPr>
      </w:pPr>
    </w:p>
    <w:p w14:paraId="46386113" w14:textId="7E6744DC" w:rsidR="00D50BED" w:rsidRPr="00876C4C" w:rsidRDefault="00D50BED" w:rsidP="009C2E4A">
      <w:pPr>
        <w:pStyle w:val="Titre"/>
        <w:spacing w:line="288" w:lineRule="auto"/>
        <w:rPr>
          <w:rFonts w:ascii="Arial" w:hAnsi="Arial" w:cs="Arial"/>
          <w:bCs/>
          <w:sz w:val="24"/>
          <w:szCs w:val="24"/>
          <w:u w:val="single"/>
        </w:rPr>
      </w:pPr>
      <w:r w:rsidRPr="00876C4C">
        <w:rPr>
          <w:rFonts w:ascii="Arial" w:hAnsi="Arial" w:cs="Arial"/>
          <w:bCs/>
          <w:sz w:val="24"/>
          <w:szCs w:val="24"/>
          <w:u w:val="single"/>
        </w:rPr>
        <w:t>Camp de jour</w:t>
      </w:r>
    </w:p>
    <w:p w14:paraId="50714612" w14:textId="77777777" w:rsidR="009C2E4A" w:rsidRPr="00876C4C" w:rsidRDefault="009C2E4A" w:rsidP="009C2E4A">
      <w:pPr>
        <w:spacing w:after="0" w:line="288" w:lineRule="auto"/>
        <w:rPr>
          <w:rFonts w:ascii="Arial" w:hAnsi="Arial" w:cs="Arial"/>
          <w:sz w:val="12"/>
          <w:szCs w:val="12"/>
        </w:rPr>
      </w:pPr>
    </w:p>
    <w:p w14:paraId="3F1913EA" w14:textId="062BA96C" w:rsidR="00D50BED" w:rsidRPr="00876C4C" w:rsidRDefault="00D50BED" w:rsidP="009A1AE7">
      <w:pPr>
        <w:pStyle w:val="Paragraphedeliste"/>
        <w:numPr>
          <w:ilvl w:val="0"/>
          <w:numId w:val="28"/>
        </w:numPr>
        <w:spacing w:after="0" w:line="288" w:lineRule="auto"/>
        <w:ind w:hanging="294"/>
        <w:rPr>
          <w:rFonts w:ascii="Arial" w:hAnsi="Arial" w:cs="Arial"/>
          <w:sz w:val="24"/>
          <w:szCs w:val="24"/>
        </w:rPr>
      </w:pPr>
      <w:r w:rsidRPr="00876C4C">
        <w:rPr>
          <w:rFonts w:ascii="Arial" w:hAnsi="Arial" w:cs="Arial"/>
          <w:sz w:val="24"/>
          <w:szCs w:val="24"/>
        </w:rPr>
        <w:t xml:space="preserve">Faire </w:t>
      </w:r>
      <w:r w:rsidR="00F711A1" w:rsidRPr="00876C4C">
        <w:rPr>
          <w:rFonts w:ascii="Arial" w:hAnsi="Arial" w:cs="Arial"/>
          <w:sz w:val="24"/>
          <w:szCs w:val="24"/>
        </w:rPr>
        <w:t>connaitre</w:t>
      </w:r>
      <w:r w:rsidRPr="00876C4C">
        <w:rPr>
          <w:rFonts w:ascii="Arial" w:hAnsi="Arial" w:cs="Arial"/>
          <w:sz w:val="24"/>
          <w:szCs w:val="24"/>
        </w:rPr>
        <w:t xml:space="preserve"> l’avis de la CDPDJ auprès des </w:t>
      </w:r>
      <w:proofErr w:type="spellStart"/>
      <w:r w:rsidRPr="00876C4C">
        <w:rPr>
          <w:rFonts w:ascii="Arial" w:hAnsi="Arial" w:cs="Arial"/>
          <w:sz w:val="24"/>
          <w:szCs w:val="24"/>
        </w:rPr>
        <w:t>élu</w:t>
      </w:r>
      <w:r w:rsidR="008668C0" w:rsidRPr="00876C4C">
        <w:rPr>
          <w:rFonts w:ascii="Arial" w:hAnsi="Arial" w:cs="Arial"/>
          <w:sz w:val="24"/>
          <w:szCs w:val="24"/>
        </w:rPr>
        <w:t>E</w:t>
      </w:r>
      <w:r w:rsidRPr="00876C4C">
        <w:rPr>
          <w:rFonts w:ascii="Arial" w:hAnsi="Arial" w:cs="Arial"/>
          <w:sz w:val="24"/>
          <w:szCs w:val="24"/>
        </w:rPr>
        <w:t>s</w:t>
      </w:r>
      <w:proofErr w:type="spellEnd"/>
      <w:r w:rsidRPr="00876C4C">
        <w:rPr>
          <w:rFonts w:ascii="Arial" w:hAnsi="Arial" w:cs="Arial"/>
          <w:sz w:val="24"/>
          <w:szCs w:val="24"/>
        </w:rPr>
        <w:t xml:space="preserve"> et </w:t>
      </w:r>
      <w:proofErr w:type="spellStart"/>
      <w:r w:rsidRPr="00876C4C">
        <w:rPr>
          <w:rFonts w:ascii="Arial" w:hAnsi="Arial" w:cs="Arial"/>
          <w:sz w:val="24"/>
          <w:szCs w:val="24"/>
        </w:rPr>
        <w:t>représentant</w:t>
      </w:r>
      <w:r w:rsidR="008668C0" w:rsidRPr="00876C4C">
        <w:rPr>
          <w:rFonts w:ascii="Arial" w:hAnsi="Arial" w:cs="Arial"/>
          <w:sz w:val="24"/>
          <w:szCs w:val="24"/>
        </w:rPr>
        <w:t>E</w:t>
      </w:r>
      <w:r w:rsidRPr="00876C4C">
        <w:rPr>
          <w:rFonts w:ascii="Arial" w:hAnsi="Arial" w:cs="Arial"/>
          <w:sz w:val="24"/>
          <w:szCs w:val="24"/>
        </w:rPr>
        <w:t>s</w:t>
      </w:r>
      <w:proofErr w:type="spellEnd"/>
      <w:r w:rsidRPr="00876C4C">
        <w:rPr>
          <w:rFonts w:ascii="Arial" w:hAnsi="Arial" w:cs="Arial"/>
          <w:sz w:val="24"/>
          <w:szCs w:val="24"/>
        </w:rPr>
        <w:t xml:space="preserve"> municipaux</w:t>
      </w:r>
      <w:r w:rsidR="008668C0" w:rsidRPr="00876C4C">
        <w:rPr>
          <w:rFonts w:ascii="Arial" w:hAnsi="Arial" w:cs="Arial"/>
          <w:sz w:val="24"/>
          <w:szCs w:val="24"/>
        </w:rPr>
        <w:t>.</w:t>
      </w:r>
    </w:p>
    <w:p w14:paraId="4CFDABF7" w14:textId="145125AA" w:rsidR="00F5485C" w:rsidRPr="00876C4C" w:rsidRDefault="00F5485C" w:rsidP="009C2E4A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689CE99B" w14:textId="77777777" w:rsidR="00955354" w:rsidRPr="00876C4C" w:rsidRDefault="00955354" w:rsidP="008B5300">
      <w:pPr>
        <w:spacing w:after="0" w:line="288" w:lineRule="auto"/>
        <w:rPr>
          <w:rFonts w:ascii="Arial" w:hAnsi="Arial" w:cs="Arial"/>
          <w:b/>
          <w:bCs/>
          <w:sz w:val="24"/>
          <w:szCs w:val="24"/>
        </w:rPr>
      </w:pPr>
    </w:p>
    <w:p w14:paraId="081EA581" w14:textId="7C7FE244" w:rsidR="00F5485C" w:rsidRPr="001C4AC1" w:rsidRDefault="000E4A60" w:rsidP="00F6732A">
      <w:pPr>
        <w:spacing w:after="0" w:line="288" w:lineRule="auto"/>
        <w:rPr>
          <w:rFonts w:ascii="Arial" w:hAnsi="Arial" w:cs="Arial"/>
          <w:b/>
          <w:bCs/>
          <w:sz w:val="26"/>
          <w:szCs w:val="26"/>
        </w:rPr>
      </w:pPr>
      <w:proofErr w:type="gramStart"/>
      <w:r w:rsidRPr="001C4AC1">
        <w:rPr>
          <w:rFonts w:ascii="Arial" w:hAnsi="Arial" w:cs="Arial"/>
          <w:b/>
          <w:bCs/>
          <w:sz w:val="26"/>
          <w:szCs w:val="26"/>
        </w:rPr>
        <w:t>AU</w:t>
      </w:r>
      <w:proofErr w:type="gramEnd"/>
      <w:r w:rsidRPr="001C4AC1">
        <w:rPr>
          <w:rFonts w:ascii="Arial" w:hAnsi="Arial" w:cs="Arial"/>
          <w:b/>
          <w:bCs/>
          <w:sz w:val="26"/>
          <w:szCs w:val="26"/>
        </w:rPr>
        <w:t xml:space="preserve"> PLAN RÉGIONAL</w:t>
      </w:r>
    </w:p>
    <w:p w14:paraId="633D7171" w14:textId="77777777" w:rsidR="00865D64" w:rsidRPr="00865D64" w:rsidRDefault="00865D64" w:rsidP="00F6732A">
      <w:pPr>
        <w:spacing w:after="0" w:line="288" w:lineRule="auto"/>
        <w:rPr>
          <w:rFonts w:ascii="Arial" w:hAnsi="Arial" w:cs="Arial"/>
          <w:b/>
          <w:bCs/>
          <w:sz w:val="12"/>
          <w:szCs w:val="12"/>
        </w:rPr>
      </w:pPr>
    </w:p>
    <w:p w14:paraId="71EFFC33" w14:textId="172FF1F5" w:rsidR="00F5485C" w:rsidRPr="00876C4C" w:rsidRDefault="00F5485C" w:rsidP="00F6732A">
      <w:pPr>
        <w:pStyle w:val="Titre"/>
        <w:spacing w:line="288" w:lineRule="auto"/>
        <w:rPr>
          <w:rFonts w:ascii="Arial" w:hAnsi="Arial" w:cs="Arial"/>
          <w:sz w:val="24"/>
          <w:szCs w:val="24"/>
        </w:rPr>
      </w:pPr>
      <w:r w:rsidRPr="00876C4C">
        <w:rPr>
          <w:rFonts w:ascii="Arial" w:hAnsi="Arial" w:cs="Arial"/>
          <w:bCs/>
          <w:sz w:val="24"/>
          <w:szCs w:val="24"/>
        </w:rPr>
        <w:t>L</w:t>
      </w:r>
      <w:r w:rsidRPr="00876C4C">
        <w:rPr>
          <w:rFonts w:ascii="Arial" w:hAnsi="Arial" w:cs="Arial"/>
          <w:sz w:val="24"/>
          <w:szCs w:val="24"/>
        </w:rPr>
        <w:t>e GAPHRY, ZLM et le GAPHRSM poursuivent les travaux et relancent les différentes instances concernées afin d’actualiser et mettre en œuvre les recommandations de notre rapport « Analyse de la situation des camps de jour en Montérégie pour les personnes handicapées, état de situation, constats et revendications, été 2019 ».</w:t>
      </w:r>
    </w:p>
    <w:p w14:paraId="0A2EAC3D" w14:textId="77777777" w:rsidR="00F5485C" w:rsidRPr="00876C4C" w:rsidRDefault="00F5485C" w:rsidP="00F6732A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6CA45B55" w14:textId="04D807B5" w:rsidR="00D44BBD" w:rsidRPr="00876C4C" w:rsidRDefault="00D44BBD" w:rsidP="00F6732A">
      <w:pPr>
        <w:pStyle w:val="Paragraphedeliste"/>
        <w:spacing w:after="0" w:line="288" w:lineRule="auto"/>
        <w:ind w:left="0"/>
        <w:rPr>
          <w:rFonts w:ascii="Arial" w:hAnsi="Arial" w:cs="Arial"/>
          <w:b/>
          <w:sz w:val="24"/>
          <w:szCs w:val="24"/>
        </w:rPr>
      </w:pPr>
    </w:p>
    <w:p w14:paraId="07CE3DCE" w14:textId="11BF990A" w:rsidR="007A0119" w:rsidRPr="001C4AC1" w:rsidRDefault="00955354" w:rsidP="00F6732A">
      <w:pPr>
        <w:pStyle w:val="Paragraphedeliste"/>
        <w:spacing w:after="0" w:line="288" w:lineRule="auto"/>
        <w:ind w:left="0"/>
        <w:rPr>
          <w:rFonts w:ascii="Arial" w:hAnsi="Arial" w:cs="Arial"/>
          <w:b/>
          <w:sz w:val="28"/>
          <w:szCs w:val="28"/>
        </w:rPr>
      </w:pPr>
      <w:r w:rsidRPr="001C4AC1">
        <w:rPr>
          <w:rFonts w:ascii="Arial" w:hAnsi="Arial" w:cs="Arial"/>
          <w:b/>
          <w:sz w:val="28"/>
          <w:szCs w:val="28"/>
        </w:rPr>
        <w:t>REPRÉSENTATION</w:t>
      </w:r>
      <w:r w:rsidR="006464B8" w:rsidRPr="001C4AC1">
        <w:rPr>
          <w:rFonts w:ascii="Arial" w:hAnsi="Arial" w:cs="Arial"/>
          <w:b/>
          <w:sz w:val="28"/>
          <w:szCs w:val="28"/>
        </w:rPr>
        <w:t>S</w:t>
      </w:r>
      <w:r w:rsidRPr="001C4AC1">
        <w:rPr>
          <w:rFonts w:ascii="Arial" w:hAnsi="Arial" w:cs="Arial"/>
          <w:b/>
          <w:sz w:val="28"/>
          <w:szCs w:val="28"/>
        </w:rPr>
        <w:t xml:space="preserve"> RÉGIONALES ET SOUS-RÉGIONALES</w:t>
      </w:r>
    </w:p>
    <w:p w14:paraId="06EF0FF0" w14:textId="77777777" w:rsidR="0020067C" w:rsidRPr="00BB69E1" w:rsidRDefault="0020067C" w:rsidP="00F6732A">
      <w:pPr>
        <w:pStyle w:val="Paragraphedeliste"/>
        <w:spacing w:after="0" w:line="288" w:lineRule="auto"/>
        <w:ind w:left="0"/>
        <w:rPr>
          <w:rFonts w:ascii="Arial" w:hAnsi="Arial" w:cs="Arial"/>
          <w:b/>
          <w:sz w:val="12"/>
          <w:szCs w:val="12"/>
        </w:rPr>
      </w:pPr>
    </w:p>
    <w:p w14:paraId="267AF90C" w14:textId="1649D2CA" w:rsidR="00955354" w:rsidRPr="00876C4C" w:rsidRDefault="00955354" w:rsidP="00F6732A">
      <w:pPr>
        <w:spacing w:after="0" w:line="288" w:lineRule="auto"/>
        <w:rPr>
          <w:rFonts w:ascii="Arial" w:hAnsi="Arial" w:cs="Arial"/>
          <w:bCs/>
          <w:iCs/>
          <w:sz w:val="24"/>
          <w:szCs w:val="24"/>
        </w:rPr>
      </w:pPr>
      <w:r w:rsidRPr="00876C4C">
        <w:rPr>
          <w:rFonts w:ascii="Arial" w:hAnsi="Arial" w:cs="Arial"/>
          <w:bCs/>
          <w:iCs/>
          <w:sz w:val="24"/>
          <w:szCs w:val="24"/>
        </w:rPr>
        <w:t>La permanence du GAPHRSM participe et contribue activement aux tables de concertation régionales et sous-régionales :</w:t>
      </w:r>
    </w:p>
    <w:p w14:paraId="260140A9" w14:textId="77777777" w:rsidR="00955354" w:rsidRPr="00876C4C" w:rsidRDefault="00955354" w:rsidP="00F6732A">
      <w:pPr>
        <w:spacing w:after="0" w:line="288" w:lineRule="auto"/>
        <w:rPr>
          <w:rFonts w:ascii="Arial" w:hAnsi="Arial" w:cs="Arial"/>
          <w:bCs/>
          <w:iCs/>
          <w:sz w:val="24"/>
          <w:szCs w:val="24"/>
        </w:rPr>
      </w:pPr>
    </w:p>
    <w:p w14:paraId="744F14D6" w14:textId="77777777" w:rsidR="0066604D" w:rsidRPr="00876C4C" w:rsidRDefault="0066604D" w:rsidP="009A1AE7">
      <w:pPr>
        <w:pStyle w:val="Paragraphedeliste"/>
        <w:numPr>
          <w:ilvl w:val="0"/>
          <w:numId w:val="28"/>
        </w:numPr>
        <w:spacing w:after="0" w:line="288" w:lineRule="auto"/>
        <w:ind w:hanging="294"/>
        <w:rPr>
          <w:rFonts w:ascii="Arial" w:hAnsi="Arial" w:cs="Arial"/>
          <w:sz w:val="24"/>
          <w:szCs w:val="24"/>
          <w:lang w:val="fr-FR"/>
        </w:rPr>
      </w:pPr>
      <w:r w:rsidRPr="00876C4C">
        <w:rPr>
          <w:rFonts w:ascii="Arial" w:hAnsi="Arial" w:cs="Arial"/>
          <w:bCs/>
          <w:sz w:val="24"/>
          <w:szCs w:val="24"/>
        </w:rPr>
        <w:t xml:space="preserve">La Table de concertation des personnes handicapées de la Rive-Sud. </w:t>
      </w:r>
    </w:p>
    <w:p w14:paraId="18DF45EA" w14:textId="77777777" w:rsidR="0066604D" w:rsidRPr="00876C4C" w:rsidRDefault="0066604D" w:rsidP="009A1AE7">
      <w:pPr>
        <w:pStyle w:val="Paragraphedeliste"/>
        <w:numPr>
          <w:ilvl w:val="1"/>
          <w:numId w:val="13"/>
        </w:numPr>
        <w:spacing w:after="0" w:line="288" w:lineRule="auto"/>
        <w:ind w:hanging="294"/>
        <w:rPr>
          <w:rFonts w:ascii="Arial" w:hAnsi="Arial" w:cs="Arial"/>
          <w:sz w:val="24"/>
          <w:szCs w:val="24"/>
          <w:lang w:val="fr-FR"/>
        </w:rPr>
      </w:pPr>
      <w:r w:rsidRPr="00876C4C">
        <w:rPr>
          <w:rFonts w:ascii="Arial" w:hAnsi="Arial" w:cs="Arial"/>
          <w:bCs/>
          <w:sz w:val="24"/>
          <w:szCs w:val="24"/>
        </w:rPr>
        <w:t>Membre du comité de coordination.</w:t>
      </w:r>
    </w:p>
    <w:p w14:paraId="4889D256" w14:textId="7A594B07" w:rsidR="0066604D" w:rsidRPr="00876C4C" w:rsidRDefault="0066604D" w:rsidP="009A1AE7">
      <w:pPr>
        <w:pStyle w:val="NormalWeb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line="288" w:lineRule="auto"/>
        <w:ind w:hanging="294"/>
        <w:rPr>
          <w:b/>
          <w:bCs/>
          <w:color w:val="auto"/>
          <w:sz w:val="24"/>
          <w:szCs w:val="24"/>
        </w:rPr>
      </w:pPr>
      <w:r w:rsidRPr="00876C4C">
        <w:rPr>
          <w:color w:val="auto"/>
          <w:sz w:val="24"/>
          <w:szCs w:val="24"/>
        </w:rPr>
        <w:t>La Table de concertation des associations des personnes handicapées du Haut</w:t>
      </w:r>
      <w:r w:rsidR="00C75081" w:rsidRPr="00876C4C">
        <w:rPr>
          <w:color w:val="auto"/>
          <w:sz w:val="24"/>
          <w:szCs w:val="24"/>
        </w:rPr>
        <w:t>-</w:t>
      </w:r>
      <w:r w:rsidRPr="00876C4C">
        <w:rPr>
          <w:color w:val="auto"/>
          <w:sz w:val="24"/>
          <w:szCs w:val="24"/>
        </w:rPr>
        <w:t>Richelieu.</w:t>
      </w:r>
    </w:p>
    <w:p w14:paraId="6A570D26" w14:textId="77777777" w:rsidR="0066604D" w:rsidRPr="00876C4C" w:rsidRDefault="0066604D" w:rsidP="009A1AE7">
      <w:pPr>
        <w:pStyle w:val="NormalWeb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line="288" w:lineRule="auto"/>
        <w:ind w:hanging="294"/>
        <w:rPr>
          <w:b/>
          <w:bCs/>
          <w:color w:val="auto"/>
          <w:sz w:val="24"/>
          <w:szCs w:val="24"/>
        </w:rPr>
      </w:pPr>
      <w:r w:rsidRPr="00876C4C">
        <w:rPr>
          <w:bCs/>
          <w:color w:val="auto"/>
          <w:sz w:val="24"/>
          <w:szCs w:val="24"/>
        </w:rPr>
        <w:t>La Table de concertation des organismes de personnes handicapées Ric</w:t>
      </w:r>
      <w:r w:rsidR="00C934B0" w:rsidRPr="00876C4C">
        <w:rPr>
          <w:bCs/>
          <w:color w:val="auto"/>
          <w:sz w:val="24"/>
          <w:szCs w:val="24"/>
        </w:rPr>
        <w:t>helieu-Yamaska, territoire des P</w:t>
      </w:r>
      <w:r w:rsidRPr="00876C4C">
        <w:rPr>
          <w:bCs/>
          <w:color w:val="auto"/>
          <w:sz w:val="24"/>
          <w:szCs w:val="24"/>
        </w:rPr>
        <w:t>atriotes</w:t>
      </w:r>
      <w:r w:rsidR="00C934B0" w:rsidRPr="00876C4C">
        <w:rPr>
          <w:bCs/>
          <w:color w:val="auto"/>
          <w:sz w:val="24"/>
          <w:szCs w:val="24"/>
        </w:rPr>
        <w:t>.</w:t>
      </w:r>
    </w:p>
    <w:p w14:paraId="28A057D4" w14:textId="77777777" w:rsidR="0066604D" w:rsidRPr="00876C4C" w:rsidRDefault="0066604D" w:rsidP="009A1AE7">
      <w:pPr>
        <w:pStyle w:val="Paragraphedeliste"/>
        <w:numPr>
          <w:ilvl w:val="0"/>
          <w:numId w:val="30"/>
        </w:numPr>
        <w:spacing w:after="0" w:line="288" w:lineRule="auto"/>
        <w:ind w:hanging="294"/>
        <w:rPr>
          <w:rFonts w:ascii="Arial" w:hAnsi="Arial" w:cs="Arial"/>
          <w:iCs/>
          <w:sz w:val="24"/>
          <w:szCs w:val="24"/>
        </w:rPr>
      </w:pPr>
      <w:r w:rsidRPr="00876C4C">
        <w:rPr>
          <w:rFonts w:ascii="Arial" w:hAnsi="Arial" w:cs="Arial"/>
          <w:iCs/>
          <w:sz w:val="24"/>
          <w:szCs w:val="24"/>
        </w:rPr>
        <w:t xml:space="preserve">La Table de concertation pour l’intégration des enfants handicapés en service de garde de la Montérégie. </w:t>
      </w:r>
    </w:p>
    <w:p w14:paraId="2A561E82" w14:textId="77777777" w:rsidR="0066604D" w:rsidRPr="00876C4C" w:rsidRDefault="0066604D" w:rsidP="009A1AE7">
      <w:pPr>
        <w:pStyle w:val="Paragraphedeliste"/>
        <w:numPr>
          <w:ilvl w:val="0"/>
          <w:numId w:val="30"/>
        </w:numPr>
        <w:spacing w:after="0" w:line="288" w:lineRule="auto"/>
        <w:ind w:hanging="294"/>
        <w:rPr>
          <w:rFonts w:ascii="Arial" w:hAnsi="Arial" w:cs="Arial"/>
          <w:sz w:val="24"/>
          <w:szCs w:val="24"/>
        </w:rPr>
      </w:pPr>
      <w:r w:rsidRPr="00876C4C">
        <w:rPr>
          <w:rFonts w:ascii="Arial" w:hAnsi="Arial" w:cs="Arial"/>
          <w:sz w:val="24"/>
          <w:szCs w:val="24"/>
        </w:rPr>
        <w:t xml:space="preserve">La Table régionale pour l’intégration et le maintien en emploi des personnes handicapées de la Montérégie. </w:t>
      </w:r>
    </w:p>
    <w:p w14:paraId="5B96F050" w14:textId="00A6B132" w:rsidR="005D53A1" w:rsidRPr="00876C4C" w:rsidRDefault="005D53A1" w:rsidP="00F6732A">
      <w:pPr>
        <w:pStyle w:val="Paragraphedeliste"/>
        <w:spacing w:after="0" w:line="288" w:lineRule="auto"/>
        <w:ind w:left="360"/>
        <w:rPr>
          <w:rFonts w:ascii="Arial" w:hAnsi="Arial" w:cs="Arial"/>
          <w:sz w:val="24"/>
          <w:szCs w:val="24"/>
        </w:rPr>
      </w:pPr>
    </w:p>
    <w:p w14:paraId="1F8D95E2" w14:textId="62C5D3E0" w:rsidR="0066604D" w:rsidRPr="001C4AC1" w:rsidRDefault="0066604D" w:rsidP="00F6732A">
      <w:pPr>
        <w:spacing w:after="0" w:line="288" w:lineRule="auto"/>
        <w:rPr>
          <w:rFonts w:ascii="Arial" w:hAnsi="Arial" w:cs="Arial"/>
          <w:b/>
          <w:bCs/>
          <w:sz w:val="28"/>
          <w:szCs w:val="28"/>
          <w:lang w:val="fr-FR"/>
        </w:rPr>
      </w:pPr>
      <w:r w:rsidRPr="001C4AC1">
        <w:rPr>
          <w:rFonts w:ascii="Arial" w:hAnsi="Arial" w:cs="Arial"/>
          <w:b/>
          <w:bCs/>
          <w:sz w:val="28"/>
          <w:szCs w:val="28"/>
          <w:lang w:val="fr-FR"/>
        </w:rPr>
        <w:lastRenderedPageBreak/>
        <w:t>CONCERTATION</w:t>
      </w:r>
      <w:r w:rsidR="007044AF" w:rsidRPr="001C4AC1">
        <w:rPr>
          <w:rFonts w:ascii="Arial" w:hAnsi="Arial" w:cs="Arial"/>
          <w:b/>
          <w:bCs/>
          <w:sz w:val="28"/>
          <w:szCs w:val="28"/>
          <w:lang w:val="fr-FR"/>
        </w:rPr>
        <w:t xml:space="preserve"> ET</w:t>
      </w:r>
      <w:r w:rsidRPr="001C4AC1">
        <w:rPr>
          <w:rFonts w:ascii="Arial" w:hAnsi="Arial" w:cs="Arial"/>
          <w:b/>
          <w:bCs/>
          <w:sz w:val="28"/>
          <w:szCs w:val="28"/>
          <w:lang w:val="fr-FR"/>
        </w:rPr>
        <w:t xml:space="preserve"> REPRÉSENTATION</w:t>
      </w:r>
      <w:r w:rsidR="0027330B" w:rsidRPr="001C4AC1">
        <w:rPr>
          <w:rFonts w:ascii="Arial" w:hAnsi="Arial" w:cs="Arial"/>
          <w:b/>
          <w:bCs/>
          <w:sz w:val="28"/>
          <w:szCs w:val="28"/>
          <w:lang w:val="fr-FR"/>
        </w:rPr>
        <w:t>S</w:t>
      </w:r>
      <w:r w:rsidRPr="001C4AC1">
        <w:rPr>
          <w:rFonts w:ascii="Arial" w:hAnsi="Arial" w:cs="Arial"/>
          <w:b/>
          <w:bCs/>
          <w:sz w:val="28"/>
          <w:szCs w:val="28"/>
          <w:lang w:val="fr-FR"/>
        </w:rPr>
        <w:t xml:space="preserve"> AU NATIONAL</w:t>
      </w:r>
    </w:p>
    <w:p w14:paraId="5415689B" w14:textId="77777777" w:rsidR="0020067C" w:rsidRPr="00BB69E1" w:rsidRDefault="0020067C" w:rsidP="00F6732A">
      <w:pPr>
        <w:spacing w:after="0" w:line="288" w:lineRule="auto"/>
        <w:rPr>
          <w:rFonts w:ascii="Arial" w:hAnsi="Arial" w:cs="Arial"/>
          <w:b/>
          <w:bCs/>
          <w:i/>
          <w:sz w:val="12"/>
          <w:szCs w:val="12"/>
          <w:lang w:val="fr-FR"/>
        </w:rPr>
      </w:pPr>
    </w:p>
    <w:p w14:paraId="15BBD3C6" w14:textId="73290932" w:rsidR="0066604D" w:rsidRPr="00876C4C" w:rsidRDefault="0066604D" w:rsidP="00F6732A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876C4C">
        <w:rPr>
          <w:rFonts w:ascii="Arial" w:hAnsi="Arial" w:cs="Arial"/>
          <w:sz w:val="24"/>
          <w:szCs w:val="24"/>
          <w:lang w:val="fr-FR"/>
        </w:rPr>
        <w:t>Le GAPHRSM participe activement à la vie associative de l’AQRIPH</w:t>
      </w:r>
      <w:r w:rsidR="008C0E10" w:rsidRPr="00876C4C">
        <w:rPr>
          <w:rFonts w:ascii="Arial" w:hAnsi="Arial" w:cs="Arial"/>
          <w:sz w:val="24"/>
          <w:szCs w:val="24"/>
          <w:lang w:val="fr-FR"/>
        </w:rPr>
        <w:t xml:space="preserve"> </w:t>
      </w:r>
      <w:r w:rsidRPr="00876C4C">
        <w:rPr>
          <w:rFonts w:ascii="Arial" w:hAnsi="Arial" w:cs="Arial"/>
          <w:sz w:val="24"/>
          <w:szCs w:val="24"/>
          <w:lang w:val="fr-FR"/>
        </w:rPr>
        <w:t>afin de</w:t>
      </w:r>
      <w:r w:rsidRPr="00876C4C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Pr="00876C4C">
        <w:rPr>
          <w:rFonts w:ascii="Arial" w:hAnsi="Arial" w:cs="Arial"/>
          <w:sz w:val="24"/>
          <w:szCs w:val="24"/>
        </w:rPr>
        <w:t xml:space="preserve">cibler et </w:t>
      </w:r>
      <w:r w:rsidR="00FC7258" w:rsidRPr="00876C4C">
        <w:rPr>
          <w:rFonts w:ascii="Arial" w:hAnsi="Arial" w:cs="Arial"/>
          <w:sz w:val="24"/>
          <w:szCs w:val="24"/>
        </w:rPr>
        <w:t>d’</w:t>
      </w:r>
      <w:r w:rsidRPr="00876C4C">
        <w:rPr>
          <w:rFonts w:ascii="Arial" w:hAnsi="Arial" w:cs="Arial"/>
          <w:sz w:val="24"/>
          <w:szCs w:val="24"/>
        </w:rPr>
        <w:t xml:space="preserve">attirer l’attention sur des </w:t>
      </w:r>
      <w:r w:rsidR="006533EF" w:rsidRPr="00876C4C">
        <w:rPr>
          <w:rFonts w:ascii="Arial" w:hAnsi="Arial" w:cs="Arial"/>
          <w:sz w:val="24"/>
          <w:szCs w:val="24"/>
        </w:rPr>
        <w:t xml:space="preserve">enjeux et des </w:t>
      </w:r>
      <w:r w:rsidRPr="00876C4C">
        <w:rPr>
          <w:rFonts w:ascii="Arial" w:hAnsi="Arial" w:cs="Arial"/>
          <w:sz w:val="24"/>
          <w:szCs w:val="24"/>
        </w:rPr>
        <w:t>problèmes précis</w:t>
      </w:r>
      <w:r w:rsidR="00E04F9F" w:rsidRPr="00876C4C">
        <w:rPr>
          <w:rFonts w:ascii="Arial" w:hAnsi="Arial" w:cs="Arial"/>
          <w:sz w:val="24"/>
          <w:szCs w:val="24"/>
        </w:rPr>
        <w:t xml:space="preserve">, </w:t>
      </w:r>
      <w:r w:rsidRPr="00876C4C">
        <w:rPr>
          <w:rFonts w:ascii="Arial" w:hAnsi="Arial" w:cs="Arial"/>
          <w:sz w:val="24"/>
          <w:szCs w:val="24"/>
        </w:rPr>
        <w:t>orienter les décideurs politiques vers des solutions</w:t>
      </w:r>
      <w:r w:rsidR="00E04F9F" w:rsidRPr="00876C4C">
        <w:rPr>
          <w:rFonts w:ascii="Arial" w:hAnsi="Arial" w:cs="Arial"/>
          <w:sz w:val="24"/>
          <w:szCs w:val="24"/>
        </w:rPr>
        <w:t xml:space="preserve">, </w:t>
      </w:r>
      <w:r w:rsidRPr="00876C4C">
        <w:rPr>
          <w:rFonts w:ascii="Arial" w:hAnsi="Arial" w:cs="Arial"/>
          <w:sz w:val="24"/>
          <w:szCs w:val="24"/>
        </w:rPr>
        <w:t>influencer la mise en œuvre des lois et des politiques.</w:t>
      </w:r>
    </w:p>
    <w:p w14:paraId="66EA1C6D" w14:textId="77777777" w:rsidR="00E04F9F" w:rsidRPr="00876C4C" w:rsidRDefault="00E04F9F" w:rsidP="00F6732A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3B662251" w14:textId="189EFCE6" w:rsidR="00234359" w:rsidRPr="00876C4C" w:rsidRDefault="00234359" w:rsidP="00F6732A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876C4C">
        <w:rPr>
          <w:rFonts w:ascii="Arial" w:hAnsi="Arial" w:cs="Arial"/>
          <w:sz w:val="24"/>
          <w:szCs w:val="24"/>
        </w:rPr>
        <w:t>Au cours de l’année</w:t>
      </w:r>
      <w:r w:rsidR="00E04F9F" w:rsidRPr="00876C4C">
        <w:rPr>
          <w:rFonts w:ascii="Arial" w:hAnsi="Arial" w:cs="Arial"/>
          <w:sz w:val="24"/>
          <w:szCs w:val="24"/>
        </w:rPr>
        <w:t>,</w:t>
      </w:r>
      <w:r w:rsidRPr="00876C4C">
        <w:rPr>
          <w:rFonts w:ascii="Arial" w:hAnsi="Arial" w:cs="Arial"/>
          <w:sz w:val="24"/>
          <w:szCs w:val="24"/>
        </w:rPr>
        <w:t xml:space="preserve"> la permanence du GAPHRSM participera</w:t>
      </w:r>
      <w:r w:rsidR="008C0E10" w:rsidRPr="00876C4C">
        <w:rPr>
          <w:rFonts w:ascii="Arial" w:hAnsi="Arial" w:cs="Arial"/>
          <w:sz w:val="24"/>
          <w:szCs w:val="24"/>
        </w:rPr>
        <w:t xml:space="preserve"> </w:t>
      </w:r>
      <w:r w:rsidRPr="00876C4C">
        <w:rPr>
          <w:rFonts w:ascii="Arial" w:hAnsi="Arial" w:cs="Arial"/>
          <w:sz w:val="24"/>
          <w:szCs w:val="24"/>
        </w:rPr>
        <w:t>activement</w:t>
      </w:r>
      <w:r w:rsidR="00FC7258" w:rsidRPr="00876C4C">
        <w:rPr>
          <w:rFonts w:ascii="Arial" w:hAnsi="Arial" w:cs="Arial"/>
          <w:sz w:val="24"/>
          <w:szCs w:val="24"/>
        </w:rPr>
        <w:t> </w:t>
      </w:r>
      <w:r w:rsidRPr="00876C4C">
        <w:rPr>
          <w:rFonts w:ascii="Arial" w:hAnsi="Arial" w:cs="Arial"/>
          <w:sz w:val="24"/>
          <w:szCs w:val="24"/>
        </w:rPr>
        <w:t>:</w:t>
      </w:r>
    </w:p>
    <w:p w14:paraId="583F5611" w14:textId="608FFFB1" w:rsidR="00234359" w:rsidRPr="00876C4C" w:rsidRDefault="00234359" w:rsidP="009A1AE7">
      <w:pPr>
        <w:pStyle w:val="Paragraphedeliste"/>
        <w:numPr>
          <w:ilvl w:val="0"/>
          <w:numId w:val="31"/>
        </w:numPr>
        <w:spacing w:after="0" w:line="288" w:lineRule="auto"/>
        <w:ind w:left="709" w:hanging="283"/>
        <w:rPr>
          <w:rFonts w:ascii="Arial" w:hAnsi="Arial" w:cs="Arial"/>
          <w:sz w:val="24"/>
          <w:szCs w:val="24"/>
        </w:rPr>
      </w:pPr>
      <w:r w:rsidRPr="00876C4C">
        <w:rPr>
          <w:rFonts w:ascii="Arial" w:hAnsi="Arial" w:cs="Arial"/>
          <w:sz w:val="24"/>
          <w:szCs w:val="24"/>
        </w:rPr>
        <w:t>À l’AGA et aux rencontres d’orientations de l’AQRIPH</w:t>
      </w:r>
      <w:r w:rsidR="002A5A72" w:rsidRPr="00876C4C">
        <w:rPr>
          <w:rFonts w:ascii="Arial" w:hAnsi="Arial" w:cs="Arial"/>
          <w:sz w:val="24"/>
          <w:szCs w:val="24"/>
        </w:rPr>
        <w:t> </w:t>
      </w:r>
      <w:r w:rsidR="00C92225" w:rsidRPr="00876C4C">
        <w:rPr>
          <w:rFonts w:ascii="Arial" w:hAnsi="Arial" w:cs="Arial"/>
          <w:sz w:val="24"/>
          <w:szCs w:val="24"/>
        </w:rPr>
        <w:t>;</w:t>
      </w:r>
    </w:p>
    <w:p w14:paraId="7EB37F46" w14:textId="0F511533" w:rsidR="00E04F9F" w:rsidRPr="00876C4C" w:rsidRDefault="00E04F9F" w:rsidP="009A1AE7">
      <w:pPr>
        <w:pStyle w:val="Paragraphedeliste"/>
        <w:numPr>
          <w:ilvl w:val="0"/>
          <w:numId w:val="31"/>
        </w:numPr>
        <w:spacing w:after="0" w:line="288" w:lineRule="auto"/>
        <w:ind w:left="709" w:hanging="283"/>
        <w:rPr>
          <w:rFonts w:ascii="Arial" w:hAnsi="Arial" w:cs="Arial"/>
          <w:sz w:val="24"/>
          <w:szCs w:val="24"/>
        </w:rPr>
      </w:pPr>
      <w:r w:rsidRPr="00876C4C">
        <w:rPr>
          <w:rFonts w:ascii="Arial" w:hAnsi="Arial" w:cs="Arial"/>
          <w:sz w:val="24"/>
          <w:szCs w:val="24"/>
        </w:rPr>
        <w:t xml:space="preserve">Aux rencontres mensuelles pour </w:t>
      </w:r>
      <w:r w:rsidR="00617B33" w:rsidRPr="00876C4C">
        <w:rPr>
          <w:rFonts w:ascii="Arial" w:hAnsi="Arial" w:cs="Arial"/>
          <w:sz w:val="24"/>
          <w:szCs w:val="24"/>
        </w:rPr>
        <w:t xml:space="preserve">discuter de sujets d’actualité et </w:t>
      </w:r>
      <w:r w:rsidR="008C0E10" w:rsidRPr="00876C4C">
        <w:rPr>
          <w:rFonts w:ascii="Arial" w:hAnsi="Arial" w:cs="Arial"/>
          <w:sz w:val="24"/>
          <w:szCs w:val="24"/>
        </w:rPr>
        <w:t>cibler des enjeux</w:t>
      </w:r>
      <w:r w:rsidR="002A5A72" w:rsidRPr="00876C4C">
        <w:rPr>
          <w:rFonts w:ascii="Arial" w:hAnsi="Arial" w:cs="Arial"/>
          <w:sz w:val="24"/>
          <w:szCs w:val="24"/>
        </w:rPr>
        <w:t> </w:t>
      </w:r>
      <w:r w:rsidR="00DE4D8D" w:rsidRPr="00876C4C">
        <w:rPr>
          <w:rFonts w:ascii="Arial" w:hAnsi="Arial" w:cs="Arial"/>
          <w:sz w:val="24"/>
          <w:szCs w:val="24"/>
        </w:rPr>
        <w:t>;</w:t>
      </w:r>
    </w:p>
    <w:p w14:paraId="3093AC21" w14:textId="72335C33" w:rsidR="006533EF" w:rsidRPr="00876C4C" w:rsidRDefault="008C0E10" w:rsidP="009A1AE7">
      <w:pPr>
        <w:pStyle w:val="Paragraphedeliste"/>
        <w:numPr>
          <w:ilvl w:val="0"/>
          <w:numId w:val="31"/>
        </w:numPr>
        <w:spacing w:after="0" w:line="288" w:lineRule="auto"/>
        <w:ind w:left="709" w:hanging="283"/>
        <w:rPr>
          <w:rFonts w:ascii="Arial" w:hAnsi="Arial" w:cs="Arial"/>
          <w:sz w:val="24"/>
          <w:szCs w:val="24"/>
        </w:rPr>
      </w:pPr>
      <w:r w:rsidRPr="00876C4C">
        <w:rPr>
          <w:rFonts w:ascii="Arial" w:hAnsi="Arial" w:cs="Arial"/>
          <w:sz w:val="24"/>
          <w:szCs w:val="24"/>
        </w:rPr>
        <w:t>Aux échanges et demandes d’informations contribu</w:t>
      </w:r>
      <w:r w:rsidR="00D17373" w:rsidRPr="00876C4C">
        <w:rPr>
          <w:rFonts w:ascii="Arial" w:hAnsi="Arial" w:cs="Arial"/>
          <w:sz w:val="24"/>
          <w:szCs w:val="24"/>
        </w:rPr>
        <w:t>ant</w:t>
      </w:r>
      <w:r w:rsidRPr="00876C4C">
        <w:rPr>
          <w:rFonts w:ascii="Arial" w:hAnsi="Arial" w:cs="Arial"/>
          <w:sz w:val="24"/>
          <w:szCs w:val="24"/>
        </w:rPr>
        <w:t xml:space="preserve"> </w:t>
      </w:r>
      <w:r w:rsidR="002241E9" w:rsidRPr="00876C4C">
        <w:rPr>
          <w:rFonts w:ascii="Arial" w:hAnsi="Arial" w:cs="Arial"/>
          <w:sz w:val="24"/>
          <w:szCs w:val="24"/>
        </w:rPr>
        <w:t>à faire avancer les dossiers de l’AQRIPH</w:t>
      </w:r>
      <w:r w:rsidR="00617B33" w:rsidRPr="00876C4C">
        <w:rPr>
          <w:rFonts w:ascii="Arial" w:hAnsi="Arial" w:cs="Arial"/>
          <w:sz w:val="24"/>
          <w:szCs w:val="24"/>
        </w:rPr>
        <w:t>.</w:t>
      </w:r>
    </w:p>
    <w:p w14:paraId="5C67B83D" w14:textId="1496DC83" w:rsidR="00E04F9F" w:rsidRPr="00876C4C" w:rsidRDefault="00E04F9F" w:rsidP="00F6732A">
      <w:pPr>
        <w:pStyle w:val="Paragraphedeliste"/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</w:p>
    <w:p w14:paraId="6EDCBF8F" w14:textId="77777777" w:rsidR="000E4A60" w:rsidRPr="00876C4C" w:rsidRDefault="000E4A60" w:rsidP="00F6732A">
      <w:pPr>
        <w:pStyle w:val="Paragraphedeliste"/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</w:p>
    <w:p w14:paraId="73DE0CAE" w14:textId="228B003E" w:rsidR="0066604D" w:rsidRPr="001C4AC1" w:rsidRDefault="0066604D" w:rsidP="00F6732A">
      <w:pPr>
        <w:spacing w:after="0" w:line="288" w:lineRule="auto"/>
        <w:rPr>
          <w:rFonts w:ascii="Arial" w:hAnsi="Arial" w:cs="Arial"/>
          <w:b/>
          <w:sz w:val="28"/>
          <w:szCs w:val="28"/>
        </w:rPr>
      </w:pPr>
      <w:r w:rsidRPr="001C4AC1">
        <w:rPr>
          <w:rFonts w:ascii="Arial" w:hAnsi="Arial" w:cs="Arial"/>
          <w:b/>
          <w:sz w:val="28"/>
          <w:szCs w:val="28"/>
        </w:rPr>
        <w:t>GESTION INTERNE</w:t>
      </w:r>
    </w:p>
    <w:p w14:paraId="3B46C04A" w14:textId="77777777" w:rsidR="0020067C" w:rsidRPr="00BB69E1" w:rsidRDefault="0020067C" w:rsidP="00F6732A">
      <w:pPr>
        <w:spacing w:after="0" w:line="288" w:lineRule="auto"/>
        <w:rPr>
          <w:rFonts w:ascii="Arial" w:hAnsi="Arial" w:cs="Arial"/>
          <w:b/>
          <w:sz w:val="12"/>
          <w:szCs w:val="12"/>
        </w:rPr>
      </w:pPr>
    </w:p>
    <w:p w14:paraId="499507BD" w14:textId="64624B6E" w:rsidR="00FD6FB3" w:rsidRPr="00876C4C" w:rsidRDefault="00FD6FB3" w:rsidP="00F6732A">
      <w:pPr>
        <w:spacing w:after="0" w:line="288" w:lineRule="auto"/>
        <w:rPr>
          <w:rFonts w:ascii="Arial" w:hAnsi="Arial" w:cs="Arial"/>
          <w:bCs/>
          <w:sz w:val="24"/>
          <w:szCs w:val="24"/>
        </w:rPr>
      </w:pPr>
      <w:r w:rsidRPr="00876C4C">
        <w:rPr>
          <w:rFonts w:ascii="Arial" w:hAnsi="Arial" w:cs="Arial"/>
          <w:bCs/>
          <w:sz w:val="24"/>
          <w:szCs w:val="24"/>
        </w:rPr>
        <w:t>La permanence du GAPHRSM a la responsabilité d’assurer une saine gestion des ressources financières, humaines et matérielles.</w:t>
      </w:r>
    </w:p>
    <w:p w14:paraId="28997350" w14:textId="77777777" w:rsidR="00CE1475" w:rsidRPr="00876C4C" w:rsidRDefault="00CE1475" w:rsidP="00F6732A">
      <w:pPr>
        <w:spacing w:after="0" w:line="288" w:lineRule="auto"/>
        <w:rPr>
          <w:rFonts w:ascii="Arial" w:hAnsi="Arial" w:cs="Arial"/>
          <w:b/>
          <w:sz w:val="24"/>
          <w:szCs w:val="24"/>
        </w:rPr>
      </w:pPr>
    </w:p>
    <w:p w14:paraId="3234AE73" w14:textId="34A70E95" w:rsidR="00FD6FB3" w:rsidRPr="00876C4C" w:rsidRDefault="00FD6FB3" w:rsidP="009A1AE7">
      <w:pPr>
        <w:pStyle w:val="Paragraphedeliste"/>
        <w:numPr>
          <w:ilvl w:val="0"/>
          <w:numId w:val="32"/>
        </w:numPr>
        <w:spacing w:after="0" w:line="288" w:lineRule="auto"/>
        <w:ind w:left="709" w:hanging="283"/>
        <w:rPr>
          <w:rFonts w:ascii="Arial" w:hAnsi="Arial" w:cs="Arial"/>
          <w:sz w:val="24"/>
          <w:szCs w:val="24"/>
        </w:rPr>
      </w:pPr>
      <w:r w:rsidRPr="00876C4C">
        <w:rPr>
          <w:rFonts w:ascii="Arial" w:hAnsi="Arial" w:cs="Arial"/>
          <w:sz w:val="24"/>
          <w:szCs w:val="24"/>
        </w:rPr>
        <w:t>Assurer l’ensemble des tâches administratives</w:t>
      </w:r>
      <w:r w:rsidR="002A5A72" w:rsidRPr="00876C4C">
        <w:rPr>
          <w:rFonts w:ascii="Arial" w:hAnsi="Arial" w:cs="Arial"/>
          <w:sz w:val="24"/>
          <w:szCs w:val="24"/>
        </w:rPr>
        <w:t> </w:t>
      </w:r>
      <w:r w:rsidR="00DE4D8D" w:rsidRPr="00876C4C">
        <w:rPr>
          <w:rFonts w:ascii="Arial" w:hAnsi="Arial" w:cs="Arial"/>
          <w:sz w:val="24"/>
          <w:szCs w:val="24"/>
        </w:rPr>
        <w:t>;</w:t>
      </w:r>
    </w:p>
    <w:p w14:paraId="15F4AB4A" w14:textId="07E747CB" w:rsidR="0066604D" w:rsidRPr="00876C4C" w:rsidRDefault="0066604D" w:rsidP="009A1AE7">
      <w:pPr>
        <w:pStyle w:val="Paragraphedeliste"/>
        <w:numPr>
          <w:ilvl w:val="0"/>
          <w:numId w:val="32"/>
        </w:numPr>
        <w:spacing w:after="0" w:line="288" w:lineRule="auto"/>
        <w:ind w:left="709" w:hanging="283"/>
        <w:rPr>
          <w:rFonts w:ascii="Arial" w:hAnsi="Arial" w:cs="Arial"/>
          <w:sz w:val="24"/>
          <w:szCs w:val="24"/>
        </w:rPr>
      </w:pPr>
      <w:r w:rsidRPr="00876C4C">
        <w:rPr>
          <w:rFonts w:ascii="Arial" w:hAnsi="Arial" w:cs="Arial"/>
          <w:sz w:val="24"/>
          <w:szCs w:val="24"/>
        </w:rPr>
        <w:t>Assurer une saine gestion interne dans chaque sphère d’activités</w:t>
      </w:r>
      <w:r w:rsidR="002A5A72" w:rsidRPr="00876C4C">
        <w:rPr>
          <w:rFonts w:ascii="Arial" w:hAnsi="Arial" w:cs="Arial"/>
          <w:sz w:val="24"/>
          <w:szCs w:val="24"/>
        </w:rPr>
        <w:t> </w:t>
      </w:r>
      <w:r w:rsidR="00DE4D8D" w:rsidRPr="00876C4C">
        <w:rPr>
          <w:rFonts w:ascii="Arial" w:hAnsi="Arial" w:cs="Arial"/>
          <w:sz w:val="24"/>
          <w:szCs w:val="24"/>
        </w:rPr>
        <w:t>;</w:t>
      </w:r>
    </w:p>
    <w:p w14:paraId="72BC0315" w14:textId="2D17279B" w:rsidR="0027175C" w:rsidRPr="00876C4C" w:rsidRDefault="0066604D" w:rsidP="009A1AE7">
      <w:pPr>
        <w:pStyle w:val="Paragraphedeliste"/>
        <w:numPr>
          <w:ilvl w:val="0"/>
          <w:numId w:val="32"/>
        </w:numPr>
        <w:spacing w:after="0" w:line="288" w:lineRule="auto"/>
        <w:ind w:left="709" w:hanging="283"/>
        <w:rPr>
          <w:rFonts w:ascii="Arial" w:hAnsi="Arial" w:cs="Arial"/>
          <w:sz w:val="24"/>
          <w:szCs w:val="24"/>
        </w:rPr>
      </w:pPr>
      <w:r w:rsidRPr="00876C4C">
        <w:rPr>
          <w:rFonts w:ascii="Arial" w:hAnsi="Arial" w:cs="Arial"/>
          <w:sz w:val="24"/>
          <w:szCs w:val="24"/>
        </w:rPr>
        <w:t>Rendre compte au conseil d’administration.</w:t>
      </w:r>
    </w:p>
    <w:sectPr w:rsidR="0027175C" w:rsidRPr="00876C4C" w:rsidSect="007D75A8">
      <w:footerReference w:type="default" r:id="rId11"/>
      <w:pgSz w:w="12240" w:h="15840"/>
      <w:pgMar w:top="1134" w:right="1304" w:bottom="567" w:left="1304" w:header="567" w:footer="567" w:gutter="0"/>
      <w:pgBorders w:display="firstPage" w:offsetFrom="page">
        <w:top w:val="threeDEngrave" w:sz="24" w:space="24" w:color="1F4E79" w:themeColor="accent1" w:themeShade="80"/>
        <w:left w:val="threeDEngrave" w:sz="24" w:space="24" w:color="1F4E79" w:themeColor="accent1" w:themeShade="80"/>
        <w:bottom w:val="threeDEmboss" w:sz="24" w:space="24" w:color="1F4E79" w:themeColor="accent1" w:themeShade="80"/>
        <w:right w:val="threeDEmboss" w:sz="24" w:space="24" w:color="1F4E79" w:themeColor="accent1" w:themeShade="8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CAE0B" w14:textId="77777777" w:rsidR="002C35DC" w:rsidRDefault="002C35DC">
      <w:pPr>
        <w:spacing w:after="0" w:line="240" w:lineRule="auto"/>
      </w:pPr>
      <w:r>
        <w:separator/>
      </w:r>
    </w:p>
  </w:endnote>
  <w:endnote w:type="continuationSeparator" w:id="0">
    <w:p w14:paraId="5986475C" w14:textId="77777777" w:rsidR="002C35DC" w:rsidRDefault="002C3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3925280"/>
      <w:docPartObj>
        <w:docPartGallery w:val="Page Numbers (Bottom of Page)"/>
        <w:docPartUnique/>
      </w:docPartObj>
    </w:sdtPr>
    <w:sdtEndPr/>
    <w:sdtContent>
      <w:p w14:paraId="16F4DE0A" w14:textId="77777777" w:rsidR="005D73C1" w:rsidRDefault="0066604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F3A" w:rsidRPr="00F31F3A">
          <w:rPr>
            <w:noProof/>
            <w:lang w:val="fr-FR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F20D8" w14:textId="77777777" w:rsidR="002C35DC" w:rsidRDefault="002C35DC">
      <w:pPr>
        <w:spacing w:after="0" w:line="240" w:lineRule="auto"/>
      </w:pPr>
      <w:r>
        <w:separator/>
      </w:r>
    </w:p>
  </w:footnote>
  <w:footnote w:type="continuationSeparator" w:id="0">
    <w:p w14:paraId="1E1765C0" w14:textId="77777777" w:rsidR="002C35DC" w:rsidRDefault="002C35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11F9"/>
    <w:multiLevelType w:val="hybridMultilevel"/>
    <w:tmpl w:val="57969A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0EF9"/>
    <w:multiLevelType w:val="hybridMultilevel"/>
    <w:tmpl w:val="384E5E1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D40F28"/>
    <w:multiLevelType w:val="hybridMultilevel"/>
    <w:tmpl w:val="5FE07628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00940"/>
    <w:multiLevelType w:val="hybridMultilevel"/>
    <w:tmpl w:val="349CC266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940F1"/>
    <w:multiLevelType w:val="hybridMultilevel"/>
    <w:tmpl w:val="5DECA58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C6355"/>
    <w:multiLevelType w:val="hybridMultilevel"/>
    <w:tmpl w:val="C096B176"/>
    <w:lvl w:ilvl="0" w:tplc="0C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52539"/>
    <w:multiLevelType w:val="hybridMultilevel"/>
    <w:tmpl w:val="58C603A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263B8"/>
    <w:multiLevelType w:val="hybridMultilevel"/>
    <w:tmpl w:val="D69A74F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AA10DF"/>
    <w:multiLevelType w:val="hybridMultilevel"/>
    <w:tmpl w:val="3F0E603A"/>
    <w:lvl w:ilvl="0" w:tplc="0C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233B6E"/>
    <w:multiLevelType w:val="hybridMultilevel"/>
    <w:tmpl w:val="F5B0F148"/>
    <w:lvl w:ilvl="0" w:tplc="0C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20674C57"/>
    <w:multiLevelType w:val="hybridMultilevel"/>
    <w:tmpl w:val="D100888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E3446"/>
    <w:multiLevelType w:val="hybridMultilevel"/>
    <w:tmpl w:val="1B668BE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977F5"/>
    <w:multiLevelType w:val="hybridMultilevel"/>
    <w:tmpl w:val="FCC6DD38"/>
    <w:lvl w:ilvl="0" w:tplc="0C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A57562"/>
    <w:multiLevelType w:val="hybridMultilevel"/>
    <w:tmpl w:val="13586E3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B2B37"/>
    <w:multiLevelType w:val="hybridMultilevel"/>
    <w:tmpl w:val="286628A0"/>
    <w:lvl w:ilvl="0" w:tplc="0C0C000B">
      <w:start w:val="1"/>
      <w:numFmt w:val="bullet"/>
      <w:lvlText w:val=""/>
      <w:lvlJc w:val="left"/>
      <w:pPr>
        <w:ind w:left="34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5" w15:restartNumberingAfterBreak="0">
    <w:nsid w:val="3E3964BF"/>
    <w:multiLevelType w:val="hybridMultilevel"/>
    <w:tmpl w:val="91A02EF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562345"/>
    <w:multiLevelType w:val="hybridMultilevel"/>
    <w:tmpl w:val="8452B8F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F57043"/>
    <w:multiLevelType w:val="hybridMultilevel"/>
    <w:tmpl w:val="135E59C2"/>
    <w:lvl w:ilvl="0" w:tplc="EA1CF7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8B6528"/>
    <w:multiLevelType w:val="hybridMultilevel"/>
    <w:tmpl w:val="D77C456A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0355830"/>
    <w:multiLevelType w:val="hybridMultilevel"/>
    <w:tmpl w:val="81E0ED20"/>
    <w:lvl w:ilvl="0" w:tplc="0C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967427"/>
    <w:multiLevelType w:val="hybridMultilevel"/>
    <w:tmpl w:val="9E78CFFA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21501"/>
    <w:multiLevelType w:val="hybridMultilevel"/>
    <w:tmpl w:val="1CB83B9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33089"/>
    <w:multiLevelType w:val="hybridMultilevel"/>
    <w:tmpl w:val="72500782"/>
    <w:lvl w:ilvl="0" w:tplc="0C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DD11A0"/>
    <w:multiLevelType w:val="hybridMultilevel"/>
    <w:tmpl w:val="A8B6E9C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6A17FA5"/>
    <w:multiLevelType w:val="hybridMultilevel"/>
    <w:tmpl w:val="5BB0E2B4"/>
    <w:lvl w:ilvl="0" w:tplc="0C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364175"/>
    <w:multiLevelType w:val="hybridMultilevel"/>
    <w:tmpl w:val="50B2575E"/>
    <w:lvl w:ilvl="0" w:tplc="0C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821E71"/>
    <w:multiLevelType w:val="hybridMultilevel"/>
    <w:tmpl w:val="FE04A79A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1DA0FB8"/>
    <w:multiLevelType w:val="hybridMultilevel"/>
    <w:tmpl w:val="F7A652F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C553CF"/>
    <w:multiLevelType w:val="hybridMultilevel"/>
    <w:tmpl w:val="F75642E2"/>
    <w:lvl w:ilvl="0" w:tplc="0C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496CB6"/>
    <w:multiLevelType w:val="hybridMultilevel"/>
    <w:tmpl w:val="D242E90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6A4CD4"/>
    <w:multiLevelType w:val="hybridMultilevel"/>
    <w:tmpl w:val="5A2806A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2B2206"/>
    <w:multiLevelType w:val="hybridMultilevel"/>
    <w:tmpl w:val="CBB4495A"/>
    <w:lvl w:ilvl="0" w:tplc="0C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2901688">
    <w:abstractNumId w:val="17"/>
  </w:num>
  <w:num w:numId="2" w16cid:durableId="1178619195">
    <w:abstractNumId w:val="25"/>
  </w:num>
  <w:num w:numId="3" w16cid:durableId="972637788">
    <w:abstractNumId w:val="6"/>
  </w:num>
  <w:num w:numId="4" w16cid:durableId="1783110853">
    <w:abstractNumId w:val="27"/>
  </w:num>
  <w:num w:numId="5" w16cid:durableId="1709137994">
    <w:abstractNumId w:val="15"/>
  </w:num>
  <w:num w:numId="6" w16cid:durableId="1884562552">
    <w:abstractNumId w:val="5"/>
  </w:num>
  <w:num w:numId="7" w16cid:durableId="1452750908">
    <w:abstractNumId w:val="14"/>
  </w:num>
  <w:num w:numId="8" w16cid:durableId="1215242202">
    <w:abstractNumId w:val="30"/>
  </w:num>
  <w:num w:numId="9" w16cid:durableId="1969043919">
    <w:abstractNumId w:val="29"/>
  </w:num>
  <w:num w:numId="10" w16cid:durableId="2077121282">
    <w:abstractNumId w:val="22"/>
  </w:num>
  <w:num w:numId="11" w16cid:durableId="1429501817">
    <w:abstractNumId w:val="28"/>
  </w:num>
  <w:num w:numId="12" w16cid:durableId="1973903652">
    <w:abstractNumId w:val="24"/>
  </w:num>
  <w:num w:numId="13" w16cid:durableId="1975986238">
    <w:abstractNumId w:val="12"/>
  </w:num>
  <w:num w:numId="14" w16cid:durableId="920677832">
    <w:abstractNumId w:val="2"/>
  </w:num>
  <w:num w:numId="15" w16cid:durableId="822163707">
    <w:abstractNumId w:val="7"/>
  </w:num>
  <w:num w:numId="16" w16cid:durableId="1709334558">
    <w:abstractNumId w:val="3"/>
  </w:num>
  <w:num w:numId="17" w16cid:durableId="784932038">
    <w:abstractNumId w:val="31"/>
  </w:num>
  <w:num w:numId="18" w16cid:durableId="1842741504">
    <w:abstractNumId w:val="8"/>
  </w:num>
  <w:num w:numId="19" w16cid:durableId="1519850340">
    <w:abstractNumId w:val="19"/>
  </w:num>
  <w:num w:numId="20" w16cid:durableId="742725722">
    <w:abstractNumId w:val="11"/>
  </w:num>
  <w:num w:numId="21" w16cid:durableId="405687338">
    <w:abstractNumId w:val="21"/>
  </w:num>
  <w:num w:numId="22" w16cid:durableId="1970696226">
    <w:abstractNumId w:val="16"/>
  </w:num>
  <w:num w:numId="23" w16cid:durableId="1016032316">
    <w:abstractNumId w:val="1"/>
  </w:num>
  <w:num w:numId="24" w16cid:durableId="1409570208">
    <w:abstractNumId w:val="9"/>
  </w:num>
  <w:num w:numId="25" w16cid:durableId="777288954">
    <w:abstractNumId w:val="0"/>
  </w:num>
  <w:num w:numId="26" w16cid:durableId="1012882155">
    <w:abstractNumId w:val="20"/>
  </w:num>
  <w:num w:numId="27" w16cid:durableId="2061204123">
    <w:abstractNumId w:val="23"/>
  </w:num>
  <w:num w:numId="28" w16cid:durableId="1878350607">
    <w:abstractNumId w:val="10"/>
  </w:num>
  <w:num w:numId="29" w16cid:durableId="349529321">
    <w:abstractNumId w:val="13"/>
  </w:num>
  <w:num w:numId="30" w16cid:durableId="79717285">
    <w:abstractNumId w:val="4"/>
  </w:num>
  <w:num w:numId="31" w16cid:durableId="1263875094">
    <w:abstractNumId w:val="26"/>
  </w:num>
  <w:num w:numId="32" w16cid:durableId="156815058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04D"/>
    <w:rsid w:val="00005141"/>
    <w:rsid w:val="00022B2A"/>
    <w:rsid w:val="00043894"/>
    <w:rsid w:val="0005054F"/>
    <w:rsid w:val="000A22F9"/>
    <w:rsid w:val="000B7F9F"/>
    <w:rsid w:val="000D07F7"/>
    <w:rsid w:val="000D11BF"/>
    <w:rsid w:val="000E4A60"/>
    <w:rsid w:val="00111BED"/>
    <w:rsid w:val="00112AE7"/>
    <w:rsid w:val="00156033"/>
    <w:rsid w:val="00192682"/>
    <w:rsid w:val="001C306B"/>
    <w:rsid w:val="001C4AC1"/>
    <w:rsid w:val="001D2D9D"/>
    <w:rsid w:val="001D490A"/>
    <w:rsid w:val="0020067C"/>
    <w:rsid w:val="002043D9"/>
    <w:rsid w:val="002045C9"/>
    <w:rsid w:val="002241E9"/>
    <w:rsid w:val="00234359"/>
    <w:rsid w:val="00236CA9"/>
    <w:rsid w:val="0027175C"/>
    <w:rsid w:val="0027330B"/>
    <w:rsid w:val="00276281"/>
    <w:rsid w:val="002A5A72"/>
    <w:rsid w:val="002C0162"/>
    <w:rsid w:val="002C35DC"/>
    <w:rsid w:val="002C461E"/>
    <w:rsid w:val="00310DE0"/>
    <w:rsid w:val="00316030"/>
    <w:rsid w:val="00325081"/>
    <w:rsid w:val="00344961"/>
    <w:rsid w:val="00355D18"/>
    <w:rsid w:val="00387BDA"/>
    <w:rsid w:val="003B233E"/>
    <w:rsid w:val="003E7CFF"/>
    <w:rsid w:val="003F7D9B"/>
    <w:rsid w:val="004152BE"/>
    <w:rsid w:val="00424EE2"/>
    <w:rsid w:val="00427D39"/>
    <w:rsid w:val="00434554"/>
    <w:rsid w:val="00470B90"/>
    <w:rsid w:val="004978EF"/>
    <w:rsid w:val="004B102D"/>
    <w:rsid w:val="004D6E46"/>
    <w:rsid w:val="004E55F9"/>
    <w:rsid w:val="004E74EB"/>
    <w:rsid w:val="00521807"/>
    <w:rsid w:val="00563464"/>
    <w:rsid w:val="005A157D"/>
    <w:rsid w:val="005D53A1"/>
    <w:rsid w:val="005E6FDF"/>
    <w:rsid w:val="006036B1"/>
    <w:rsid w:val="00617B33"/>
    <w:rsid w:val="00622FA9"/>
    <w:rsid w:val="006464B8"/>
    <w:rsid w:val="006501E2"/>
    <w:rsid w:val="006533EF"/>
    <w:rsid w:val="00662D86"/>
    <w:rsid w:val="0066604D"/>
    <w:rsid w:val="00667FE4"/>
    <w:rsid w:val="006D0066"/>
    <w:rsid w:val="006D3B5D"/>
    <w:rsid w:val="007044AF"/>
    <w:rsid w:val="00740E90"/>
    <w:rsid w:val="00752D7C"/>
    <w:rsid w:val="007A0119"/>
    <w:rsid w:val="007C748E"/>
    <w:rsid w:val="007D75A8"/>
    <w:rsid w:val="007F1B76"/>
    <w:rsid w:val="00833D63"/>
    <w:rsid w:val="00837BD6"/>
    <w:rsid w:val="00865D64"/>
    <w:rsid w:val="008668C0"/>
    <w:rsid w:val="00876C4C"/>
    <w:rsid w:val="0089032D"/>
    <w:rsid w:val="008A5F06"/>
    <w:rsid w:val="008B5300"/>
    <w:rsid w:val="008C0E10"/>
    <w:rsid w:val="0090153F"/>
    <w:rsid w:val="00906AA5"/>
    <w:rsid w:val="00942419"/>
    <w:rsid w:val="00951B01"/>
    <w:rsid w:val="00955354"/>
    <w:rsid w:val="009674B2"/>
    <w:rsid w:val="00990A9B"/>
    <w:rsid w:val="009A1AE7"/>
    <w:rsid w:val="009C1C66"/>
    <w:rsid w:val="009C2E4A"/>
    <w:rsid w:val="009C61AE"/>
    <w:rsid w:val="009D4EED"/>
    <w:rsid w:val="009E39AE"/>
    <w:rsid w:val="009F23A0"/>
    <w:rsid w:val="00A02D41"/>
    <w:rsid w:val="00A161CD"/>
    <w:rsid w:val="00A209E8"/>
    <w:rsid w:val="00A60C63"/>
    <w:rsid w:val="00A70C52"/>
    <w:rsid w:val="00A71A53"/>
    <w:rsid w:val="00A732F3"/>
    <w:rsid w:val="00A74F28"/>
    <w:rsid w:val="00A821BD"/>
    <w:rsid w:val="00AA361E"/>
    <w:rsid w:val="00AB26D5"/>
    <w:rsid w:val="00AB5E89"/>
    <w:rsid w:val="00AE0FD7"/>
    <w:rsid w:val="00B3585E"/>
    <w:rsid w:val="00B62D5C"/>
    <w:rsid w:val="00B64191"/>
    <w:rsid w:val="00B8515A"/>
    <w:rsid w:val="00B86D90"/>
    <w:rsid w:val="00BB69E1"/>
    <w:rsid w:val="00BC5747"/>
    <w:rsid w:val="00C03D66"/>
    <w:rsid w:val="00C059DE"/>
    <w:rsid w:val="00C66F66"/>
    <w:rsid w:val="00C75081"/>
    <w:rsid w:val="00C92225"/>
    <w:rsid w:val="00C934B0"/>
    <w:rsid w:val="00C94FE9"/>
    <w:rsid w:val="00CA2AE6"/>
    <w:rsid w:val="00CA7DD1"/>
    <w:rsid w:val="00CC449C"/>
    <w:rsid w:val="00CE1475"/>
    <w:rsid w:val="00D16497"/>
    <w:rsid w:val="00D17373"/>
    <w:rsid w:val="00D22286"/>
    <w:rsid w:val="00D44BBD"/>
    <w:rsid w:val="00D50BED"/>
    <w:rsid w:val="00D55642"/>
    <w:rsid w:val="00D609DC"/>
    <w:rsid w:val="00D61299"/>
    <w:rsid w:val="00D63B1D"/>
    <w:rsid w:val="00D63FA5"/>
    <w:rsid w:val="00D64E6B"/>
    <w:rsid w:val="00D976B8"/>
    <w:rsid w:val="00D97EC6"/>
    <w:rsid w:val="00DC3D8F"/>
    <w:rsid w:val="00DE4D8D"/>
    <w:rsid w:val="00E00595"/>
    <w:rsid w:val="00E04F9F"/>
    <w:rsid w:val="00E23D21"/>
    <w:rsid w:val="00E518DF"/>
    <w:rsid w:val="00E62E67"/>
    <w:rsid w:val="00EA7C3E"/>
    <w:rsid w:val="00F218E4"/>
    <w:rsid w:val="00F31F3A"/>
    <w:rsid w:val="00F527A8"/>
    <w:rsid w:val="00F5485C"/>
    <w:rsid w:val="00F6732A"/>
    <w:rsid w:val="00F711A1"/>
    <w:rsid w:val="00F71DA4"/>
    <w:rsid w:val="00F77019"/>
    <w:rsid w:val="00F81239"/>
    <w:rsid w:val="00F82A5C"/>
    <w:rsid w:val="00F8735B"/>
    <w:rsid w:val="00F96570"/>
    <w:rsid w:val="00FC7258"/>
    <w:rsid w:val="00FD6FB3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4594B"/>
  <w15:chartTrackingRefBased/>
  <w15:docId w15:val="{37334A1F-270F-4D0F-ABD8-3D99AC8A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04D"/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660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semiHidden/>
    <w:rsid w:val="0066604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aragraphedeliste">
    <w:name w:val="List Paragraph"/>
    <w:basedOn w:val="Normal"/>
    <w:link w:val="ParagraphedelisteCar"/>
    <w:uiPriority w:val="34"/>
    <w:qFormat/>
    <w:rsid w:val="0066604D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66604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604D"/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66604D"/>
  </w:style>
  <w:style w:type="paragraph" w:styleId="NormalWeb">
    <w:name w:val="Normal (Web)"/>
    <w:basedOn w:val="Normal"/>
    <w:uiPriority w:val="99"/>
    <w:rsid w:val="0066604D"/>
    <w:pPr>
      <w:spacing w:after="0" w:line="240" w:lineRule="auto"/>
    </w:pPr>
    <w:rPr>
      <w:rFonts w:ascii="Arial" w:eastAsia="Times New Roman" w:hAnsi="Arial" w:cs="Arial"/>
      <w:color w:val="5B5500"/>
      <w:sz w:val="26"/>
      <w:szCs w:val="26"/>
      <w:lang w:eastAsia="fr-CA"/>
    </w:rPr>
  </w:style>
  <w:style w:type="paragraph" w:styleId="Titre">
    <w:name w:val="Title"/>
    <w:basedOn w:val="Normal"/>
    <w:next w:val="Normal"/>
    <w:link w:val="TitreCar"/>
    <w:uiPriority w:val="10"/>
    <w:qFormat/>
    <w:rsid w:val="002C46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C4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rsid w:val="00050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054F"/>
  </w:style>
  <w:style w:type="character" w:styleId="Marquedecommentaire">
    <w:name w:val="annotation reference"/>
    <w:basedOn w:val="Policepardfaut"/>
    <w:uiPriority w:val="99"/>
    <w:semiHidden/>
    <w:unhideWhenUsed/>
    <w:rsid w:val="00236CA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36CA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36CA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36CA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36C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6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4E43D60414AB4BAA2782FEF59E22A2" ma:contentTypeVersion="14" ma:contentTypeDescription="Crée un document." ma:contentTypeScope="" ma:versionID="999b073866bd3f4e9a0fe418f89cca45">
  <xsd:schema xmlns:xsd="http://www.w3.org/2001/XMLSchema" xmlns:xs="http://www.w3.org/2001/XMLSchema" xmlns:p="http://schemas.microsoft.com/office/2006/metadata/properties" xmlns:ns2="a6e6e6f9-c160-4f87-9ab8-337fad9fdabf" xmlns:ns3="9bcae570-5884-4e87-9868-adffb19b4df7" targetNamespace="http://schemas.microsoft.com/office/2006/metadata/properties" ma:root="true" ma:fieldsID="933adb3b91c74a76376860516b63164a" ns2:_="" ns3:_="">
    <xsd:import namespace="a6e6e6f9-c160-4f87-9ab8-337fad9fdabf"/>
    <xsd:import namespace="9bcae570-5884-4e87-9868-adffb19b4d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6e6f9-c160-4f87-9ab8-337fad9fd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8f31348d-aa8a-4634-9fea-05b1674af0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ae570-5884-4e87-9868-adffb19b4df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e5c8655-ca10-440d-9cdf-35769d0407fa}" ma:internalName="TaxCatchAll" ma:showField="CatchAllData" ma:web="9bcae570-5884-4e87-9868-adffb19b4d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e6e6f9-c160-4f87-9ab8-337fad9fdabf">
      <Terms xmlns="http://schemas.microsoft.com/office/infopath/2007/PartnerControls"/>
    </lcf76f155ced4ddcb4097134ff3c332f>
    <TaxCatchAll xmlns="9bcae570-5884-4e87-9868-adffb19b4df7" xsi:nil="true"/>
  </documentManagement>
</p:properties>
</file>

<file path=customXml/itemProps1.xml><?xml version="1.0" encoding="utf-8"?>
<ds:datastoreItem xmlns:ds="http://schemas.openxmlformats.org/officeDocument/2006/customXml" ds:itemID="{2E52FB31-D13C-451C-ACBD-AA6651176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6e6f9-c160-4f87-9ab8-337fad9fdabf"/>
    <ds:schemaRef ds:uri="9bcae570-5884-4e87-9868-adffb19b4d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266482-8607-4D20-A58C-62B4D61F0A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BDD942-4D4C-4108-99CA-638A0595924B}">
  <ds:schemaRefs>
    <ds:schemaRef ds:uri="http://schemas.microsoft.com/office/2006/metadata/properties"/>
    <ds:schemaRef ds:uri="http://schemas.microsoft.com/office/infopath/2007/PartnerControls"/>
    <ds:schemaRef ds:uri="a6e6e6f9-c160-4f87-9ab8-337fad9fdabf"/>
    <ds:schemaRef ds:uri="9bcae570-5884-4e87-9868-adffb19b4d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Couture</dc:creator>
  <cp:keywords/>
  <dc:description/>
  <cp:lastModifiedBy>Carole Labonté</cp:lastModifiedBy>
  <cp:revision>2</cp:revision>
  <cp:lastPrinted>2022-04-20T15:48:00Z</cp:lastPrinted>
  <dcterms:created xsi:type="dcterms:W3CDTF">2022-06-01T20:52:00Z</dcterms:created>
  <dcterms:modified xsi:type="dcterms:W3CDTF">2022-06-01T20:52:00Z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0x010100144E43D60414AB4BAA2782FEF59E22A2</vt:lpwstr>
  </property>
  <property fmtid="{D5CDD505-2E9C-101B-9397-08002B2CF9AE}" pid="3" name="MediaServiceImageTags">
    <vt:lpwstr/>
  </property>
</Properties>
</file>