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481F" w14:textId="277DE74E" w:rsidR="00E4019A" w:rsidRDefault="00565A99">
      <w:pPr>
        <w:spacing w:after="79"/>
      </w:pPr>
      <w:r>
        <w:rPr>
          <w:sz w:val="40"/>
        </w:rPr>
        <w:t xml:space="preserve">Trouble </w:t>
      </w:r>
      <w:proofErr w:type="spellStart"/>
      <w:r>
        <w:rPr>
          <w:sz w:val="40"/>
        </w:rPr>
        <w:t>développemental</w:t>
      </w:r>
      <w:proofErr w:type="spellEnd"/>
      <w:r>
        <w:rPr>
          <w:sz w:val="40"/>
        </w:rPr>
        <w:t xml:space="preserve"> du </w:t>
      </w:r>
      <w:proofErr w:type="spellStart"/>
      <w:r>
        <w:rPr>
          <w:sz w:val="40"/>
        </w:rPr>
        <w:t>langage</w:t>
      </w:r>
      <w:proofErr w:type="spellEnd"/>
    </w:p>
    <w:p w14:paraId="0F91B783" w14:textId="77777777" w:rsidR="00E4019A" w:rsidRDefault="00565A99">
      <w:pPr>
        <w:spacing w:after="0"/>
      </w:pPr>
      <w:r>
        <w:t xml:space="preserve"> </w:t>
      </w:r>
      <w:r>
        <w:rPr>
          <w:noProof/>
        </w:rPr>
        <w:drawing>
          <wp:inline distT="0" distB="0" distL="0" distR="0" wp14:anchorId="39781D94" wp14:editId="50138B6F">
            <wp:extent cx="518795" cy="1037590"/>
            <wp:effectExtent l="0" t="0" r="0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 xml:space="preserve"> </w:t>
      </w:r>
      <w:r>
        <w:rPr>
          <w:sz w:val="20"/>
        </w:rPr>
        <w:t xml:space="preserve"> </w:t>
      </w:r>
    </w:p>
    <w:p w14:paraId="6439E5CB" w14:textId="77777777" w:rsidR="00E4019A" w:rsidRPr="008C686E" w:rsidRDefault="00565A99" w:rsidP="008C686E">
      <w:pPr>
        <w:spacing w:after="0" w:line="240" w:lineRule="auto"/>
        <w:ind w:left="-5" w:hanging="10"/>
        <w:rPr>
          <w:rFonts w:ascii="Arial" w:hAnsi="Arial" w:cs="Arial"/>
          <w:sz w:val="24"/>
          <w:szCs w:val="24"/>
          <w:lang w:val="fr-CA"/>
        </w:rPr>
      </w:pPr>
      <w:r w:rsidRPr="008C686E">
        <w:rPr>
          <w:rFonts w:ascii="Arial" w:hAnsi="Arial" w:cs="Arial"/>
          <w:sz w:val="24"/>
          <w:szCs w:val="24"/>
          <w:lang w:val="fr-CA"/>
        </w:rPr>
        <w:t xml:space="preserve">Maryse Boudreau </w:t>
      </w:r>
    </w:p>
    <w:p w14:paraId="423A9537" w14:textId="77777777" w:rsidR="008C686E" w:rsidRDefault="00565A99" w:rsidP="008C686E">
      <w:pPr>
        <w:spacing w:after="0" w:line="240" w:lineRule="auto"/>
        <w:ind w:left="-5" w:hanging="10"/>
        <w:rPr>
          <w:rFonts w:ascii="Arial" w:hAnsi="Arial" w:cs="Arial"/>
          <w:sz w:val="24"/>
          <w:szCs w:val="24"/>
          <w:lang w:val="fr-CA"/>
        </w:rPr>
      </w:pPr>
      <w:r w:rsidRPr="008C686E">
        <w:rPr>
          <w:rFonts w:ascii="Arial" w:hAnsi="Arial" w:cs="Arial"/>
          <w:sz w:val="24"/>
          <w:szCs w:val="24"/>
          <w:lang w:val="fr-CA"/>
        </w:rPr>
        <w:t>Directrice de l’Association québécoise de la dysphasie, région Montérégie</w:t>
      </w:r>
    </w:p>
    <w:p w14:paraId="1C318858" w14:textId="36750481" w:rsidR="00E4019A" w:rsidRPr="008C686E" w:rsidRDefault="00565A99" w:rsidP="008C686E">
      <w:pPr>
        <w:spacing w:after="0" w:line="240" w:lineRule="auto"/>
        <w:ind w:left="-5" w:hanging="10"/>
        <w:rPr>
          <w:rFonts w:ascii="Arial" w:hAnsi="Arial" w:cs="Arial"/>
          <w:sz w:val="24"/>
          <w:szCs w:val="24"/>
          <w:lang w:val="fr-CA"/>
        </w:rPr>
      </w:pPr>
      <w:r w:rsidRPr="008C686E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33486B84" w14:textId="31474952" w:rsidR="00E4019A" w:rsidRDefault="00565A99" w:rsidP="008C686E">
      <w:pPr>
        <w:spacing w:after="0" w:line="240" w:lineRule="auto"/>
        <w:ind w:left="-5" w:hanging="10"/>
        <w:rPr>
          <w:rFonts w:ascii="Arial" w:hAnsi="Arial" w:cs="Arial"/>
          <w:sz w:val="24"/>
          <w:szCs w:val="24"/>
          <w:lang w:val="fr-CA"/>
        </w:rPr>
      </w:pPr>
      <w:r w:rsidRPr="008C686E">
        <w:rPr>
          <w:rFonts w:ascii="Arial" w:hAnsi="Arial" w:cs="Arial"/>
          <w:sz w:val="24"/>
          <w:szCs w:val="24"/>
          <w:lang w:val="fr-CA"/>
        </w:rPr>
        <w:t>Le trouble développemental du langage (TDL), anciennement appelé trouble primaire du langage ou dysphasie, est un trouble du langage qui touche 7,5</w:t>
      </w:r>
      <w:r w:rsidR="004E1197">
        <w:rPr>
          <w:rFonts w:ascii="Arial" w:hAnsi="Arial" w:cs="Arial"/>
          <w:sz w:val="24"/>
          <w:szCs w:val="24"/>
          <w:lang w:val="fr-CA"/>
        </w:rPr>
        <w:t> </w:t>
      </w:r>
      <w:r w:rsidRPr="008C686E">
        <w:rPr>
          <w:rFonts w:ascii="Arial" w:hAnsi="Arial" w:cs="Arial"/>
          <w:sz w:val="24"/>
          <w:szCs w:val="24"/>
          <w:lang w:val="fr-CA"/>
        </w:rPr>
        <w:t xml:space="preserve">% de la population et qui </w:t>
      </w:r>
      <w:proofErr w:type="gramStart"/>
      <w:r w:rsidRPr="008C686E">
        <w:rPr>
          <w:rFonts w:ascii="Arial" w:hAnsi="Arial" w:cs="Arial"/>
          <w:sz w:val="24"/>
          <w:szCs w:val="24"/>
          <w:lang w:val="fr-CA"/>
        </w:rPr>
        <w:t>a</w:t>
      </w:r>
      <w:proofErr w:type="gramEnd"/>
      <w:r w:rsidRPr="008C686E">
        <w:rPr>
          <w:rFonts w:ascii="Arial" w:hAnsi="Arial" w:cs="Arial"/>
          <w:sz w:val="24"/>
          <w:szCs w:val="24"/>
          <w:lang w:val="fr-CA"/>
        </w:rPr>
        <w:t xml:space="preserve"> des conséquences sur la vie sociale et scolaire. Le TDL est un des troubles </w:t>
      </w:r>
      <w:proofErr w:type="spellStart"/>
      <w:r w:rsidRPr="008C686E">
        <w:rPr>
          <w:rFonts w:ascii="Arial" w:hAnsi="Arial" w:cs="Arial"/>
          <w:sz w:val="24"/>
          <w:szCs w:val="24"/>
          <w:lang w:val="fr-CA"/>
        </w:rPr>
        <w:t>neur</w:t>
      </w:r>
      <w:r w:rsidRPr="008C686E">
        <w:rPr>
          <w:rFonts w:ascii="Arial" w:hAnsi="Arial" w:cs="Arial"/>
          <w:sz w:val="24"/>
          <w:szCs w:val="24"/>
          <w:lang w:val="fr-CA"/>
        </w:rPr>
        <w:t>o-développementaux</w:t>
      </w:r>
      <w:proofErr w:type="spellEnd"/>
      <w:r w:rsidRPr="008C686E">
        <w:rPr>
          <w:rFonts w:ascii="Arial" w:hAnsi="Arial" w:cs="Arial"/>
          <w:sz w:val="24"/>
          <w:szCs w:val="24"/>
          <w:lang w:val="fr-CA"/>
        </w:rPr>
        <w:t xml:space="preserve"> les plus fréquents, soit plus fréquent que le trouble déficitaire de l’attention et que le trouble du spectre de l’autisme.</w:t>
      </w:r>
      <w:r w:rsidRPr="008C686E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76032A22" w14:textId="77777777" w:rsidR="004E1197" w:rsidRPr="008C686E" w:rsidRDefault="004E1197" w:rsidP="008C686E">
      <w:pPr>
        <w:spacing w:after="0" w:line="240" w:lineRule="auto"/>
        <w:ind w:left="-5" w:hanging="10"/>
        <w:rPr>
          <w:rFonts w:ascii="Arial" w:hAnsi="Arial" w:cs="Arial"/>
          <w:sz w:val="24"/>
          <w:szCs w:val="24"/>
          <w:lang w:val="fr-CA"/>
        </w:rPr>
      </w:pPr>
    </w:p>
    <w:p w14:paraId="7C516EBB" w14:textId="07B391E2" w:rsidR="00E4019A" w:rsidRPr="008C686E" w:rsidRDefault="00565A99" w:rsidP="008C686E">
      <w:pPr>
        <w:spacing w:after="0" w:line="240" w:lineRule="auto"/>
        <w:ind w:left="-5" w:hanging="10"/>
        <w:rPr>
          <w:rFonts w:ascii="Arial" w:hAnsi="Arial" w:cs="Arial"/>
          <w:sz w:val="24"/>
          <w:szCs w:val="24"/>
        </w:rPr>
      </w:pPr>
      <w:r w:rsidRPr="008C686E">
        <w:rPr>
          <w:rFonts w:ascii="Arial" w:hAnsi="Arial" w:cs="Arial"/>
          <w:sz w:val="24"/>
          <w:szCs w:val="24"/>
          <w:lang w:val="fr-CA"/>
        </w:rPr>
        <w:t>Ce trouble est présent à la naissance et persiste à l’âge adulte. Il affecte plusieurs aspects du langage. Le TD</w:t>
      </w:r>
      <w:r w:rsidRPr="008C686E">
        <w:rPr>
          <w:rFonts w:ascii="Arial" w:hAnsi="Arial" w:cs="Arial"/>
          <w:sz w:val="24"/>
          <w:szCs w:val="24"/>
          <w:lang w:val="fr-CA"/>
        </w:rPr>
        <w:t xml:space="preserve">L peut affecter les sphères expressives et réceptives. Il peut toucher à la fois la prononciation, la compréhension, la construction de phrases et l’utilisation du vocabulaire. </w:t>
      </w:r>
      <w:r w:rsidRPr="008C686E">
        <w:rPr>
          <w:rFonts w:ascii="Arial" w:hAnsi="Arial" w:cs="Arial"/>
          <w:sz w:val="24"/>
          <w:szCs w:val="24"/>
        </w:rPr>
        <w:t xml:space="preserve">Les </w:t>
      </w:r>
      <w:proofErr w:type="spellStart"/>
      <w:r w:rsidRPr="008C686E">
        <w:rPr>
          <w:rFonts w:ascii="Arial" w:hAnsi="Arial" w:cs="Arial"/>
          <w:sz w:val="24"/>
          <w:szCs w:val="24"/>
        </w:rPr>
        <w:t>personnes</w:t>
      </w:r>
      <w:proofErr w:type="spellEnd"/>
      <w:r w:rsidRPr="008C68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686E">
        <w:rPr>
          <w:rFonts w:ascii="Arial" w:hAnsi="Arial" w:cs="Arial"/>
          <w:sz w:val="24"/>
          <w:szCs w:val="24"/>
        </w:rPr>
        <w:t>touchées</w:t>
      </w:r>
      <w:proofErr w:type="spellEnd"/>
      <w:r w:rsidRPr="008C68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686E">
        <w:rPr>
          <w:rFonts w:ascii="Arial" w:hAnsi="Arial" w:cs="Arial"/>
          <w:sz w:val="24"/>
          <w:szCs w:val="24"/>
        </w:rPr>
        <w:t>peuvent</w:t>
      </w:r>
      <w:proofErr w:type="spellEnd"/>
      <w:r w:rsidRPr="008C68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686E">
        <w:rPr>
          <w:rFonts w:ascii="Arial" w:hAnsi="Arial" w:cs="Arial"/>
          <w:sz w:val="24"/>
          <w:szCs w:val="24"/>
        </w:rPr>
        <w:t>avoir</w:t>
      </w:r>
      <w:proofErr w:type="spellEnd"/>
      <w:r w:rsidRPr="008C686E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8C686E">
        <w:rPr>
          <w:rFonts w:ascii="Arial" w:hAnsi="Arial" w:cs="Arial"/>
          <w:sz w:val="24"/>
          <w:szCs w:val="24"/>
        </w:rPr>
        <w:t>profils</w:t>
      </w:r>
      <w:proofErr w:type="spellEnd"/>
      <w:r w:rsidRPr="008C686E">
        <w:rPr>
          <w:rFonts w:ascii="Arial" w:hAnsi="Arial" w:cs="Arial"/>
          <w:sz w:val="24"/>
          <w:szCs w:val="24"/>
        </w:rPr>
        <w:t xml:space="preserve"> bien </w:t>
      </w:r>
      <w:proofErr w:type="spellStart"/>
      <w:proofErr w:type="gramStart"/>
      <w:r w:rsidRPr="008C686E">
        <w:rPr>
          <w:rFonts w:ascii="Arial" w:hAnsi="Arial" w:cs="Arial"/>
          <w:sz w:val="24"/>
          <w:szCs w:val="24"/>
        </w:rPr>
        <w:t>différents</w:t>
      </w:r>
      <w:proofErr w:type="spellEnd"/>
      <w:r w:rsidR="004E1197">
        <w:rPr>
          <w:rFonts w:ascii="Arial" w:hAnsi="Arial" w:cs="Arial"/>
          <w:sz w:val="24"/>
          <w:szCs w:val="24"/>
        </w:rPr>
        <w:t> :</w:t>
      </w:r>
      <w:proofErr w:type="gramEnd"/>
    </w:p>
    <w:p w14:paraId="5B11FC96" w14:textId="77777777" w:rsidR="00E4019A" w:rsidRPr="008C686E" w:rsidRDefault="00565A99" w:rsidP="008C6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686E">
        <w:rPr>
          <w:rFonts w:ascii="Arial" w:hAnsi="Arial" w:cs="Arial"/>
          <w:sz w:val="24"/>
          <w:szCs w:val="24"/>
        </w:rPr>
        <w:t xml:space="preserve"> </w:t>
      </w:r>
    </w:p>
    <w:p w14:paraId="5C13DBAF" w14:textId="4499748A" w:rsidR="00E4019A" w:rsidRPr="008C686E" w:rsidRDefault="00565A99" w:rsidP="008C686E">
      <w:pPr>
        <w:numPr>
          <w:ilvl w:val="0"/>
          <w:numId w:val="1"/>
        </w:numPr>
        <w:spacing w:after="0" w:line="240" w:lineRule="auto"/>
        <w:ind w:hanging="360"/>
        <w:rPr>
          <w:rFonts w:ascii="Arial" w:hAnsi="Arial" w:cs="Arial"/>
          <w:sz w:val="24"/>
          <w:szCs w:val="24"/>
          <w:lang w:val="fr-CA"/>
        </w:rPr>
      </w:pPr>
      <w:r w:rsidRPr="008C686E">
        <w:rPr>
          <w:rFonts w:ascii="Arial" w:hAnsi="Arial" w:cs="Arial"/>
          <w:sz w:val="24"/>
          <w:szCs w:val="24"/>
          <w:lang w:val="fr-CA"/>
        </w:rPr>
        <w:t>Avoir du</w:t>
      </w:r>
      <w:r w:rsidRPr="008C686E">
        <w:rPr>
          <w:rFonts w:ascii="Arial" w:hAnsi="Arial" w:cs="Arial"/>
          <w:sz w:val="24"/>
          <w:szCs w:val="24"/>
          <w:lang w:val="fr-CA"/>
        </w:rPr>
        <w:t xml:space="preserve"> mal à comprendre les consignes</w:t>
      </w:r>
      <w:r>
        <w:rPr>
          <w:rFonts w:ascii="Arial" w:hAnsi="Arial" w:cs="Arial"/>
          <w:sz w:val="24"/>
          <w:szCs w:val="24"/>
          <w:lang w:val="fr-CA"/>
        </w:rPr>
        <w:t> ;</w:t>
      </w:r>
    </w:p>
    <w:p w14:paraId="00DFB693" w14:textId="25984977" w:rsidR="00E4019A" w:rsidRPr="008C686E" w:rsidRDefault="00565A99" w:rsidP="008C686E">
      <w:pPr>
        <w:numPr>
          <w:ilvl w:val="0"/>
          <w:numId w:val="1"/>
        </w:numPr>
        <w:spacing w:after="0" w:line="240" w:lineRule="auto"/>
        <w:ind w:hanging="360"/>
        <w:rPr>
          <w:rFonts w:ascii="Arial" w:hAnsi="Arial" w:cs="Arial"/>
          <w:sz w:val="24"/>
          <w:szCs w:val="24"/>
          <w:lang w:val="fr-CA"/>
        </w:rPr>
      </w:pPr>
      <w:r w:rsidRPr="008C686E">
        <w:rPr>
          <w:rFonts w:ascii="Arial" w:hAnsi="Arial" w:cs="Arial"/>
          <w:sz w:val="24"/>
          <w:szCs w:val="24"/>
          <w:lang w:val="fr-CA"/>
        </w:rPr>
        <w:t>S’exprimer avec des phrases incomplètes, exemple = moi manger gâteau</w:t>
      </w:r>
      <w:r>
        <w:rPr>
          <w:rFonts w:ascii="Arial" w:hAnsi="Arial" w:cs="Arial"/>
          <w:sz w:val="24"/>
          <w:szCs w:val="24"/>
          <w:lang w:val="fr-CA"/>
        </w:rPr>
        <w:t> ;</w:t>
      </w:r>
    </w:p>
    <w:p w14:paraId="216BCB65" w14:textId="68CB7491" w:rsidR="00E4019A" w:rsidRPr="008C686E" w:rsidRDefault="00565A99" w:rsidP="008C686E">
      <w:pPr>
        <w:numPr>
          <w:ilvl w:val="0"/>
          <w:numId w:val="1"/>
        </w:numPr>
        <w:spacing w:after="0" w:line="240" w:lineRule="auto"/>
        <w:ind w:hanging="360"/>
        <w:rPr>
          <w:rFonts w:ascii="Arial" w:hAnsi="Arial" w:cs="Arial"/>
          <w:sz w:val="24"/>
          <w:szCs w:val="24"/>
        </w:rPr>
      </w:pPr>
      <w:r w:rsidRPr="008C686E">
        <w:rPr>
          <w:rFonts w:ascii="Arial" w:hAnsi="Arial" w:cs="Arial"/>
          <w:sz w:val="24"/>
          <w:szCs w:val="24"/>
        </w:rPr>
        <w:t xml:space="preserve">Phrase </w:t>
      </w:r>
      <w:proofErr w:type="spellStart"/>
      <w:proofErr w:type="gramStart"/>
      <w:r w:rsidRPr="008C686E">
        <w:rPr>
          <w:rFonts w:ascii="Arial" w:hAnsi="Arial" w:cs="Arial"/>
          <w:sz w:val="24"/>
          <w:szCs w:val="24"/>
        </w:rPr>
        <w:t>courte</w:t>
      </w:r>
      <w:proofErr w:type="spellEnd"/>
      <w:r>
        <w:rPr>
          <w:rFonts w:ascii="Arial" w:hAnsi="Arial" w:cs="Arial"/>
          <w:sz w:val="24"/>
          <w:szCs w:val="24"/>
        </w:rPr>
        <w:t> ;</w:t>
      </w:r>
      <w:proofErr w:type="gramEnd"/>
    </w:p>
    <w:p w14:paraId="3F6698B1" w14:textId="3AD6A73E" w:rsidR="00E4019A" w:rsidRPr="00565A99" w:rsidRDefault="00565A99" w:rsidP="008C686E">
      <w:pPr>
        <w:numPr>
          <w:ilvl w:val="0"/>
          <w:numId w:val="1"/>
        </w:numPr>
        <w:spacing w:after="0" w:line="240" w:lineRule="auto"/>
        <w:ind w:hanging="360"/>
        <w:rPr>
          <w:rFonts w:ascii="Arial" w:hAnsi="Arial" w:cs="Arial"/>
          <w:sz w:val="24"/>
          <w:szCs w:val="24"/>
          <w:lang w:val="fr-CA"/>
        </w:rPr>
      </w:pPr>
      <w:r w:rsidRPr="00565A99">
        <w:rPr>
          <w:rFonts w:ascii="Arial" w:hAnsi="Arial" w:cs="Arial"/>
          <w:sz w:val="24"/>
          <w:szCs w:val="24"/>
          <w:lang w:val="fr-CA"/>
        </w:rPr>
        <w:t>Prononciation difficile de certains sons</w:t>
      </w:r>
      <w:r>
        <w:rPr>
          <w:rFonts w:ascii="Arial" w:hAnsi="Arial" w:cs="Arial"/>
          <w:sz w:val="24"/>
          <w:szCs w:val="24"/>
          <w:lang w:val="fr-CA"/>
        </w:rPr>
        <w:t>.</w:t>
      </w:r>
    </w:p>
    <w:p w14:paraId="24FAF209" w14:textId="77777777" w:rsidR="004E1197" w:rsidRPr="00565A99" w:rsidRDefault="004E1197" w:rsidP="004E1197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r-CA"/>
        </w:rPr>
      </w:pPr>
    </w:p>
    <w:p w14:paraId="5DFC89B7" w14:textId="4A2408BA" w:rsidR="00E4019A" w:rsidRDefault="00565A99" w:rsidP="008C686E">
      <w:pPr>
        <w:spacing w:after="0" w:line="240" w:lineRule="auto"/>
        <w:ind w:left="-5" w:hanging="10"/>
        <w:rPr>
          <w:rFonts w:ascii="Arial" w:hAnsi="Arial" w:cs="Arial"/>
          <w:sz w:val="24"/>
          <w:szCs w:val="24"/>
          <w:lang w:val="fr-CA"/>
        </w:rPr>
      </w:pPr>
      <w:r w:rsidRPr="008C686E">
        <w:rPr>
          <w:rFonts w:ascii="Arial" w:hAnsi="Arial" w:cs="Arial"/>
          <w:sz w:val="24"/>
          <w:szCs w:val="24"/>
          <w:lang w:val="fr-CA"/>
        </w:rPr>
        <w:t>En plus des troubles langagiers, les personnes peuvent vivre plusieurs difficultés émotionnelles</w:t>
      </w:r>
      <w:r w:rsidRPr="008C686E">
        <w:rPr>
          <w:rFonts w:ascii="Arial" w:hAnsi="Arial" w:cs="Arial"/>
          <w:sz w:val="24"/>
          <w:szCs w:val="24"/>
          <w:lang w:val="fr-CA"/>
        </w:rPr>
        <w:t>. Ils peuvent également éprouver des difficultés d’adaptation sociale et d’organisation. Enfin, ces jeunes sont plus à risque de vivre de l’anxiété. Les personnes présentant un TDL possèdent le même niveau d’intelligence que les autres. Ils sont attachants</w:t>
      </w:r>
      <w:r w:rsidRPr="008C686E">
        <w:rPr>
          <w:rFonts w:ascii="Arial" w:hAnsi="Arial" w:cs="Arial"/>
          <w:sz w:val="24"/>
          <w:szCs w:val="24"/>
          <w:lang w:val="fr-CA"/>
        </w:rPr>
        <w:t xml:space="preserve"> et évoluent bien en présence de règles claires. </w:t>
      </w:r>
    </w:p>
    <w:p w14:paraId="636FB005" w14:textId="77777777" w:rsidR="004E1197" w:rsidRPr="008C686E" w:rsidRDefault="004E1197" w:rsidP="008C686E">
      <w:pPr>
        <w:spacing w:after="0" w:line="240" w:lineRule="auto"/>
        <w:ind w:left="-5" w:hanging="10"/>
        <w:rPr>
          <w:rFonts w:ascii="Arial" w:hAnsi="Arial" w:cs="Arial"/>
          <w:sz w:val="24"/>
          <w:szCs w:val="24"/>
          <w:lang w:val="fr-CA"/>
        </w:rPr>
      </w:pPr>
    </w:p>
    <w:p w14:paraId="3C3C17AF" w14:textId="77777777" w:rsidR="00E4019A" w:rsidRPr="008C686E" w:rsidRDefault="00565A99" w:rsidP="008C686E">
      <w:pPr>
        <w:spacing w:after="0" w:line="240" w:lineRule="auto"/>
        <w:ind w:left="-5" w:hanging="10"/>
        <w:rPr>
          <w:rFonts w:ascii="Arial" w:hAnsi="Arial" w:cs="Arial"/>
          <w:sz w:val="24"/>
          <w:szCs w:val="24"/>
          <w:lang w:val="fr-CA"/>
        </w:rPr>
      </w:pPr>
      <w:r w:rsidRPr="008C686E">
        <w:rPr>
          <w:rFonts w:ascii="Arial" w:hAnsi="Arial" w:cs="Arial"/>
          <w:sz w:val="24"/>
          <w:szCs w:val="24"/>
          <w:lang w:val="fr-CA"/>
        </w:rPr>
        <w:t xml:space="preserve">L’évaluation du TDL est nécessaire. En effet, plusieurs facteurs doivent être écartés. </w:t>
      </w:r>
    </w:p>
    <w:p w14:paraId="6865651F" w14:textId="77777777" w:rsidR="00E4019A" w:rsidRPr="008C686E" w:rsidRDefault="00565A99" w:rsidP="008C686E">
      <w:pPr>
        <w:spacing w:after="0" w:line="240" w:lineRule="auto"/>
        <w:ind w:left="-5" w:hanging="10"/>
        <w:rPr>
          <w:rFonts w:ascii="Arial" w:hAnsi="Arial" w:cs="Arial"/>
          <w:sz w:val="24"/>
          <w:szCs w:val="24"/>
          <w:lang w:val="fr-CA"/>
        </w:rPr>
      </w:pPr>
      <w:r w:rsidRPr="008C686E">
        <w:rPr>
          <w:rFonts w:ascii="Arial" w:hAnsi="Arial" w:cs="Arial"/>
          <w:sz w:val="24"/>
          <w:szCs w:val="24"/>
          <w:lang w:val="fr-CA"/>
        </w:rPr>
        <w:t xml:space="preserve">En premier lieu, une évaluation en audiologie afin d’écarter la présence de surdité. </w:t>
      </w:r>
    </w:p>
    <w:p w14:paraId="538D7E1B" w14:textId="13D2BE29" w:rsidR="008C686E" w:rsidRDefault="00565A99" w:rsidP="008C686E">
      <w:pPr>
        <w:spacing w:after="0" w:line="240" w:lineRule="auto"/>
        <w:ind w:left="-5" w:hanging="10"/>
        <w:rPr>
          <w:rFonts w:ascii="Arial" w:hAnsi="Arial" w:cs="Arial"/>
          <w:sz w:val="24"/>
          <w:szCs w:val="24"/>
          <w:lang w:val="fr-CA"/>
        </w:rPr>
      </w:pPr>
      <w:r w:rsidRPr="008C686E">
        <w:rPr>
          <w:rFonts w:ascii="Arial" w:hAnsi="Arial" w:cs="Arial"/>
          <w:sz w:val="24"/>
          <w:szCs w:val="24"/>
          <w:lang w:val="fr-CA"/>
        </w:rPr>
        <w:t>En deuxième lieu, une évaluation</w:t>
      </w:r>
      <w:r w:rsidRPr="008C686E">
        <w:rPr>
          <w:rFonts w:ascii="Arial" w:hAnsi="Arial" w:cs="Arial"/>
          <w:sz w:val="24"/>
          <w:szCs w:val="24"/>
          <w:lang w:val="fr-CA"/>
        </w:rPr>
        <w:t xml:space="preserve"> en orthophonie afin de poser le diagnosti</w:t>
      </w:r>
      <w:r w:rsidR="004E1197">
        <w:rPr>
          <w:rFonts w:ascii="Arial" w:hAnsi="Arial" w:cs="Arial"/>
          <w:sz w:val="24"/>
          <w:szCs w:val="24"/>
          <w:lang w:val="fr-CA"/>
        </w:rPr>
        <w:t>c</w:t>
      </w:r>
      <w:r w:rsidRPr="008C686E">
        <w:rPr>
          <w:rFonts w:ascii="Arial" w:hAnsi="Arial" w:cs="Arial"/>
          <w:sz w:val="24"/>
          <w:szCs w:val="24"/>
          <w:lang w:val="fr-CA"/>
        </w:rPr>
        <w:t>.</w:t>
      </w:r>
    </w:p>
    <w:p w14:paraId="38F735A9" w14:textId="27A0BE97" w:rsidR="00E4019A" w:rsidRDefault="00565A99" w:rsidP="008C686E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proofErr w:type="gramStart"/>
      <w:r w:rsidRPr="008C686E">
        <w:rPr>
          <w:rFonts w:ascii="Arial" w:hAnsi="Arial" w:cs="Arial"/>
          <w:sz w:val="24"/>
          <w:szCs w:val="24"/>
          <w:lang w:val="fr-CA"/>
        </w:rPr>
        <w:t>Suite au</w:t>
      </w:r>
      <w:proofErr w:type="gramEnd"/>
      <w:r w:rsidRPr="008C686E">
        <w:rPr>
          <w:rFonts w:ascii="Arial" w:hAnsi="Arial" w:cs="Arial"/>
          <w:sz w:val="24"/>
          <w:szCs w:val="24"/>
          <w:lang w:val="fr-CA"/>
        </w:rPr>
        <w:t xml:space="preserve"> diagnosti</w:t>
      </w:r>
      <w:r w:rsidR="004E1197">
        <w:rPr>
          <w:rFonts w:ascii="Arial" w:hAnsi="Arial" w:cs="Arial"/>
          <w:sz w:val="24"/>
          <w:szCs w:val="24"/>
          <w:lang w:val="fr-CA"/>
        </w:rPr>
        <w:t>c</w:t>
      </w:r>
      <w:r w:rsidRPr="008C686E">
        <w:rPr>
          <w:rFonts w:ascii="Arial" w:hAnsi="Arial" w:cs="Arial"/>
          <w:sz w:val="24"/>
          <w:szCs w:val="24"/>
          <w:lang w:val="fr-CA"/>
        </w:rPr>
        <w:t xml:space="preserve"> </w:t>
      </w:r>
      <w:r w:rsidRPr="008C686E">
        <w:rPr>
          <w:rFonts w:ascii="Arial" w:hAnsi="Arial" w:cs="Arial"/>
          <w:sz w:val="24"/>
          <w:szCs w:val="24"/>
          <w:lang w:val="fr-CA"/>
        </w:rPr>
        <w:t xml:space="preserve">confirmant un TDL, l’intervention de l’orthophoniste est nécessaire. Enfin, l’évaluation en neuropsychiatrie </w:t>
      </w:r>
      <w:r w:rsidRPr="008C686E">
        <w:rPr>
          <w:rFonts w:ascii="Arial" w:hAnsi="Arial" w:cs="Arial"/>
          <w:sz w:val="24"/>
          <w:szCs w:val="24"/>
          <w:lang w:val="fr-CA"/>
        </w:rPr>
        <w:t xml:space="preserve">permet également de diagnostiquer et de préciser le profil langagier.  </w:t>
      </w:r>
    </w:p>
    <w:p w14:paraId="79422E7F" w14:textId="77777777" w:rsidR="004E1197" w:rsidRPr="008C686E" w:rsidRDefault="004E1197" w:rsidP="008C686E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7ED25A86" w14:textId="7AFEC3A8" w:rsidR="00E4019A" w:rsidRDefault="00565A99" w:rsidP="008C686E">
      <w:pPr>
        <w:spacing w:after="0" w:line="240" w:lineRule="auto"/>
        <w:ind w:left="-5" w:hanging="10"/>
        <w:rPr>
          <w:rFonts w:ascii="Arial" w:hAnsi="Arial" w:cs="Arial"/>
          <w:sz w:val="24"/>
          <w:szCs w:val="24"/>
          <w:lang w:val="fr-CA"/>
        </w:rPr>
      </w:pPr>
      <w:r w:rsidRPr="008C686E">
        <w:rPr>
          <w:rFonts w:ascii="Arial" w:hAnsi="Arial" w:cs="Arial"/>
          <w:sz w:val="24"/>
          <w:szCs w:val="24"/>
          <w:lang w:val="fr-CA"/>
        </w:rPr>
        <w:t>En plus d’une hétérogénéité des manifestations de ce trouble d’un individu à l’autre, le TDL (dysphasie) se caractérise, chez un même individu, par sa persistance, la variabilité du po</w:t>
      </w:r>
      <w:r w:rsidRPr="008C686E">
        <w:rPr>
          <w:rFonts w:ascii="Arial" w:hAnsi="Arial" w:cs="Arial"/>
          <w:sz w:val="24"/>
          <w:szCs w:val="24"/>
          <w:lang w:val="fr-CA"/>
        </w:rPr>
        <w:t xml:space="preserve">rtrait clinique dans le temps, de même que par une forte probabilité qu’il y ait peu d’évolution sans intervention. </w:t>
      </w:r>
    </w:p>
    <w:p w14:paraId="1AA4F83F" w14:textId="77777777" w:rsidR="004E1197" w:rsidRPr="008C686E" w:rsidRDefault="004E1197" w:rsidP="008C686E">
      <w:pPr>
        <w:spacing w:after="0" w:line="240" w:lineRule="auto"/>
        <w:ind w:left="-5" w:hanging="10"/>
        <w:rPr>
          <w:rFonts w:ascii="Arial" w:hAnsi="Arial" w:cs="Arial"/>
          <w:sz w:val="24"/>
          <w:szCs w:val="24"/>
          <w:lang w:val="fr-CA"/>
        </w:rPr>
      </w:pPr>
    </w:p>
    <w:p w14:paraId="04CCA239" w14:textId="342F2E59" w:rsidR="00E4019A" w:rsidRPr="008C686E" w:rsidRDefault="00565A99" w:rsidP="008C686E">
      <w:pPr>
        <w:spacing w:after="0" w:line="240" w:lineRule="auto"/>
        <w:ind w:left="-5" w:hanging="10"/>
        <w:rPr>
          <w:lang w:val="fr-CA"/>
        </w:rPr>
      </w:pPr>
      <w:r w:rsidRPr="008C686E">
        <w:rPr>
          <w:rFonts w:ascii="Arial" w:hAnsi="Arial" w:cs="Arial"/>
          <w:sz w:val="24"/>
          <w:szCs w:val="24"/>
          <w:lang w:val="fr-CA"/>
        </w:rPr>
        <w:t>Par conséquent, le TDL (dysphasie) engendre des situations de handicap et de préjudices variables pour l’individu et son entourage, selon l</w:t>
      </w:r>
      <w:r w:rsidRPr="008C686E">
        <w:rPr>
          <w:rFonts w:ascii="Arial" w:hAnsi="Arial" w:cs="Arial"/>
          <w:sz w:val="24"/>
          <w:szCs w:val="24"/>
          <w:lang w:val="fr-CA"/>
        </w:rPr>
        <w:t>es circonstances et à tout âge de sa vie.</w:t>
      </w:r>
    </w:p>
    <w:sectPr w:rsidR="00E4019A" w:rsidRPr="008C686E" w:rsidSect="004E1197">
      <w:pgSz w:w="12240" w:h="15840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523F" w14:textId="77777777" w:rsidR="004E1197" w:rsidRDefault="004E1197" w:rsidP="004E1197">
      <w:pPr>
        <w:spacing w:after="0" w:line="240" w:lineRule="auto"/>
      </w:pPr>
      <w:r>
        <w:separator/>
      </w:r>
    </w:p>
  </w:endnote>
  <w:endnote w:type="continuationSeparator" w:id="0">
    <w:p w14:paraId="139CB72E" w14:textId="77777777" w:rsidR="004E1197" w:rsidRDefault="004E1197" w:rsidP="004E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ED6D7" w14:textId="77777777" w:rsidR="004E1197" w:rsidRDefault="004E1197" w:rsidP="004E1197">
      <w:pPr>
        <w:spacing w:after="0" w:line="240" w:lineRule="auto"/>
      </w:pPr>
      <w:r>
        <w:separator/>
      </w:r>
    </w:p>
  </w:footnote>
  <w:footnote w:type="continuationSeparator" w:id="0">
    <w:p w14:paraId="60CD39FB" w14:textId="77777777" w:rsidR="004E1197" w:rsidRDefault="004E1197" w:rsidP="004E1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86A46"/>
    <w:multiLevelType w:val="hybridMultilevel"/>
    <w:tmpl w:val="B6D499B8"/>
    <w:lvl w:ilvl="0" w:tplc="D0FE26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165E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829D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B0BB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9487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2DB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02EF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22C8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D0F8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012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9A"/>
    <w:rsid w:val="004E1197"/>
    <w:rsid w:val="00565A99"/>
    <w:rsid w:val="008C686E"/>
    <w:rsid w:val="00E4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FB1E"/>
  <w15:docId w15:val="{04E9BC02-8ED1-4092-B82F-207B2E20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E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197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4E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19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E43D60414AB4BAA2782FEF59E22A2" ma:contentTypeVersion="14" ma:contentTypeDescription="Crée un document." ma:contentTypeScope="" ma:versionID="999b073866bd3f4e9a0fe418f89cca45">
  <xsd:schema xmlns:xsd="http://www.w3.org/2001/XMLSchema" xmlns:xs="http://www.w3.org/2001/XMLSchema" xmlns:p="http://schemas.microsoft.com/office/2006/metadata/properties" xmlns:ns2="a6e6e6f9-c160-4f87-9ab8-337fad9fdabf" xmlns:ns3="9bcae570-5884-4e87-9868-adffb19b4df7" targetNamespace="http://schemas.microsoft.com/office/2006/metadata/properties" ma:root="true" ma:fieldsID="933adb3b91c74a76376860516b63164a" ns2:_="" ns3:_="">
    <xsd:import namespace="a6e6e6f9-c160-4f87-9ab8-337fad9fdabf"/>
    <xsd:import namespace="9bcae570-5884-4e87-9868-adffb19b4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e6f9-c160-4f87-9ab8-337fad9fd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8f31348d-aa8a-4634-9fea-05b1674af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ae570-5884-4e87-9868-adffb19b4df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5c8655-ca10-440d-9cdf-35769d0407fa}" ma:internalName="TaxCatchAll" ma:showField="CatchAllData" ma:web="9bcae570-5884-4e87-9868-adffb19b4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e6e6f9-c160-4f87-9ab8-337fad9fdabf">
      <Terms xmlns="http://schemas.microsoft.com/office/infopath/2007/PartnerControls"/>
    </lcf76f155ced4ddcb4097134ff3c332f>
    <TaxCatchAll xmlns="9bcae570-5884-4e87-9868-adffb19b4df7" xsi:nil="true"/>
  </documentManagement>
</p:properties>
</file>

<file path=customXml/itemProps1.xml><?xml version="1.0" encoding="utf-8"?>
<ds:datastoreItem xmlns:ds="http://schemas.openxmlformats.org/officeDocument/2006/customXml" ds:itemID="{83684E53-5A26-4FC6-A139-D19D400D9721}"/>
</file>

<file path=customXml/itemProps2.xml><?xml version="1.0" encoding="utf-8"?>
<ds:datastoreItem xmlns:ds="http://schemas.openxmlformats.org/officeDocument/2006/customXml" ds:itemID="{2B93F43B-BDB9-4E33-AF5E-FD160222EA34}"/>
</file>

<file path=customXml/itemProps3.xml><?xml version="1.0" encoding="utf-8"?>
<ds:datastoreItem xmlns:ds="http://schemas.openxmlformats.org/officeDocument/2006/customXml" ds:itemID="{5BF56BF0-6CE2-4015-9933-667B2DC44B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 AQDM</dc:creator>
  <cp:keywords/>
  <cp:lastModifiedBy>Carole Labonté</cp:lastModifiedBy>
  <cp:revision>4</cp:revision>
  <dcterms:created xsi:type="dcterms:W3CDTF">2022-10-15T17:23:00Z</dcterms:created>
  <dcterms:modified xsi:type="dcterms:W3CDTF">2022-10-15T17:29:00Z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0x010100144E43D60414AB4BAA2782FEF59E22A2</vt:lpwstr>
  </property>
</Properties>
</file>